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757" w:rsidRDefault="00914B46">
      <w:pPr>
        <w:pStyle w:val="Heading3"/>
        <w:spacing w:before="81"/>
        <w:ind w:right="1369"/>
      </w:pPr>
      <w:r>
        <w:rPr>
          <w:color w:val="282828"/>
          <w:w w:val="110"/>
        </w:rPr>
        <w:t>MINUTES-June 17, 2019</w:t>
      </w:r>
    </w:p>
    <w:p w:rsidR="00286757" w:rsidRDefault="00286757">
      <w:pPr>
        <w:pStyle w:val="BodyText"/>
        <w:rPr>
          <w:b/>
          <w:sz w:val="22"/>
        </w:rPr>
      </w:pPr>
    </w:p>
    <w:p w:rsidR="00286757" w:rsidRDefault="00286757">
      <w:pPr>
        <w:pStyle w:val="BodyText"/>
        <w:spacing w:before="11"/>
        <w:rPr>
          <w:b/>
          <w:sz w:val="30"/>
        </w:rPr>
      </w:pPr>
    </w:p>
    <w:p w:rsidR="00286757" w:rsidRDefault="00914B46">
      <w:pPr>
        <w:pStyle w:val="BodyText"/>
        <w:spacing w:line="266" w:lineRule="auto"/>
        <w:ind w:left="130" w:right="711" w:firstLine="6"/>
      </w:pPr>
      <w:r>
        <w:rPr>
          <w:color w:val="282828"/>
          <w:w w:val="105"/>
        </w:rPr>
        <w:t>The Caswell County Board of Commissioners met in regular session at the Caswell County Historic Courthouse in Yanceyville, North Carolina at 6:30p.m. on Monday June 17, 2019. Members present, Chairman, Rick McVey, David Owen, William E. Carter, Sterling Carter, Nathaniel Hall, Jeremiah Jefferies, Vice Chairman, and Steve Oestreicher. Also present: Bryan Miller, County Manager, Brian Ferrell, County Attorney, and Ashley Kirby Powell, Administrative Assistant recorded minutes.</w:t>
      </w:r>
    </w:p>
    <w:p w:rsidR="00286757" w:rsidRDefault="00286757">
      <w:pPr>
        <w:pStyle w:val="BodyText"/>
        <w:rPr>
          <w:sz w:val="22"/>
        </w:rPr>
      </w:pPr>
    </w:p>
    <w:p w:rsidR="00286757" w:rsidRDefault="00286757">
      <w:pPr>
        <w:pStyle w:val="BodyText"/>
        <w:spacing w:before="5"/>
        <w:rPr>
          <w:sz w:val="29"/>
        </w:rPr>
      </w:pPr>
    </w:p>
    <w:p w:rsidR="00286757" w:rsidRDefault="00914B46">
      <w:pPr>
        <w:pStyle w:val="Heading3"/>
        <w:ind w:right="1392"/>
      </w:pPr>
      <w:r>
        <w:rPr>
          <w:color w:val="282828"/>
          <w:w w:val="105"/>
        </w:rPr>
        <w:t>MOMENT OF SILENT PRAYER</w:t>
      </w:r>
    </w:p>
    <w:p w:rsidR="00286757" w:rsidRDefault="00286757">
      <w:pPr>
        <w:pStyle w:val="BodyText"/>
        <w:rPr>
          <w:b/>
          <w:sz w:val="22"/>
        </w:rPr>
      </w:pPr>
    </w:p>
    <w:p w:rsidR="00286757" w:rsidRDefault="00286757">
      <w:pPr>
        <w:pStyle w:val="BodyText"/>
        <w:rPr>
          <w:b/>
          <w:sz w:val="31"/>
        </w:rPr>
      </w:pPr>
    </w:p>
    <w:p w:rsidR="00286757" w:rsidRDefault="00914B46">
      <w:pPr>
        <w:pStyle w:val="BodyText"/>
        <w:ind w:left="125"/>
      </w:pPr>
      <w:r>
        <w:rPr>
          <w:color w:val="282828"/>
          <w:w w:val="105"/>
        </w:rPr>
        <w:t>Chairman McVey opened the meeting at 6:31p.m. with a moment of silent prayer.</w:t>
      </w:r>
    </w:p>
    <w:p w:rsidR="00286757" w:rsidRDefault="00286757">
      <w:pPr>
        <w:pStyle w:val="BodyText"/>
        <w:rPr>
          <w:sz w:val="22"/>
        </w:rPr>
      </w:pPr>
    </w:p>
    <w:p w:rsidR="00286757" w:rsidRDefault="00286757">
      <w:pPr>
        <w:pStyle w:val="BodyText"/>
        <w:spacing w:before="9"/>
        <w:rPr>
          <w:sz w:val="31"/>
        </w:rPr>
      </w:pPr>
    </w:p>
    <w:p w:rsidR="00286757" w:rsidRDefault="00914B46">
      <w:pPr>
        <w:pStyle w:val="Heading3"/>
        <w:ind w:right="1402"/>
      </w:pPr>
      <w:r>
        <w:rPr>
          <w:color w:val="282828"/>
          <w:w w:val="105"/>
        </w:rPr>
        <w:t>PLEDGE OF ALLEGIANCE</w:t>
      </w:r>
    </w:p>
    <w:p w:rsidR="00286757" w:rsidRDefault="00286757">
      <w:pPr>
        <w:pStyle w:val="BodyText"/>
        <w:rPr>
          <w:b/>
          <w:sz w:val="22"/>
        </w:rPr>
      </w:pPr>
    </w:p>
    <w:p w:rsidR="00286757" w:rsidRDefault="00286757">
      <w:pPr>
        <w:pStyle w:val="BodyText"/>
        <w:spacing w:before="6"/>
        <w:rPr>
          <w:b/>
          <w:sz w:val="30"/>
        </w:rPr>
      </w:pPr>
    </w:p>
    <w:p w:rsidR="00286757" w:rsidRDefault="00914B46">
      <w:pPr>
        <w:pStyle w:val="BodyText"/>
        <w:spacing w:before="1"/>
        <w:ind w:left="122"/>
      </w:pPr>
      <w:r>
        <w:rPr>
          <w:color w:val="282828"/>
          <w:w w:val="105"/>
        </w:rPr>
        <w:t>The Board of Commissioners and all guest in the audience recited the Pledge of Allegiance.</w:t>
      </w:r>
    </w:p>
    <w:p w:rsidR="00286757" w:rsidRDefault="00286757">
      <w:pPr>
        <w:pStyle w:val="BodyText"/>
        <w:rPr>
          <w:sz w:val="22"/>
        </w:rPr>
      </w:pPr>
    </w:p>
    <w:p w:rsidR="00286757" w:rsidRDefault="00286757">
      <w:pPr>
        <w:pStyle w:val="BodyText"/>
        <w:spacing w:before="9"/>
        <w:rPr>
          <w:sz w:val="31"/>
        </w:rPr>
      </w:pPr>
    </w:p>
    <w:p w:rsidR="00286757" w:rsidRDefault="00914B46">
      <w:pPr>
        <w:pStyle w:val="Heading3"/>
        <w:ind w:right="1392"/>
      </w:pPr>
      <w:r>
        <w:rPr>
          <w:color w:val="282828"/>
          <w:w w:val="105"/>
        </w:rPr>
        <w:t>APPROVAL OF THE AGENDA</w:t>
      </w:r>
    </w:p>
    <w:p w:rsidR="00286757" w:rsidRDefault="00286757">
      <w:pPr>
        <w:pStyle w:val="BodyText"/>
        <w:rPr>
          <w:b/>
          <w:sz w:val="22"/>
        </w:rPr>
      </w:pPr>
    </w:p>
    <w:p w:rsidR="00286757" w:rsidRDefault="00286757">
      <w:pPr>
        <w:pStyle w:val="BodyText"/>
        <w:spacing w:before="6"/>
        <w:rPr>
          <w:b/>
          <w:sz w:val="30"/>
        </w:rPr>
      </w:pPr>
    </w:p>
    <w:p w:rsidR="00286757" w:rsidRDefault="00914B46">
      <w:pPr>
        <w:pStyle w:val="BodyText"/>
        <w:spacing w:line="266" w:lineRule="auto"/>
        <w:ind w:left="115" w:right="1271"/>
      </w:pPr>
      <w:r>
        <w:rPr>
          <w:color w:val="282828"/>
          <w:w w:val="105"/>
        </w:rPr>
        <w:t>Commissioner Owen motioned to amend the agenda adding the Public Hearing for FY 2019-2020 Budget, seconded by Commissioner Oestreicher. The motion carried unanimously.</w:t>
      </w:r>
    </w:p>
    <w:p w:rsidR="00286757" w:rsidRDefault="00286757">
      <w:pPr>
        <w:pStyle w:val="BodyText"/>
        <w:rPr>
          <w:sz w:val="22"/>
        </w:rPr>
      </w:pPr>
    </w:p>
    <w:p w:rsidR="00286757" w:rsidRDefault="00286757">
      <w:pPr>
        <w:pStyle w:val="BodyText"/>
        <w:spacing w:before="2"/>
        <w:rPr>
          <w:sz w:val="29"/>
        </w:rPr>
      </w:pPr>
    </w:p>
    <w:p w:rsidR="00286757" w:rsidRDefault="00914B46">
      <w:pPr>
        <w:pStyle w:val="Heading3"/>
        <w:ind w:right="1396"/>
      </w:pPr>
      <w:r>
        <w:rPr>
          <w:color w:val="282828"/>
          <w:w w:val="105"/>
        </w:rPr>
        <w:t>APPROVAL OF THE CONSENT AGENDA</w:t>
      </w:r>
    </w:p>
    <w:p w:rsidR="00286757" w:rsidRDefault="00286757">
      <w:pPr>
        <w:pStyle w:val="BodyText"/>
        <w:rPr>
          <w:b/>
          <w:sz w:val="22"/>
        </w:rPr>
      </w:pPr>
    </w:p>
    <w:p w:rsidR="00286757" w:rsidRDefault="00286757">
      <w:pPr>
        <w:pStyle w:val="BodyText"/>
        <w:rPr>
          <w:b/>
          <w:sz w:val="31"/>
        </w:rPr>
      </w:pPr>
    </w:p>
    <w:p w:rsidR="00286757" w:rsidRDefault="002865C4">
      <w:pPr>
        <w:pStyle w:val="ListParagraph"/>
        <w:numPr>
          <w:ilvl w:val="0"/>
          <w:numId w:val="2"/>
        </w:numPr>
        <w:tabs>
          <w:tab w:val="left" w:pos="844"/>
        </w:tabs>
        <w:rPr>
          <w:color w:val="282828"/>
          <w:sz w:val="21"/>
        </w:rPr>
      </w:pPr>
      <w:r>
        <w:rPr>
          <w:color w:val="282828"/>
          <w:w w:val="105"/>
          <w:sz w:val="21"/>
        </w:rPr>
        <w:t>Approval of Minutes</w:t>
      </w:r>
      <w:r w:rsidR="00914B46">
        <w:rPr>
          <w:color w:val="282828"/>
          <w:w w:val="105"/>
          <w:sz w:val="21"/>
        </w:rPr>
        <w:t xml:space="preserve"> May 22, 2019 Special</w:t>
      </w:r>
      <w:r w:rsidR="00914B46">
        <w:rPr>
          <w:color w:val="282828"/>
          <w:spacing w:val="-22"/>
          <w:w w:val="105"/>
          <w:sz w:val="21"/>
        </w:rPr>
        <w:t xml:space="preserve"> </w:t>
      </w:r>
      <w:r w:rsidR="00914B46">
        <w:rPr>
          <w:color w:val="282828"/>
          <w:w w:val="105"/>
          <w:sz w:val="21"/>
        </w:rPr>
        <w:t>Meeting</w:t>
      </w:r>
    </w:p>
    <w:p w:rsidR="00286757" w:rsidRDefault="00914B46">
      <w:pPr>
        <w:pStyle w:val="ListParagraph"/>
        <w:numPr>
          <w:ilvl w:val="0"/>
          <w:numId w:val="2"/>
        </w:numPr>
        <w:tabs>
          <w:tab w:val="left" w:pos="844"/>
        </w:tabs>
        <w:spacing w:before="8"/>
        <w:ind w:hanging="368"/>
        <w:rPr>
          <w:color w:val="282828"/>
          <w:sz w:val="21"/>
        </w:rPr>
      </w:pPr>
      <w:r>
        <w:rPr>
          <w:color w:val="282828"/>
          <w:w w:val="105"/>
          <w:sz w:val="21"/>
        </w:rPr>
        <w:t>A</w:t>
      </w:r>
      <w:r w:rsidR="002865C4">
        <w:rPr>
          <w:color w:val="282828"/>
          <w:w w:val="105"/>
          <w:sz w:val="21"/>
        </w:rPr>
        <w:t>pproval of Minutes May</w:t>
      </w:r>
      <w:r>
        <w:rPr>
          <w:color w:val="282828"/>
          <w:w w:val="105"/>
          <w:sz w:val="21"/>
        </w:rPr>
        <w:t xml:space="preserve"> 29, 2019 Special</w:t>
      </w:r>
      <w:r>
        <w:rPr>
          <w:color w:val="282828"/>
          <w:spacing w:val="-22"/>
          <w:w w:val="105"/>
          <w:sz w:val="21"/>
        </w:rPr>
        <w:t xml:space="preserve"> </w:t>
      </w:r>
      <w:r>
        <w:rPr>
          <w:color w:val="282828"/>
          <w:w w:val="105"/>
          <w:sz w:val="21"/>
        </w:rPr>
        <w:t>Meeting</w:t>
      </w:r>
    </w:p>
    <w:p w:rsidR="00286757" w:rsidRDefault="002865C4">
      <w:pPr>
        <w:pStyle w:val="ListParagraph"/>
        <w:numPr>
          <w:ilvl w:val="0"/>
          <w:numId w:val="2"/>
        </w:numPr>
        <w:tabs>
          <w:tab w:val="left" w:pos="844"/>
        </w:tabs>
        <w:spacing w:before="14"/>
        <w:ind w:hanging="368"/>
        <w:rPr>
          <w:color w:val="282828"/>
          <w:sz w:val="21"/>
        </w:rPr>
      </w:pPr>
      <w:r>
        <w:rPr>
          <w:color w:val="282828"/>
          <w:w w:val="105"/>
          <w:sz w:val="21"/>
        </w:rPr>
        <w:t>Approval of Minutes</w:t>
      </w:r>
      <w:r w:rsidR="00914B46">
        <w:rPr>
          <w:color w:val="282828"/>
          <w:w w:val="105"/>
          <w:sz w:val="21"/>
        </w:rPr>
        <w:t xml:space="preserve"> June 3, 2019 Regular</w:t>
      </w:r>
      <w:r w:rsidR="00914B46">
        <w:rPr>
          <w:color w:val="282828"/>
          <w:spacing w:val="-19"/>
          <w:w w:val="105"/>
          <w:sz w:val="21"/>
        </w:rPr>
        <w:t xml:space="preserve"> </w:t>
      </w:r>
      <w:r w:rsidR="00914B46">
        <w:rPr>
          <w:color w:val="282828"/>
          <w:w w:val="105"/>
          <w:sz w:val="21"/>
        </w:rPr>
        <w:t>Meeting</w:t>
      </w:r>
    </w:p>
    <w:p w:rsidR="00286757" w:rsidRDefault="002865C4">
      <w:pPr>
        <w:pStyle w:val="ListParagraph"/>
        <w:numPr>
          <w:ilvl w:val="0"/>
          <w:numId w:val="2"/>
        </w:numPr>
        <w:tabs>
          <w:tab w:val="left" w:pos="844"/>
        </w:tabs>
        <w:spacing w:before="8" w:line="241" w:lineRule="exact"/>
        <w:ind w:hanging="371"/>
        <w:rPr>
          <w:color w:val="282828"/>
          <w:sz w:val="21"/>
        </w:rPr>
      </w:pPr>
      <w:r>
        <w:rPr>
          <w:color w:val="282828"/>
          <w:w w:val="105"/>
          <w:sz w:val="21"/>
        </w:rPr>
        <w:t>Approval of Minutes</w:t>
      </w:r>
      <w:r w:rsidR="00914B46">
        <w:rPr>
          <w:color w:val="282828"/>
          <w:w w:val="105"/>
          <w:sz w:val="21"/>
        </w:rPr>
        <w:t xml:space="preserve"> June 5, 2019 Special</w:t>
      </w:r>
      <w:r w:rsidR="00914B46">
        <w:rPr>
          <w:color w:val="282828"/>
          <w:spacing w:val="-12"/>
          <w:w w:val="105"/>
          <w:sz w:val="21"/>
        </w:rPr>
        <w:t xml:space="preserve"> </w:t>
      </w:r>
      <w:r w:rsidR="00914B46">
        <w:rPr>
          <w:color w:val="282828"/>
          <w:w w:val="105"/>
          <w:sz w:val="21"/>
        </w:rPr>
        <w:t>Meeting</w:t>
      </w:r>
    </w:p>
    <w:p w:rsidR="00286757" w:rsidRDefault="00914B46">
      <w:pPr>
        <w:pStyle w:val="ListParagraph"/>
        <w:numPr>
          <w:ilvl w:val="0"/>
          <w:numId w:val="2"/>
        </w:numPr>
        <w:tabs>
          <w:tab w:val="left" w:pos="844"/>
        </w:tabs>
        <w:spacing w:line="253" w:lineRule="exact"/>
        <w:ind w:hanging="368"/>
        <w:rPr>
          <w:color w:val="282828"/>
        </w:rPr>
      </w:pPr>
      <w:r>
        <w:rPr>
          <w:color w:val="282828"/>
          <w:w w:val="105"/>
          <w:sz w:val="21"/>
        </w:rPr>
        <w:t>Approval of FY 2018-2019 Budget Amendment</w:t>
      </w:r>
      <w:r>
        <w:rPr>
          <w:color w:val="282828"/>
          <w:spacing w:val="13"/>
          <w:w w:val="105"/>
          <w:sz w:val="21"/>
        </w:rPr>
        <w:t xml:space="preserve"> </w:t>
      </w:r>
      <w:r>
        <w:rPr>
          <w:color w:val="282828"/>
          <w:w w:val="105"/>
          <w:sz w:val="21"/>
        </w:rPr>
        <w:t>#8</w:t>
      </w:r>
    </w:p>
    <w:p w:rsidR="00286757" w:rsidRDefault="00914B46">
      <w:pPr>
        <w:pStyle w:val="ListParagraph"/>
        <w:numPr>
          <w:ilvl w:val="0"/>
          <w:numId w:val="2"/>
        </w:numPr>
        <w:tabs>
          <w:tab w:val="left" w:pos="844"/>
        </w:tabs>
        <w:spacing w:before="2" w:line="244" w:lineRule="auto"/>
        <w:ind w:left="841" w:right="4105" w:hanging="367"/>
        <w:rPr>
          <w:color w:val="282828"/>
        </w:rPr>
      </w:pPr>
      <w:r>
        <w:rPr>
          <w:color w:val="282828"/>
          <w:w w:val="110"/>
          <w:sz w:val="21"/>
        </w:rPr>
        <w:t>Approval</w:t>
      </w:r>
      <w:r>
        <w:rPr>
          <w:color w:val="282828"/>
          <w:spacing w:val="-20"/>
          <w:w w:val="110"/>
          <w:sz w:val="21"/>
        </w:rPr>
        <w:t xml:space="preserve"> </w:t>
      </w:r>
      <w:r>
        <w:rPr>
          <w:color w:val="282828"/>
          <w:w w:val="110"/>
          <w:sz w:val="21"/>
        </w:rPr>
        <w:t>Capital</w:t>
      </w:r>
      <w:r>
        <w:rPr>
          <w:color w:val="282828"/>
          <w:spacing w:val="-23"/>
          <w:w w:val="110"/>
          <w:sz w:val="21"/>
        </w:rPr>
        <w:t xml:space="preserve"> </w:t>
      </w:r>
      <w:r>
        <w:rPr>
          <w:color w:val="282828"/>
          <w:w w:val="110"/>
          <w:sz w:val="21"/>
        </w:rPr>
        <w:t>Project</w:t>
      </w:r>
      <w:r>
        <w:rPr>
          <w:color w:val="282828"/>
          <w:spacing w:val="-23"/>
          <w:w w:val="110"/>
          <w:sz w:val="21"/>
        </w:rPr>
        <w:t xml:space="preserve"> </w:t>
      </w:r>
      <w:r>
        <w:rPr>
          <w:color w:val="282828"/>
          <w:w w:val="110"/>
          <w:sz w:val="21"/>
        </w:rPr>
        <w:t>Ordinance-Courthouse</w:t>
      </w:r>
      <w:r>
        <w:rPr>
          <w:color w:val="282828"/>
          <w:spacing w:val="-34"/>
          <w:w w:val="110"/>
          <w:sz w:val="21"/>
        </w:rPr>
        <w:t xml:space="preserve"> </w:t>
      </w:r>
      <w:r>
        <w:rPr>
          <w:color w:val="282828"/>
          <w:w w:val="110"/>
          <w:sz w:val="21"/>
        </w:rPr>
        <w:t>HVAC Project-Project Amendment-Closeout</w:t>
      </w:r>
      <w:r>
        <w:rPr>
          <w:color w:val="282828"/>
          <w:spacing w:val="6"/>
          <w:w w:val="110"/>
          <w:sz w:val="21"/>
        </w:rPr>
        <w:t xml:space="preserve"> </w:t>
      </w:r>
      <w:r>
        <w:rPr>
          <w:color w:val="282828"/>
          <w:w w:val="110"/>
          <w:sz w:val="21"/>
        </w:rPr>
        <w:t>Ordinance</w:t>
      </w:r>
    </w:p>
    <w:p w:rsidR="00286757" w:rsidRDefault="00286757">
      <w:pPr>
        <w:pStyle w:val="BodyText"/>
        <w:rPr>
          <w:sz w:val="22"/>
        </w:rPr>
      </w:pPr>
    </w:p>
    <w:p w:rsidR="00286757" w:rsidRDefault="00914B46">
      <w:pPr>
        <w:pStyle w:val="BodyText"/>
        <w:spacing w:before="184" w:line="261" w:lineRule="auto"/>
        <w:ind w:left="111" w:right="711"/>
      </w:pPr>
      <w:r>
        <w:rPr>
          <w:color w:val="282828"/>
          <w:w w:val="105"/>
        </w:rPr>
        <w:t>Commissioner Owen asked Mr. Miller to do a brief overview of the Capital Project Ordinance. Mr. Miller gave a brief overview of the Capital Project Ordinance.</w:t>
      </w:r>
    </w:p>
    <w:p w:rsidR="00286757" w:rsidRDefault="00914B46">
      <w:pPr>
        <w:pStyle w:val="BodyText"/>
        <w:spacing w:before="166" w:line="261" w:lineRule="auto"/>
        <w:ind w:left="112" w:right="566" w:hanging="1"/>
      </w:pPr>
      <w:r>
        <w:rPr>
          <w:color w:val="282828"/>
          <w:w w:val="105"/>
        </w:rPr>
        <w:t>Vice-Chairman Jeffries motioned to approve the consent agenda, seconded by Commissioner Owen. The motion carried unanimously</w:t>
      </w:r>
      <w:r>
        <w:rPr>
          <w:color w:val="858585"/>
          <w:w w:val="105"/>
        </w:rPr>
        <w:t>.</w:t>
      </w:r>
    </w:p>
    <w:p w:rsidR="00286757" w:rsidRDefault="00914B46" w:rsidP="00914B46">
      <w:pPr>
        <w:pStyle w:val="Heading3"/>
        <w:spacing w:before="165"/>
        <w:ind w:right="1399"/>
        <w:sectPr w:rsidR="00286757">
          <w:type w:val="continuous"/>
          <w:pgSz w:w="12240" w:h="15840"/>
          <w:pgMar w:top="1280" w:right="900" w:bottom="280" w:left="1280" w:header="720" w:footer="720" w:gutter="0"/>
          <w:cols w:space="720"/>
        </w:sectPr>
      </w:pPr>
      <w:r>
        <w:rPr>
          <w:color w:val="282828"/>
          <w:w w:val="105"/>
        </w:rPr>
        <w:t>PUBLIC COMMENTS</w:t>
      </w:r>
    </w:p>
    <w:p w:rsidR="00286757" w:rsidRDefault="00914B46" w:rsidP="00914B46">
      <w:pPr>
        <w:pStyle w:val="BodyText"/>
        <w:spacing w:before="92"/>
      </w:pPr>
      <w:r>
        <w:rPr>
          <w:color w:val="282828"/>
          <w:w w:val="105"/>
        </w:rPr>
        <w:lastRenderedPageBreak/>
        <w:t>There were no public comments.</w:t>
      </w:r>
    </w:p>
    <w:p w:rsidR="00286757" w:rsidRDefault="00286757">
      <w:pPr>
        <w:pStyle w:val="BodyText"/>
        <w:rPr>
          <w:sz w:val="20"/>
        </w:rPr>
      </w:pPr>
    </w:p>
    <w:p w:rsidR="00286757" w:rsidRDefault="00286757">
      <w:pPr>
        <w:pStyle w:val="BodyText"/>
        <w:rPr>
          <w:sz w:val="20"/>
        </w:rPr>
      </w:pPr>
    </w:p>
    <w:p w:rsidR="00286757" w:rsidRDefault="00286757">
      <w:pPr>
        <w:pStyle w:val="BodyText"/>
        <w:rPr>
          <w:sz w:val="20"/>
        </w:rPr>
      </w:pPr>
    </w:p>
    <w:p w:rsidR="00286757" w:rsidRDefault="00286757">
      <w:pPr>
        <w:pStyle w:val="BodyText"/>
        <w:spacing w:before="5"/>
        <w:rPr>
          <w:sz w:val="23"/>
        </w:rPr>
      </w:pPr>
    </w:p>
    <w:p w:rsidR="00286757" w:rsidRDefault="00914B46">
      <w:pPr>
        <w:pStyle w:val="Heading3"/>
        <w:spacing w:before="91"/>
        <w:ind w:right="1432"/>
      </w:pPr>
      <w:r>
        <w:rPr>
          <w:color w:val="282828"/>
          <w:w w:val="105"/>
        </w:rPr>
        <w:t>RECOGNITIONS</w:t>
      </w:r>
    </w:p>
    <w:p w:rsidR="00286757" w:rsidRDefault="00286757">
      <w:pPr>
        <w:pStyle w:val="BodyText"/>
        <w:rPr>
          <w:b/>
          <w:sz w:val="22"/>
        </w:rPr>
      </w:pPr>
    </w:p>
    <w:p w:rsidR="00286757" w:rsidRDefault="00286757">
      <w:pPr>
        <w:pStyle w:val="BodyText"/>
        <w:rPr>
          <w:b/>
          <w:sz w:val="31"/>
        </w:rPr>
      </w:pPr>
    </w:p>
    <w:p w:rsidR="00286757" w:rsidRDefault="00914B46">
      <w:pPr>
        <w:pStyle w:val="BodyText"/>
        <w:spacing w:line="266" w:lineRule="auto"/>
        <w:ind w:left="111" w:right="566" w:firstLine="4"/>
      </w:pPr>
      <w:r>
        <w:rPr>
          <w:color w:val="282828"/>
          <w:w w:val="105"/>
        </w:rPr>
        <w:t>Commissioner S. Carter stated "Mr. Chairman, I did pass a letter out to you all and wanted it to reflect in the minutes as well that we have written a letter of congratulations and recognitions to Ms. Alexis Hall. She was a recent graduate of the 2019 class of Bartlett Yancey, she's the first graduate of our high school that participated in the joint diploma and associates degree program. We wanted to congratulate her and recognize her and want to report we had 109 graduates at the recent graduation, it was an awesome event. Myself and Mr. Jefferies felt a little alone we were the only ones there, needless to say there were a lot of students that received scholarships. We have a lot of people going to higher education, I think it was over 75% of that class which is awesome to hear and a handful going to the Military. I'd like to recognize the Class of 2019.</w:t>
      </w:r>
    </w:p>
    <w:p w:rsidR="00286757" w:rsidRDefault="00286757">
      <w:pPr>
        <w:pStyle w:val="BodyText"/>
        <w:rPr>
          <w:sz w:val="22"/>
        </w:rPr>
      </w:pPr>
    </w:p>
    <w:p w:rsidR="00286757" w:rsidRDefault="00286757">
      <w:pPr>
        <w:pStyle w:val="BodyText"/>
        <w:spacing w:before="7"/>
        <w:rPr>
          <w:sz w:val="28"/>
        </w:rPr>
      </w:pPr>
    </w:p>
    <w:p w:rsidR="00286757" w:rsidRDefault="00914B46">
      <w:pPr>
        <w:pStyle w:val="Heading3"/>
        <w:ind w:left="2406"/>
        <w:jc w:val="left"/>
      </w:pPr>
      <w:r>
        <w:rPr>
          <w:color w:val="282828"/>
          <w:w w:val="105"/>
        </w:rPr>
        <w:t>PUBLIC HEARING FOR FY 2019-2020 BUDGET</w:t>
      </w:r>
    </w:p>
    <w:p w:rsidR="00286757" w:rsidRDefault="00286757">
      <w:pPr>
        <w:pStyle w:val="BodyText"/>
        <w:rPr>
          <w:b/>
          <w:sz w:val="22"/>
        </w:rPr>
      </w:pPr>
    </w:p>
    <w:p w:rsidR="00286757" w:rsidRDefault="00286757">
      <w:pPr>
        <w:pStyle w:val="BodyText"/>
        <w:spacing w:before="11"/>
        <w:rPr>
          <w:b/>
          <w:sz w:val="30"/>
        </w:rPr>
      </w:pPr>
    </w:p>
    <w:p w:rsidR="00286757" w:rsidRDefault="00914B46">
      <w:pPr>
        <w:pStyle w:val="BodyText"/>
        <w:spacing w:line="261" w:lineRule="auto"/>
        <w:ind w:left="110" w:right="711" w:hanging="4"/>
      </w:pPr>
      <w:r>
        <w:rPr>
          <w:color w:val="282828"/>
          <w:w w:val="105"/>
        </w:rPr>
        <w:t>Commissioner Owen made a motion to open the public hearing for the FY 2019-2020 Budget, seconded by Commissioner Oestreicher. The motion carried</w:t>
      </w:r>
      <w:r>
        <w:rPr>
          <w:color w:val="282828"/>
          <w:spacing w:val="8"/>
          <w:w w:val="105"/>
        </w:rPr>
        <w:t xml:space="preserve"> </w:t>
      </w:r>
      <w:r>
        <w:rPr>
          <w:color w:val="282828"/>
          <w:w w:val="105"/>
        </w:rPr>
        <w:t>unanimously.</w:t>
      </w:r>
    </w:p>
    <w:p w:rsidR="00286757" w:rsidRDefault="00914B46">
      <w:pPr>
        <w:pStyle w:val="BodyText"/>
        <w:spacing w:before="166" w:line="261" w:lineRule="auto"/>
        <w:ind w:left="110" w:right="711" w:hanging="4"/>
      </w:pPr>
      <w:r>
        <w:rPr>
          <w:color w:val="282828"/>
          <w:w w:val="105"/>
        </w:rPr>
        <w:t>Commissioner Owen made a motion to close the public hearing for the FY 2019-2020 Budget, seconded by Commissioner Oestreicher. The motion carried</w:t>
      </w:r>
      <w:r>
        <w:rPr>
          <w:color w:val="282828"/>
          <w:spacing w:val="8"/>
          <w:w w:val="105"/>
        </w:rPr>
        <w:t xml:space="preserve"> </w:t>
      </w:r>
      <w:r>
        <w:rPr>
          <w:color w:val="282828"/>
          <w:w w:val="105"/>
        </w:rPr>
        <w:t>unanimously.</w:t>
      </w:r>
    </w:p>
    <w:p w:rsidR="00286757" w:rsidRDefault="00286757">
      <w:pPr>
        <w:pStyle w:val="BodyText"/>
        <w:rPr>
          <w:sz w:val="22"/>
        </w:rPr>
      </w:pPr>
    </w:p>
    <w:p w:rsidR="00286757" w:rsidRDefault="00286757">
      <w:pPr>
        <w:pStyle w:val="BodyText"/>
        <w:rPr>
          <w:sz w:val="30"/>
        </w:rPr>
      </w:pPr>
    </w:p>
    <w:p w:rsidR="00286757" w:rsidRDefault="00914B46">
      <w:pPr>
        <w:pStyle w:val="Heading3"/>
        <w:ind w:left="2848"/>
        <w:jc w:val="left"/>
      </w:pPr>
      <w:r>
        <w:rPr>
          <w:color w:val="282828"/>
          <w:w w:val="105"/>
        </w:rPr>
        <w:t>APPROVAL OF FY 2019-2020 BUDGET</w:t>
      </w:r>
    </w:p>
    <w:p w:rsidR="00286757" w:rsidRDefault="00286757">
      <w:pPr>
        <w:pStyle w:val="BodyText"/>
        <w:rPr>
          <w:b/>
          <w:sz w:val="22"/>
        </w:rPr>
      </w:pPr>
    </w:p>
    <w:p w:rsidR="00286757" w:rsidRDefault="00286757">
      <w:pPr>
        <w:pStyle w:val="BodyText"/>
        <w:spacing w:before="11"/>
        <w:rPr>
          <w:b/>
          <w:sz w:val="30"/>
        </w:rPr>
      </w:pPr>
    </w:p>
    <w:p w:rsidR="00286757" w:rsidRDefault="00914B46">
      <w:pPr>
        <w:pStyle w:val="BodyText"/>
        <w:spacing w:line="264" w:lineRule="auto"/>
        <w:ind w:left="106" w:right="711"/>
      </w:pPr>
      <w:r>
        <w:rPr>
          <w:color w:val="282828"/>
          <w:w w:val="105"/>
        </w:rPr>
        <w:t xml:space="preserve">Commissioner S. Carter stated "Mr. Chairman I was going to ask </w:t>
      </w:r>
      <w:r w:rsidR="002865C4">
        <w:rPr>
          <w:color w:val="282828"/>
          <w:w w:val="105"/>
        </w:rPr>
        <w:t>if we</w:t>
      </w:r>
      <w:r>
        <w:rPr>
          <w:color w:val="282828"/>
          <w:w w:val="105"/>
        </w:rPr>
        <w:t xml:space="preserve"> wanted to give the County Manager time for </w:t>
      </w:r>
      <w:r w:rsidR="002865C4">
        <w:rPr>
          <w:color w:val="282828"/>
          <w:w w:val="105"/>
        </w:rPr>
        <w:t>wrap up remarks on the budget; M</w:t>
      </w:r>
      <w:r>
        <w:rPr>
          <w:color w:val="282828"/>
          <w:w w:val="105"/>
        </w:rPr>
        <w:t>aybe highlight for the sake of the minutes of what changes were made, what route we took.</w:t>
      </w:r>
      <w:r w:rsidR="002865C4">
        <w:rPr>
          <w:color w:val="282828"/>
          <w:w w:val="105"/>
        </w:rPr>
        <w:t>”</w:t>
      </w:r>
      <w:r>
        <w:rPr>
          <w:color w:val="282828"/>
          <w:w w:val="105"/>
        </w:rPr>
        <w:t xml:space="preserve"> Mr. Miller gave a brief overview of the items below.</w:t>
      </w:r>
    </w:p>
    <w:p w:rsidR="00286757" w:rsidRDefault="00286757">
      <w:pPr>
        <w:spacing w:line="264" w:lineRule="auto"/>
        <w:sectPr w:rsidR="00286757">
          <w:pgSz w:w="12240" w:h="15840"/>
          <w:pgMar w:top="1500" w:right="900" w:bottom="280" w:left="1280" w:header="720" w:footer="720" w:gutter="0"/>
          <w:cols w:space="720"/>
        </w:sectPr>
      </w:pPr>
    </w:p>
    <w:p w:rsidR="00286757" w:rsidRDefault="00286757">
      <w:pPr>
        <w:pStyle w:val="BodyText"/>
        <w:spacing w:before="8"/>
        <w:rPr>
          <w:sz w:val="9"/>
        </w:rPr>
      </w:pPr>
    </w:p>
    <w:p w:rsidR="00286757" w:rsidRDefault="00914B46">
      <w:pPr>
        <w:spacing w:before="95"/>
        <w:ind w:left="964" w:right="2148"/>
        <w:jc w:val="center"/>
        <w:rPr>
          <w:rFonts w:ascii="Arial"/>
          <w:b/>
          <w:sz w:val="17"/>
        </w:rPr>
      </w:pPr>
      <w:r>
        <w:rPr>
          <w:noProof/>
        </w:rPr>
        <w:drawing>
          <wp:anchor distT="0" distB="0" distL="0" distR="0" simplePos="0" relativeHeight="251648512" behindDoc="0" locked="0" layoutInCell="1" allowOverlap="1">
            <wp:simplePos x="0" y="0"/>
            <wp:positionH relativeFrom="page">
              <wp:posOffset>1233323</wp:posOffset>
            </wp:positionH>
            <wp:positionV relativeFrom="paragraph">
              <wp:posOffset>-73400</wp:posOffset>
            </wp:positionV>
            <wp:extent cx="732667" cy="6835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32667" cy="683579"/>
                    </a:xfrm>
                    <a:prstGeom prst="rect">
                      <a:avLst/>
                    </a:prstGeom>
                  </pic:spPr>
                </pic:pic>
              </a:graphicData>
            </a:graphic>
          </wp:anchor>
        </w:drawing>
      </w:r>
      <w:r>
        <w:rPr>
          <w:rFonts w:ascii="Arial"/>
          <w:b/>
          <w:color w:val="313131"/>
          <w:w w:val="95"/>
          <w:sz w:val="17"/>
        </w:rPr>
        <w:t>CASWEUCOUNTY LOCAL GOVERNMENT</w:t>
      </w:r>
    </w:p>
    <w:p w:rsidR="00286757" w:rsidRDefault="00914B46">
      <w:pPr>
        <w:spacing w:before="21"/>
        <w:ind w:left="964" w:right="2034"/>
        <w:jc w:val="center"/>
        <w:rPr>
          <w:b/>
          <w:sz w:val="18"/>
        </w:rPr>
      </w:pPr>
      <w:r>
        <w:rPr>
          <w:b/>
          <w:color w:val="313131"/>
          <w:w w:val="85"/>
          <w:sz w:val="18"/>
        </w:rPr>
        <w:t>BUDGET ORDINANCE</w:t>
      </w:r>
    </w:p>
    <w:p w:rsidR="00286757" w:rsidRDefault="00914B46">
      <w:pPr>
        <w:spacing w:before="23"/>
        <w:ind w:left="964" w:right="2006"/>
        <w:jc w:val="center"/>
        <w:rPr>
          <w:rFonts w:ascii="Arial"/>
          <w:b/>
          <w:sz w:val="17"/>
        </w:rPr>
      </w:pPr>
      <w:r>
        <w:rPr>
          <w:rFonts w:ascii="Arial"/>
          <w:b/>
          <w:color w:val="313131"/>
          <w:w w:val="95"/>
          <w:sz w:val="17"/>
        </w:rPr>
        <w:t>FISCAL YEAR 2019-2020</w:t>
      </w:r>
    </w:p>
    <w:p w:rsidR="00286757" w:rsidRDefault="00286757">
      <w:pPr>
        <w:pStyle w:val="BodyText"/>
        <w:rPr>
          <w:rFonts w:ascii="Arial"/>
          <w:b/>
          <w:sz w:val="18"/>
        </w:rPr>
      </w:pPr>
    </w:p>
    <w:p w:rsidR="00286757" w:rsidRDefault="00286757">
      <w:pPr>
        <w:pStyle w:val="BodyText"/>
        <w:spacing w:before="9"/>
        <w:rPr>
          <w:rFonts w:ascii="Arial"/>
          <w:b/>
          <w:sz w:val="22"/>
        </w:rPr>
      </w:pPr>
    </w:p>
    <w:p w:rsidR="00286757" w:rsidRDefault="00914B46">
      <w:pPr>
        <w:ind w:left="630"/>
        <w:rPr>
          <w:rFonts w:ascii="Arial"/>
          <w:b/>
          <w:sz w:val="17"/>
        </w:rPr>
      </w:pPr>
      <w:r>
        <w:rPr>
          <w:color w:val="313131"/>
          <w:w w:val="95"/>
          <w:sz w:val="19"/>
        </w:rPr>
        <w:t xml:space="preserve">BE IT </w:t>
      </w:r>
      <w:r>
        <w:rPr>
          <w:rFonts w:ascii="Arial"/>
          <w:b/>
          <w:color w:val="313131"/>
          <w:w w:val="95"/>
          <w:sz w:val="17"/>
        </w:rPr>
        <w:t xml:space="preserve">ORDAINED </w:t>
      </w:r>
      <w:r>
        <w:rPr>
          <w:rFonts w:ascii="Arial"/>
          <w:b/>
          <w:color w:val="313131"/>
          <w:w w:val="95"/>
          <w:sz w:val="16"/>
        </w:rPr>
        <w:t xml:space="preserve">by the </w:t>
      </w:r>
      <w:r>
        <w:rPr>
          <w:rFonts w:ascii="Arial"/>
          <w:b/>
          <w:color w:val="313131"/>
          <w:w w:val="95"/>
          <w:sz w:val="17"/>
        </w:rPr>
        <w:t xml:space="preserve">Caswell County Board </w:t>
      </w:r>
      <w:r>
        <w:rPr>
          <w:b/>
          <w:color w:val="313131"/>
          <w:w w:val="95"/>
          <w:sz w:val="19"/>
        </w:rPr>
        <w:t xml:space="preserve">of </w:t>
      </w:r>
      <w:r>
        <w:rPr>
          <w:rFonts w:ascii="Arial"/>
          <w:b/>
          <w:color w:val="313131"/>
          <w:w w:val="95"/>
          <w:sz w:val="17"/>
        </w:rPr>
        <w:t>Commissioners:</w:t>
      </w:r>
    </w:p>
    <w:p w:rsidR="00286757" w:rsidRDefault="00914B46">
      <w:pPr>
        <w:spacing w:before="40" w:line="280" w:lineRule="auto"/>
        <w:ind w:left="621" w:right="1801" w:hanging="2"/>
        <w:rPr>
          <w:rFonts w:ascii="Arial"/>
          <w:sz w:val="16"/>
        </w:rPr>
      </w:pPr>
      <w:r>
        <w:rPr>
          <w:rFonts w:ascii="Arial"/>
          <w:color w:val="313131"/>
          <w:sz w:val="16"/>
        </w:rPr>
        <w:t xml:space="preserve">The following amounts are hereby appropriated for the operations of county </w:t>
      </w:r>
      <w:proofErr w:type="gramStart"/>
      <w:r>
        <w:rPr>
          <w:rFonts w:ascii="Arial"/>
          <w:color w:val="313131"/>
          <w:sz w:val="16"/>
        </w:rPr>
        <w:t>government  and</w:t>
      </w:r>
      <w:proofErr w:type="gramEnd"/>
      <w:r>
        <w:rPr>
          <w:rFonts w:ascii="Arial"/>
          <w:color w:val="313131"/>
          <w:sz w:val="16"/>
        </w:rPr>
        <w:t xml:space="preserve"> Its activities for </w:t>
      </w:r>
      <w:r>
        <w:rPr>
          <w:color w:val="313131"/>
          <w:sz w:val="16"/>
        </w:rPr>
        <w:t xml:space="preserve">the </w:t>
      </w:r>
      <w:r>
        <w:rPr>
          <w:rFonts w:ascii="Arial"/>
          <w:color w:val="313131"/>
          <w:sz w:val="16"/>
        </w:rPr>
        <w:t xml:space="preserve">fiscal year beginning </w:t>
      </w:r>
      <w:r>
        <w:rPr>
          <w:color w:val="313131"/>
          <w:sz w:val="16"/>
        </w:rPr>
        <w:t xml:space="preserve">July 1, 2019 </w:t>
      </w:r>
      <w:r>
        <w:rPr>
          <w:rFonts w:ascii="Arial"/>
          <w:color w:val="313131"/>
          <w:sz w:val="16"/>
        </w:rPr>
        <w:t xml:space="preserve">and ending June </w:t>
      </w:r>
      <w:r>
        <w:rPr>
          <w:color w:val="313131"/>
          <w:sz w:val="16"/>
        </w:rPr>
        <w:t xml:space="preserve">30, 2020, </w:t>
      </w:r>
      <w:r>
        <w:rPr>
          <w:rFonts w:ascii="Arial"/>
          <w:color w:val="313131"/>
          <w:sz w:val="16"/>
        </w:rPr>
        <w:t xml:space="preserve">in accordance </w:t>
      </w:r>
      <w:r>
        <w:rPr>
          <w:color w:val="313131"/>
          <w:sz w:val="16"/>
        </w:rPr>
        <w:t xml:space="preserve">with the c:hart </w:t>
      </w:r>
      <w:r>
        <w:rPr>
          <w:rFonts w:ascii="Arial"/>
          <w:color w:val="313131"/>
          <w:sz w:val="16"/>
        </w:rPr>
        <w:t xml:space="preserve">of accounts </w:t>
      </w:r>
      <w:r>
        <w:rPr>
          <w:rFonts w:ascii="Arial"/>
          <w:color w:val="313131"/>
          <w:sz w:val="18"/>
        </w:rPr>
        <w:t xml:space="preserve">heretofore </w:t>
      </w:r>
      <w:r>
        <w:rPr>
          <w:rFonts w:ascii="Arial"/>
          <w:color w:val="313131"/>
          <w:sz w:val="16"/>
        </w:rPr>
        <w:t>established for this</w:t>
      </w:r>
      <w:r>
        <w:rPr>
          <w:rFonts w:ascii="Arial"/>
          <w:color w:val="313131"/>
          <w:spacing w:val="-5"/>
          <w:sz w:val="16"/>
        </w:rPr>
        <w:t xml:space="preserve"> </w:t>
      </w:r>
      <w:r>
        <w:rPr>
          <w:rFonts w:ascii="Arial"/>
          <w:color w:val="313131"/>
          <w:sz w:val="16"/>
        </w:rPr>
        <w:t>county.</w:t>
      </w:r>
    </w:p>
    <w:p w:rsidR="00286757" w:rsidRDefault="00286757">
      <w:pPr>
        <w:pStyle w:val="BodyText"/>
        <w:spacing w:before="4"/>
        <w:rPr>
          <w:rFonts w:ascii="Arial"/>
          <w:sz w:val="20"/>
        </w:rPr>
      </w:pPr>
    </w:p>
    <w:p w:rsidR="00286757" w:rsidRDefault="00914B46">
      <w:pPr>
        <w:spacing w:line="182" w:lineRule="exact"/>
        <w:ind w:left="604"/>
        <w:rPr>
          <w:rFonts w:ascii="Arial"/>
          <w:b/>
          <w:i/>
          <w:sz w:val="16"/>
        </w:rPr>
      </w:pPr>
      <w:proofErr w:type="spellStart"/>
      <w:r>
        <w:rPr>
          <w:rFonts w:ascii="Arial"/>
          <w:b/>
          <w:i/>
          <w:color w:val="313131"/>
          <w:w w:val="105"/>
          <w:sz w:val="16"/>
        </w:rPr>
        <w:t>SEfflONI</w:t>
      </w:r>
      <w:proofErr w:type="spellEnd"/>
      <w:r>
        <w:rPr>
          <w:rFonts w:ascii="Arial"/>
          <w:b/>
          <w:i/>
          <w:color w:val="313131"/>
          <w:w w:val="105"/>
          <w:sz w:val="16"/>
        </w:rPr>
        <w:t>.</w:t>
      </w:r>
    </w:p>
    <w:p w:rsidR="00286757" w:rsidRDefault="00914B46">
      <w:pPr>
        <w:spacing w:line="228" w:lineRule="exact"/>
        <w:ind w:left="1052"/>
        <w:rPr>
          <w:b/>
          <w:i/>
          <w:sz w:val="20"/>
        </w:rPr>
      </w:pPr>
      <w:r>
        <w:rPr>
          <w:rFonts w:ascii="Arial"/>
          <w:b/>
          <w:color w:val="313131"/>
          <w:sz w:val="18"/>
        </w:rPr>
        <w:t xml:space="preserve">The </w:t>
      </w:r>
      <w:proofErr w:type="spellStart"/>
      <w:r>
        <w:rPr>
          <w:b/>
          <w:i/>
          <w:color w:val="313131"/>
          <w:sz w:val="18"/>
        </w:rPr>
        <w:t>foRawing</w:t>
      </w:r>
      <w:proofErr w:type="spellEnd"/>
      <w:r>
        <w:rPr>
          <w:b/>
          <w:i/>
          <w:color w:val="313131"/>
          <w:sz w:val="18"/>
        </w:rPr>
        <w:t xml:space="preserve"> </w:t>
      </w:r>
      <w:proofErr w:type="spellStart"/>
      <w:r>
        <w:rPr>
          <w:b/>
          <w:i/>
          <w:color w:val="313131"/>
          <w:sz w:val="20"/>
        </w:rPr>
        <w:t>amounrs</w:t>
      </w:r>
      <w:proofErr w:type="spellEnd"/>
      <w:r>
        <w:rPr>
          <w:b/>
          <w:i/>
          <w:color w:val="313131"/>
          <w:sz w:val="20"/>
        </w:rPr>
        <w:t xml:space="preserve"> </w:t>
      </w:r>
      <w:r>
        <w:rPr>
          <w:rFonts w:ascii="Arial"/>
          <w:b/>
          <w:color w:val="313131"/>
          <w:sz w:val="18"/>
        </w:rPr>
        <w:t xml:space="preserve">ore </w:t>
      </w:r>
      <w:r>
        <w:rPr>
          <w:rFonts w:ascii="Arial"/>
          <w:b/>
          <w:i/>
          <w:color w:val="313131"/>
          <w:sz w:val="17"/>
        </w:rPr>
        <w:t xml:space="preserve">hereby </w:t>
      </w:r>
      <w:r>
        <w:rPr>
          <w:b/>
          <w:i/>
          <w:color w:val="313131"/>
          <w:sz w:val="20"/>
        </w:rPr>
        <w:t xml:space="preserve">appropriated </w:t>
      </w:r>
      <w:r>
        <w:rPr>
          <w:rFonts w:ascii="Arial"/>
          <w:i/>
          <w:color w:val="313131"/>
          <w:sz w:val="17"/>
        </w:rPr>
        <w:t xml:space="preserve">In </w:t>
      </w:r>
      <w:r>
        <w:rPr>
          <w:b/>
          <w:i/>
          <w:color w:val="313131"/>
          <w:sz w:val="18"/>
        </w:rPr>
        <w:t xml:space="preserve">the </w:t>
      </w:r>
      <w:proofErr w:type="spellStart"/>
      <w:r>
        <w:rPr>
          <w:b/>
          <w:i/>
          <w:color w:val="313131"/>
          <w:sz w:val="20"/>
        </w:rPr>
        <w:t>Genetol</w:t>
      </w:r>
      <w:proofErr w:type="spellEnd"/>
      <w:r>
        <w:rPr>
          <w:b/>
          <w:i/>
          <w:color w:val="313131"/>
          <w:sz w:val="20"/>
        </w:rPr>
        <w:t xml:space="preserve"> Fund.</w:t>
      </w:r>
    </w:p>
    <w:p w:rsidR="00286757" w:rsidRDefault="00286757">
      <w:pPr>
        <w:pStyle w:val="BodyText"/>
        <w:spacing w:before="4"/>
        <w:rPr>
          <w:b/>
          <w:i/>
          <w:sz w:val="13"/>
        </w:rPr>
      </w:pPr>
    </w:p>
    <w:p w:rsidR="00286757" w:rsidRDefault="00914B46">
      <w:pPr>
        <w:spacing w:before="92"/>
        <w:ind w:left="1043"/>
        <w:rPr>
          <w:b/>
          <w:sz w:val="18"/>
        </w:rPr>
      </w:pPr>
      <w:r>
        <w:rPr>
          <w:b/>
          <w:color w:val="313131"/>
          <w:w w:val="90"/>
          <w:sz w:val="18"/>
          <w:u w:val="thick" w:color="313131"/>
        </w:rPr>
        <w:t>REVENUES:</w:t>
      </w:r>
    </w:p>
    <w:p w:rsidR="00286757" w:rsidRDefault="00286757">
      <w:pPr>
        <w:pStyle w:val="BodyText"/>
        <w:spacing w:before="9" w:after="1"/>
        <w:rPr>
          <w:b/>
          <w:sz w:val="9"/>
        </w:rPr>
      </w:pPr>
    </w:p>
    <w:tbl>
      <w:tblPr>
        <w:tblW w:w="0" w:type="auto"/>
        <w:tblInd w:w="1340" w:type="dxa"/>
        <w:tblLayout w:type="fixed"/>
        <w:tblCellMar>
          <w:left w:w="0" w:type="dxa"/>
          <w:right w:w="0" w:type="dxa"/>
        </w:tblCellMar>
        <w:tblLook w:val="01E0" w:firstRow="1" w:lastRow="1" w:firstColumn="1" w:lastColumn="1" w:noHBand="0" w:noVBand="0"/>
      </w:tblPr>
      <w:tblGrid>
        <w:gridCol w:w="3933"/>
        <w:gridCol w:w="3382"/>
      </w:tblGrid>
      <w:tr w:rsidR="00286757">
        <w:trPr>
          <w:trHeight w:val="212"/>
        </w:trPr>
        <w:tc>
          <w:tcPr>
            <w:tcW w:w="3933" w:type="dxa"/>
          </w:tcPr>
          <w:p w:rsidR="00286757" w:rsidRDefault="00914B46">
            <w:pPr>
              <w:pStyle w:val="TableParagraph"/>
              <w:spacing w:before="1"/>
              <w:ind w:left="79"/>
              <w:rPr>
                <w:sz w:val="16"/>
              </w:rPr>
            </w:pPr>
            <w:r>
              <w:rPr>
                <w:color w:val="313131"/>
                <w:sz w:val="16"/>
              </w:rPr>
              <w:t>Ad Valorem Taxes</w:t>
            </w:r>
          </w:p>
        </w:tc>
        <w:tc>
          <w:tcPr>
            <w:tcW w:w="3382" w:type="dxa"/>
          </w:tcPr>
          <w:p w:rsidR="00286757" w:rsidRDefault="00914B46">
            <w:pPr>
              <w:pStyle w:val="TableParagraph"/>
              <w:spacing w:line="193" w:lineRule="exact"/>
              <w:ind w:right="99"/>
              <w:jc w:val="right"/>
              <w:rPr>
                <w:rFonts w:ascii="Times New Roman"/>
                <w:sz w:val="18"/>
              </w:rPr>
            </w:pPr>
            <w:r>
              <w:rPr>
                <w:rFonts w:ascii="Times New Roman"/>
                <w:color w:val="313131"/>
                <w:w w:val="95"/>
                <w:sz w:val="18"/>
              </w:rPr>
              <w:t>12,548,042</w:t>
            </w:r>
          </w:p>
        </w:tc>
      </w:tr>
      <w:tr w:rsidR="00286757">
        <w:trPr>
          <w:trHeight w:val="228"/>
        </w:trPr>
        <w:tc>
          <w:tcPr>
            <w:tcW w:w="3933" w:type="dxa"/>
          </w:tcPr>
          <w:p w:rsidR="00286757" w:rsidRDefault="00914B46">
            <w:pPr>
              <w:pStyle w:val="TableParagraph"/>
              <w:spacing w:before="14"/>
              <w:ind w:left="71"/>
              <w:rPr>
                <w:sz w:val="16"/>
              </w:rPr>
            </w:pPr>
            <w:r>
              <w:rPr>
                <w:color w:val="313131"/>
                <w:sz w:val="16"/>
              </w:rPr>
              <w:t>Other Taxes</w:t>
            </w:r>
          </w:p>
        </w:tc>
        <w:tc>
          <w:tcPr>
            <w:tcW w:w="3382" w:type="dxa"/>
          </w:tcPr>
          <w:p w:rsidR="00286757" w:rsidRDefault="00914B46">
            <w:pPr>
              <w:pStyle w:val="TableParagraph"/>
              <w:spacing w:before="5" w:line="203" w:lineRule="exact"/>
              <w:ind w:right="75"/>
              <w:jc w:val="right"/>
              <w:rPr>
                <w:rFonts w:ascii="Times New Roman"/>
                <w:sz w:val="18"/>
              </w:rPr>
            </w:pPr>
            <w:r>
              <w:rPr>
                <w:rFonts w:ascii="Times New Roman"/>
                <w:color w:val="313131"/>
                <w:sz w:val="18"/>
              </w:rPr>
              <w:t>15,100</w:t>
            </w:r>
          </w:p>
        </w:tc>
      </w:tr>
      <w:tr w:rsidR="00286757">
        <w:trPr>
          <w:trHeight w:val="222"/>
        </w:trPr>
        <w:tc>
          <w:tcPr>
            <w:tcW w:w="3933" w:type="dxa"/>
          </w:tcPr>
          <w:p w:rsidR="00286757" w:rsidRDefault="00914B46">
            <w:pPr>
              <w:pStyle w:val="TableParagraph"/>
              <w:spacing w:before="11"/>
              <w:ind w:left="69"/>
              <w:rPr>
                <w:sz w:val="16"/>
              </w:rPr>
            </w:pPr>
            <w:r>
              <w:rPr>
                <w:color w:val="313131"/>
                <w:w w:val="110"/>
                <w:sz w:val="16"/>
              </w:rPr>
              <w:t>Intergovernmental/ Restricted</w:t>
            </w:r>
          </w:p>
        </w:tc>
        <w:tc>
          <w:tcPr>
            <w:tcW w:w="3382" w:type="dxa"/>
          </w:tcPr>
          <w:p w:rsidR="00286757" w:rsidRDefault="00914B46">
            <w:pPr>
              <w:pStyle w:val="TableParagraph"/>
              <w:spacing w:before="12" w:line="190" w:lineRule="exact"/>
              <w:ind w:right="96"/>
              <w:jc w:val="right"/>
              <w:rPr>
                <w:rFonts w:ascii="Times New Roman"/>
                <w:b/>
                <w:sz w:val="17"/>
              </w:rPr>
            </w:pPr>
            <w:r>
              <w:rPr>
                <w:rFonts w:ascii="Times New Roman"/>
                <w:b/>
                <w:color w:val="313131"/>
                <w:sz w:val="17"/>
              </w:rPr>
              <w:t>1,819,268</w:t>
            </w:r>
          </w:p>
        </w:tc>
      </w:tr>
      <w:tr w:rsidR="00286757">
        <w:trPr>
          <w:trHeight w:val="222"/>
        </w:trPr>
        <w:tc>
          <w:tcPr>
            <w:tcW w:w="3933" w:type="dxa"/>
          </w:tcPr>
          <w:p w:rsidR="00286757" w:rsidRDefault="00914B46">
            <w:pPr>
              <w:pStyle w:val="TableParagraph"/>
              <w:spacing w:before="9"/>
              <w:ind w:left="69"/>
              <w:rPr>
                <w:sz w:val="16"/>
              </w:rPr>
            </w:pPr>
            <w:r>
              <w:rPr>
                <w:color w:val="313131"/>
                <w:w w:val="105"/>
                <w:sz w:val="16"/>
              </w:rPr>
              <w:t>Intergovernmental / Unrestricted</w:t>
            </w:r>
          </w:p>
        </w:tc>
        <w:tc>
          <w:tcPr>
            <w:tcW w:w="3382" w:type="dxa"/>
          </w:tcPr>
          <w:p w:rsidR="00286757" w:rsidRDefault="00914B46">
            <w:pPr>
              <w:pStyle w:val="TableParagraph"/>
              <w:spacing w:before="20" w:line="182" w:lineRule="exact"/>
              <w:ind w:right="97"/>
              <w:jc w:val="right"/>
              <w:rPr>
                <w:rFonts w:ascii="Times New Roman"/>
                <w:b/>
                <w:sz w:val="16"/>
              </w:rPr>
            </w:pPr>
            <w:r>
              <w:rPr>
                <w:rFonts w:ascii="Times New Roman"/>
                <w:b/>
                <w:color w:val="313131"/>
                <w:w w:val="105"/>
                <w:sz w:val="16"/>
              </w:rPr>
              <w:t>3,898,006</w:t>
            </w:r>
          </w:p>
        </w:tc>
      </w:tr>
      <w:tr w:rsidR="00286757">
        <w:trPr>
          <w:trHeight w:val="229"/>
        </w:trPr>
        <w:tc>
          <w:tcPr>
            <w:tcW w:w="3933" w:type="dxa"/>
          </w:tcPr>
          <w:p w:rsidR="00286757" w:rsidRDefault="00914B46">
            <w:pPr>
              <w:pStyle w:val="TableParagraph"/>
              <w:spacing w:before="13"/>
              <w:ind w:left="71"/>
              <w:rPr>
                <w:sz w:val="16"/>
              </w:rPr>
            </w:pPr>
            <w:r>
              <w:rPr>
                <w:color w:val="313131"/>
                <w:sz w:val="16"/>
              </w:rPr>
              <w:t>Permits and Fees</w:t>
            </w:r>
          </w:p>
        </w:tc>
        <w:tc>
          <w:tcPr>
            <w:tcW w:w="3382" w:type="dxa"/>
          </w:tcPr>
          <w:p w:rsidR="00286757" w:rsidRDefault="00914B46">
            <w:pPr>
              <w:pStyle w:val="TableParagraph"/>
              <w:spacing w:before="19" w:line="190" w:lineRule="exact"/>
              <w:ind w:right="98"/>
              <w:jc w:val="right"/>
              <w:rPr>
                <w:rFonts w:ascii="Times New Roman"/>
                <w:b/>
                <w:sz w:val="17"/>
              </w:rPr>
            </w:pPr>
            <w:r>
              <w:rPr>
                <w:rFonts w:ascii="Times New Roman"/>
                <w:b/>
                <w:color w:val="313131"/>
                <w:sz w:val="17"/>
              </w:rPr>
              <w:t>659,952</w:t>
            </w:r>
          </w:p>
        </w:tc>
      </w:tr>
      <w:tr w:rsidR="00286757">
        <w:trPr>
          <w:trHeight w:val="222"/>
        </w:trPr>
        <w:tc>
          <w:tcPr>
            <w:tcW w:w="3933" w:type="dxa"/>
          </w:tcPr>
          <w:p w:rsidR="00286757" w:rsidRDefault="00914B46">
            <w:pPr>
              <w:pStyle w:val="TableParagraph"/>
              <w:spacing w:before="9"/>
              <w:ind w:left="66"/>
              <w:rPr>
                <w:sz w:val="16"/>
              </w:rPr>
            </w:pPr>
            <w:r>
              <w:rPr>
                <w:color w:val="313131"/>
                <w:sz w:val="16"/>
              </w:rPr>
              <w:t>Sales and Services</w:t>
            </w:r>
          </w:p>
        </w:tc>
        <w:tc>
          <w:tcPr>
            <w:tcW w:w="3382" w:type="dxa"/>
          </w:tcPr>
          <w:p w:rsidR="00286757" w:rsidRDefault="00914B46">
            <w:pPr>
              <w:pStyle w:val="TableParagraph"/>
              <w:spacing w:before="20" w:line="182" w:lineRule="exact"/>
              <w:ind w:right="94"/>
              <w:jc w:val="right"/>
              <w:rPr>
                <w:rFonts w:ascii="Times New Roman"/>
                <w:sz w:val="16"/>
              </w:rPr>
            </w:pPr>
            <w:r>
              <w:rPr>
                <w:rFonts w:ascii="Times New Roman"/>
                <w:color w:val="313131"/>
                <w:w w:val="110"/>
                <w:sz w:val="16"/>
              </w:rPr>
              <w:t>1,619,627</w:t>
            </w:r>
          </w:p>
        </w:tc>
      </w:tr>
      <w:tr w:rsidR="00286757">
        <w:trPr>
          <w:trHeight w:val="224"/>
        </w:trPr>
        <w:tc>
          <w:tcPr>
            <w:tcW w:w="3933" w:type="dxa"/>
          </w:tcPr>
          <w:p w:rsidR="00286757" w:rsidRDefault="00914B46">
            <w:pPr>
              <w:pStyle w:val="TableParagraph"/>
              <w:spacing w:before="13"/>
              <w:ind w:left="66"/>
              <w:rPr>
                <w:sz w:val="16"/>
              </w:rPr>
            </w:pPr>
            <w:r>
              <w:rPr>
                <w:color w:val="313131"/>
                <w:sz w:val="16"/>
              </w:rPr>
              <w:t>Other General Revenue</w:t>
            </w:r>
          </w:p>
        </w:tc>
        <w:tc>
          <w:tcPr>
            <w:tcW w:w="3382" w:type="dxa"/>
          </w:tcPr>
          <w:p w:rsidR="00286757" w:rsidRDefault="00914B46">
            <w:pPr>
              <w:pStyle w:val="TableParagraph"/>
              <w:spacing w:before="14" w:line="190" w:lineRule="exact"/>
              <w:ind w:right="90"/>
              <w:jc w:val="right"/>
              <w:rPr>
                <w:rFonts w:ascii="Times New Roman"/>
                <w:b/>
                <w:sz w:val="17"/>
              </w:rPr>
            </w:pPr>
            <w:r>
              <w:rPr>
                <w:rFonts w:ascii="Times New Roman"/>
                <w:b/>
                <w:color w:val="313131"/>
                <w:w w:val="105"/>
                <w:sz w:val="17"/>
              </w:rPr>
              <w:t>66,500</w:t>
            </w:r>
          </w:p>
        </w:tc>
      </w:tr>
      <w:tr w:rsidR="00286757">
        <w:trPr>
          <w:trHeight w:val="225"/>
        </w:trPr>
        <w:tc>
          <w:tcPr>
            <w:tcW w:w="3933" w:type="dxa"/>
          </w:tcPr>
          <w:p w:rsidR="00286757" w:rsidRDefault="00914B46">
            <w:pPr>
              <w:pStyle w:val="TableParagraph"/>
              <w:spacing w:before="9"/>
              <w:ind w:left="61"/>
              <w:rPr>
                <w:sz w:val="16"/>
              </w:rPr>
            </w:pPr>
            <w:r>
              <w:rPr>
                <w:color w:val="313131"/>
                <w:w w:val="105"/>
                <w:sz w:val="16"/>
              </w:rPr>
              <w:t>Transfers from Other Funds</w:t>
            </w:r>
          </w:p>
        </w:tc>
        <w:tc>
          <w:tcPr>
            <w:tcW w:w="3382" w:type="dxa"/>
          </w:tcPr>
          <w:p w:rsidR="00286757" w:rsidRDefault="00914B46">
            <w:pPr>
              <w:pStyle w:val="TableParagraph"/>
              <w:spacing w:before="15" w:line="190" w:lineRule="exact"/>
              <w:ind w:right="99"/>
              <w:jc w:val="right"/>
              <w:rPr>
                <w:rFonts w:ascii="Times New Roman"/>
                <w:b/>
                <w:sz w:val="17"/>
              </w:rPr>
            </w:pPr>
            <w:r>
              <w:rPr>
                <w:rFonts w:ascii="Times New Roman"/>
                <w:b/>
                <w:color w:val="313131"/>
                <w:w w:val="105"/>
                <w:sz w:val="17"/>
              </w:rPr>
              <w:t>465,000</w:t>
            </w:r>
          </w:p>
        </w:tc>
      </w:tr>
      <w:tr w:rsidR="00286757">
        <w:trPr>
          <w:trHeight w:val="217"/>
        </w:trPr>
        <w:tc>
          <w:tcPr>
            <w:tcW w:w="3933" w:type="dxa"/>
          </w:tcPr>
          <w:p w:rsidR="00286757" w:rsidRDefault="00914B46">
            <w:pPr>
              <w:pStyle w:val="TableParagraph"/>
              <w:spacing w:before="9"/>
              <w:ind w:left="64"/>
              <w:rPr>
                <w:sz w:val="16"/>
              </w:rPr>
            </w:pPr>
            <w:r>
              <w:rPr>
                <w:color w:val="313131"/>
                <w:sz w:val="16"/>
              </w:rPr>
              <w:t>Appropriated Fund Balance</w:t>
            </w:r>
          </w:p>
        </w:tc>
        <w:tc>
          <w:tcPr>
            <w:tcW w:w="3382" w:type="dxa"/>
          </w:tcPr>
          <w:p w:rsidR="00286757" w:rsidRDefault="00914B46">
            <w:pPr>
              <w:pStyle w:val="TableParagraph"/>
              <w:tabs>
                <w:tab w:val="left" w:pos="700"/>
              </w:tabs>
              <w:spacing w:before="20" w:line="178" w:lineRule="exact"/>
              <w:ind w:right="57"/>
              <w:jc w:val="right"/>
              <w:rPr>
                <w:rFonts w:ascii="Times New Roman"/>
                <w:b/>
                <w:sz w:val="16"/>
              </w:rPr>
            </w:pPr>
            <w:r>
              <w:rPr>
                <w:rFonts w:ascii="Times New Roman"/>
                <w:b/>
                <w:color w:val="313131"/>
                <w:sz w:val="16"/>
                <w:u w:val="thick" w:color="000000"/>
              </w:rPr>
              <w:t xml:space="preserve"> </w:t>
            </w:r>
            <w:r>
              <w:rPr>
                <w:rFonts w:ascii="Times New Roman"/>
                <w:b/>
                <w:color w:val="313131"/>
                <w:sz w:val="16"/>
                <w:u w:val="thick" w:color="000000"/>
              </w:rPr>
              <w:tab/>
            </w:r>
            <w:r>
              <w:rPr>
                <w:rFonts w:ascii="Times New Roman"/>
                <w:b/>
                <w:color w:val="313131"/>
                <w:w w:val="105"/>
                <w:sz w:val="16"/>
                <w:u w:val="thick" w:color="000000"/>
              </w:rPr>
              <w:t>1,894,828</w:t>
            </w:r>
            <w:r>
              <w:rPr>
                <w:rFonts w:ascii="Times New Roman"/>
                <w:b/>
                <w:color w:val="313131"/>
                <w:spacing w:val="12"/>
                <w:sz w:val="16"/>
                <w:u w:val="thick" w:color="000000"/>
              </w:rPr>
              <w:t xml:space="preserve"> </w:t>
            </w:r>
          </w:p>
        </w:tc>
      </w:tr>
      <w:tr w:rsidR="00286757">
        <w:trPr>
          <w:trHeight w:val="247"/>
        </w:trPr>
        <w:tc>
          <w:tcPr>
            <w:tcW w:w="3933" w:type="dxa"/>
          </w:tcPr>
          <w:p w:rsidR="00286757" w:rsidRDefault="00914B46">
            <w:pPr>
              <w:pStyle w:val="TableParagraph"/>
              <w:spacing w:before="8"/>
              <w:ind w:left="50"/>
              <w:rPr>
                <w:b/>
                <w:sz w:val="17"/>
              </w:rPr>
            </w:pPr>
            <w:r>
              <w:rPr>
                <w:rFonts w:ascii="Times New Roman"/>
                <w:color w:val="313131"/>
                <w:sz w:val="17"/>
              </w:rPr>
              <w:t xml:space="preserve">Total </w:t>
            </w:r>
            <w:r>
              <w:rPr>
                <w:b/>
                <w:color w:val="313131"/>
                <w:sz w:val="17"/>
              </w:rPr>
              <w:t xml:space="preserve">General Fund </w:t>
            </w:r>
            <w:proofErr w:type="spellStart"/>
            <w:r>
              <w:rPr>
                <w:b/>
                <w:color w:val="313131"/>
                <w:sz w:val="17"/>
              </w:rPr>
              <w:t>RevenlleS</w:t>
            </w:r>
            <w:proofErr w:type="spellEnd"/>
          </w:p>
        </w:tc>
        <w:tc>
          <w:tcPr>
            <w:tcW w:w="3382" w:type="dxa"/>
          </w:tcPr>
          <w:p w:rsidR="00286757" w:rsidRDefault="00914B46">
            <w:pPr>
              <w:pStyle w:val="TableParagraph"/>
              <w:spacing w:before="52" w:line="176" w:lineRule="exact"/>
              <w:ind w:right="46"/>
              <w:jc w:val="right"/>
              <w:rPr>
                <w:rFonts w:ascii="Times New Roman"/>
                <w:sz w:val="17"/>
              </w:rPr>
            </w:pPr>
            <w:r>
              <w:rPr>
                <w:color w:val="313131"/>
                <w:spacing w:val="-1"/>
                <w:w w:val="130"/>
                <w:sz w:val="16"/>
              </w:rPr>
              <w:t>Tota1_..</w:t>
            </w:r>
            <w:r>
              <w:rPr>
                <w:color w:val="313131"/>
                <w:spacing w:val="-25"/>
                <w:w w:val="130"/>
                <w:sz w:val="16"/>
              </w:rPr>
              <w:t>,</w:t>
            </w:r>
            <w:r>
              <w:rPr>
                <w:color w:val="313131"/>
                <w:spacing w:val="-1"/>
                <w:w w:val="108"/>
                <w:sz w:val="16"/>
              </w:rPr>
              <w:t>.</w:t>
            </w:r>
            <w:r>
              <w:rPr>
                <w:color w:val="313131"/>
                <w:spacing w:val="-13"/>
                <w:w w:val="108"/>
                <w:sz w:val="16"/>
              </w:rPr>
              <w:t>.</w:t>
            </w:r>
            <w:r>
              <w:rPr>
                <w:rFonts w:ascii="Times New Roman"/>
                <w:color w:val="313131"/>
                <w:spacing w:val="-22"/>
                <w:w w:val="52"/>
                <w:sz w:val="17"/>
              </w:rPr>
              <w:t>s</w:t>
            </w:r>
            <w:r>
              <w:rPr>
                <w:color w:val="313131"/>
                <w:spacing w:val="-27"/>
                <w:w w:val="108"/>
                <w:sz w:val="16"/>
              </w:rPr>
              <w:t>.</w:t>
            </w:r>
            <w:r>
              <w:rPr>
                <w:rFonts w:ascii="Times New Roman"/>
                <w:color w:val="313131"/>
                <w:spacing w:val="-1"/>
                <w:w w:val="52"/>
                <w:sz w:val="17"/>
              </w:rPr>
              <w:t>.2ii21ifg,;;86iiil!,=3=23.,.</w:t>
            </w:r>
          </w:p>
        </w:tc>
      </w:tr>
    </w:tbl>
    <w:p w:rsidR="00286757" w:rsidRDefault="00286757">
      <w:pPr>
        <w:pStyle w:val="BodyText"/>
        <w:rPr>
          <w:b/>
          <w:sz w:val="20"/>
        </w:rPr>
      </w:pPr>
    </w:p>
    <w:p w:rsidR="00286757" w:rsidRDefault="00286757">
      <w:pPr>
        <w:pStyle w:val="BodyText"/>
        <w:spacing w:before="3"/>
        <w:rPr>
          <w:b/>
          <w:sz w:val="19"/>
        </w:rPr>
      </w:pPr>
    </w:p>
    <w:p w:rsidR="00286757" w:rsidRDefault="0048291A">
      <w:pPr>
        <w:spacing w:before="1"/>
        <w:ind w:left="1015"/>
        <w:rPr>
          <w:rFonts w:ascii="Arial"/>
          <w:b/>
          <w:sz w:val="16"/>
        </w:rPr>
      </w:pPr>
      <w:r>
        <w:pict>
          <v:line id="_x0000_s1052" style="position:absolute;left:0;text-align:left;z-index:-251660800;mso-position-horizontal-relative:page" from="421.15pt,160.6pt" to="492.3pt,160.6pt" strokeweight=".33908mm">
            <w10:wrap anchorx="page"/>
          </v:line>
        </w:pict>
      </w:r>
      <w:r>
        <w:pict>
          <v:line id="_x0000_s1051" style="position:absolute;left:0;text-align:left;z-index:251649536;mso-position-horizontal-relative:page" from="446.7pt,-24.4pt" to="492.85pt,-24.4pt" strokecolor="#313131" strokeweight=".35319mm">
            <w10:wrap anchorx="page"/>
          </v:line>
        </w:pict>
      </w:r>
      <w:r w:rsidR="00914B46">
        <w:rPr>
          <w:rFonts w:ascii="Arial"/>
          <w:b/>
          <w:color w:val="313131"/>
          <w:sz w:val="16"/>
          <w:u w:val="thick" w:color="313131"/>
        </w:rPr>
        <w:t>EXPENDITURES:</w:t>
      </w:r>
    </w:p>
    <w:p w:rsidR="00286757" w:rsidRDefault="00286757">
      <w:pPr>
        <w:pStyle w:val="BodyText"/>
        <w:spacing w:before="2"/>
        <w:rPr>
          <w:rFonts w:ascii="Arial"/>
          <w:b/>
          <w:sz w:val="11"/>
        </w:rPr>
      </w:pPr>
    </w:p>
    <w:tbl>
      <w:tblPr>
        <w:tblW w:w="0" w:type="auto"/>
        <w:tblInd w:w="1323" w:type="dxa"/>
        <w:tblLayout w:type="fixed"/>
        <w:tblCellMar>
          <w:left w:w="0" w:type="dxa"/>
          <w:right w:w="0" w:type="dxa"/>
        </w:tblCellMar>
        <w:tblLook w:val="01E0" w:firstRow="1" w:lastRow="1" w:firstColumn="1" w:lastColumn="1" w:noHBand="0" w:noVBand="0"/>
      </w:tblPr>
      <w:tblGrid>
        <w:gridCol w:w="4290"/>
        <w:gridCol w:w="3031"/>
      </w:tblGrid>
      <w:tr w:rsidR="00286757">
        <w:trPr>
          <w:trHeight w:val="211"/>
        </w:trPr>
        <w:tc>
          <w:tcPr>
            <w:tcW w:w="4290" w:type="dxa"/>
          </w:tcPr>
          <w:p w:rsidR="00286757" w:rsidRDefault="00914B46">
            <w:pPr>
              <w:pStyle w:val="TableParagraph"/>
              <w:spacing w:line="190" w:lineRule="exact"/>
              <w:ind w:left="68"/>
              <w:rPr>
                <w:b/>
                <w:sz w:val="17"/>
              </w:rPr>
            </w:pPr>
            <w:r>
              <w:rPr>
                <w:b/>
                <w:color w:val="313131"/>
                <w:sz w:val="17"/>
                <w:u w:val="thick" w:color="313131"/>
              </w:rPr>
              <w:t xml:space="preserve">General </w:t>
            </w:r>
            <w:proofErr w:type="spellStart"/>
            <w:r>
              <w:rPr>
                <w:b/>
                <w:color w:val="313131"/>
                <w:sz w:val="17"/>
                <w:u w:val="thick" w:color="313131"/>
              </w:rPr>
              <w:t>CSovemment</w:t>
            </w:r>
            <w:proofErr w:type="spellEnd"/>
          </w:p>
        </w:tc>
        <w:tc>
          <w:tcPr>
            <w:tcW w:w="3031" w:type="dxa"/>
          </w:tcPr>
          <w:p w:rsidR="00286757" w:rsidRDefault="00286757">
            <w:pPr>
              <w:pStyle w:val="TableParagraph"/>
              <w:rPr>
                <w:rFonts w:ascii="Times New Roman"/>
                <w:sz w:val="14"/>
              </w:rPr>
            </w:pPr>
          </w:p>
        </w:tc>
      </w:tr>
      <w:tr w:rsidR="00286757">
        <w:trPr>
          <w:trHeight w:val="227"/>
        </w:trPr>
        <w:tc>
          <w:tcPr>
            <w:tcW w:w="4290" w:type="dxa"/>
          </w:tcPr>
          <w:p w:rsidR="00286757" w:rsidRDefault="00914B46">
            <w:pPr>
              <w:pStyle w:val="TableParagraph"/>
              <w:spacing w:before="18"/>
              <w:ind w:left="68"/>
              <w:rPr>
                <w:sz w:val="16"/>
              </w:rPr>
            </w:pPr>
            <w:r>
              <w:rPr>
                <w:color w:val="313131"/>
                <w:sz w:val="16"/>
              </w:rPr>
              <w:t>Governing Body</w:t>
            </w:r>
          </w:p>
        </w:tc>
        <w:tc>
          <w:tcPr>
            <w:tcW w:w="3031" w:type="dxa"/>
          </w:tcPr>
          <w:p w:rsidR="00286757" w:rsidRDefault="00914B46">
            <w:pPr>
              <w:pStyle w:val="TableParagraph"/>
              <w:spacing w:before="14" w:line="193" w:lineRule="exact"/>
              <w:ind w:right="98"/>
              <w:jc w:val="right"/>
              <w:rPr>
                <w:rFonts w:ascii="Times New Roman"/>
                <w:sz w:val="17"/>
              </w:rPr>
            </w:pPr>
            <w:r>
              <w:rPr>
                <w:rFonts w:ascii="Times New Roman"/>
                <w:color w:val="313131"/>
                <w:sz w:val="17"/>
              </w:rPr>
              <w:t>70,282</w:t>
            </w:r>
          </w:p>
        </w:tc>
      </w:tr>
      <w:tr w:rsidR="00286757">
        <w:trPr>
          <w:trHeight w:val="224"/>
        </w:trPr>
        <w:tc>
          <w:tcPr>
            <w:tcW w:w="4290" w:type="dxa"/>
          </w:tcPr>
          <w:p w:rsidR="00286757" w:rsidRDefault="00914B46">
            <w:pPr>
              <w:pStyle w:val="TableParagraph"/>
              <w:spacing w:before="12"/>
              <w:ind w:left="72"/>
              <w:rPr>
                <w:sz w:val="16"/>
              </w:rPr>
            </w:pPr>
            <w:r>
              <w:rPr>
                <w:color w:val="313131"/>
                <w:w w:val="110"/>
                <w:sz w:val="16"/>
              </w:rPr>
              <w:t>Administration</w:t>
            </w:r>
          </w:p>
        </w:tc>
        <w:tc>
          <w:tcPr>
            <w:tcW w:w="3031" w:type="dxa"/>
          </w:tcPr>
          <w:p w:rsidR="00286757" w:rsidRDefault="00914B46">
            <w:pPr>
              <w:pStyle w:val="TableParagraph"/>
              <w:spacing w:before="22" w:line="182" w:lineRule="exact"/>
              <w:ind w:right="104"/>
              <w:jc w:val="right"/>
              <w:rPr>
                <w:rFonts w:ascii="Times New Roman"/>
                <w:sz w:val="16"/>
              </w:rPr>
            </w:pPr>
            <w:r>
              <w:rPr>
                <w:rFonts w:ascii="Times New Roman"/>
                <w:color w:val="313131"/>
                <w:w w:val="105"/>
                <w:sz w:val="16"/>
              </w:rPr>
              <w:t>364,294</w:t>
            </w:r>
          </w:p>
        </w:tc>
      </w:tr>
      <w:tr w:rsidR="00286757">
        <w:trPr>
          <w:trHeight w:val="221"/>
        </w:trPr>
        <w:tc>
          <w:tcPr>
            <w:tcW w:w="4290" w:type="dxa"/>
          </w:tcPr>
          <w:p w:rsidR="00286757" w:rsidRDefault="00914B46">
            <w:pPr>
              <w:pStyle w:val="TableParagraph"/>
              <w:spacing w:before="13"/>
              <w:ind w:left="68"/>
              <w:rPr>
                <w:sz w:val="16"/>
              </w:rPr>
            </w:pPr>
            <w:r>
              <w:rPr>
                <w:color w:val="313131"/>
                <w:sz w:val="16"/>
              </w:rPr>
              <w:t>Finance</w:t>
            </w:r>
          </w:p>
        </w:tc>
        <w:tc>
          <w:tcPr>
            <w:tcW w:w="3031" w:type="dxa"/>
          </w:tcPr>
          <w:p w:rsidR="00286757" w:rsidRDefault="00914B46">
            <w:pPr>
              <w:pStyle w:val="TableParagraph"/>
              <w:spacing w:before="18" w:line="182" w:lineRule="exact"/>
              <w:ind w:right="99"/>
              <w:jc w:val="right"/>
              <w:rPr>
                <w:rFonts w:ascii="Times New Roman"/>
                <w:b/>
                <w:sz w:val="16"/>
              </w:rPr>
            </w:pPr>
            <w:r>
              <w:rPr>
                <w:rFonts w:ascii="Times New Roman"/>
                <w:b/>
                <w:color w:val="313131"/>
                <w:w w:val="105"/>
                <w:sz w:val="16"/>
              </w:rPr>
              <w:t>705,13S</w:t>
            </w:r>
          </w:p>
        </w:tc>
      </w:tr>
      <w:tr w:rsidR="00286757">
        <w:trPr>
          <w:trHeight w:val="226"/>
        </w:trPr>
        <w:tc>
          <w:tcPr>
            <w:tcW w:w="4290" w:type="dxa"/>
          </w:tcPr>
          <w:p w:rsidR="00286757" w:rsidRDefault="00914B46">
            <w:pPr>
              <w:pStyle w:val="TableParagraph"/>
              <w:spacing w:before="13"/>
              <w:ind w:left="58"/>
              <w:rPr>
                <w:sz w:val="16"/>
              </w:rPr>
            </w:pPr>
            <w:r>
              <w:rPr>
                <w:color w:val="313131"/>
                <w:sz w:val="16"/>
              </w:rPr>
              <w:t>Tax Department</w:t>
            </w:r>
          </w:p>
        </w:tc>
        <w:tc>
          <w:tcPr>
            <w:tcW w:w="3031" w:type="dxa"/>
          </w:tcPr>
          <w:p w:rsidR="00286757" w:rsidRDefault="00914B46">
            <w:pPr>
              <w:pStyle w:val="TableParagraph"/>
              <w:spacing w:before="14" w:line="193" w:lineRule="exact"/>
              <w:ind w:right="103"/>
              <w:jc w:val="right"/>
              <w:rPr>
                <w:rFonts w:ascii="Times New Roman"/>
                <w:sz w:val="17"/>
              </w:rPr>
            </w:pPr>
            <w:r>
              <w:rPr>
                <w:rFonts w:ascii="Times New Roman"/>
                <w:color w:val="313131"/>
                <w:sz w:val="17"/>
              </w:rPr>
              <w:t>650,316</w:t>
            </w:r>
          </w:p>
        </w:tc>
      </w:tr>
      <w:tr w:rsidR="00286757">
        <w:trPr>
          <w:trHeight w:val="223"/>
        </w:trPr>
        <w:tc>
          <w:tcPr>
            <w:tcW w:w="4290" w:type="dxa"/>
          </w:tcPr>
          <w:p w:rsidR="00286757" w:rsidRDefault="00914B46">
            <w:pPr>
              <w:pStyle w:val="TableParagraph"/>
              <w:spacing w:before="12"/>
              <w:ind w:left="59"/>
              <w:rPr>
                <w:sz w:val="16"/>
              </w:rPr>
            </w:pPr>
            <w:r>
              <w:rPr>
                <w:color w:val="313131"/>
                <w:sz w:val="16"/>
              </w:rPr>
              <w:t>Elections</w:t>
            </w:r>
          </w:p>
        </w:tc>
        <w:tc>
          <w:tcPr>
            <w:tcW w:w="3031" w:type="dxa"/>
          </w:tcPr>
          <w:p w:rsidR="00286757" w:rsidRDefault="00914B46">
            <w:pPr>
              <w:pStyle w:val="TableParagraph"/>
              <w:spacing w:before="22" w:line="181" w:lineRule="exact"/>
              <w:ind w:right="100"/>
              <w:jc w:val="right"/>
              <w:rPr>
                <w:rFonts w:ascii="Times New Roman"/>
                <w:b/>
                <w:sz w:val="16"/>
              </w:rPr>
            </w:pPr>
            <w:r>
              <w:rPr>
                <w:rFonts w:ascii="Times New Roman"/>
                <w:b/>
                <w:color w:val="313131"/>
                <w:w w:val="105"/>
                <w:sz w:val="16"/>
              </w:rPr>
              <w:t>348,291</w:t>
            </w:r>
          </w:p>
        </w:tc>
      </w:tr>
      <w:tr w:rsidR="00286757">
        <w:trPr>
          <w:trHeight w:val="223"/>
        </w:trPr>
        <w:tc>
          <w:tcPr>
            <w:tcW w:w="4290" w:type="dxa"/>
          </w:tcPr>
          <w:p w:rsidR="00286757" w:rsidRDefault="00914B46">
            <w:pPr>
              <w:pStyle w:val="TableParagraph"/>
              <w:spacing w:before="14"/>
              <w:ind w:left="59"/>
              <w:rPr>
                <w:sz w:val="16"/>
              </w:rPr>
            </w:pPr>
            <w:r>
              <w:rPr>
                <w:color w:val="313131"/>
                <w:w w:val="105"/>
                <w:sz w:val="16"/>
              </w:rPr>
              <w:t>Register of Deed</w:t>
            </w:r>
          </w:p>
        </w:tc>
        <w:tc>
          <w:tcPr>
            <w:tcW w:w="3031" w:type="dxa"/>
          </w:tcPr>
          <w:p w:rsidR="00286757" w:rsidRDefault="00914B46">
            <w:pPr>
              <w:pStyle w:val="TableParagraph"/>
              <w:spacing w:before="10" w:line="193" w:lineRule="exact"/>
              <w:ind w:right="104"/>
              <w:jc w:val="right"/>
              <w:rPr>
                <w:rFonts w:ascii="Times New Roman"/>
                <w:sz w:val="17"/>
              </w:rPr>
            </w:pPr>
            <w:r>
              <w:rPr>
                <w:rFonts w:ascii="Times New Roman"/>
                <w:color w:val="313131"/>
                <w:sz w:val="17"/>
              </w:rPr>
              <w:t>217,343</w:t>
            </w:r>
          </w:p>
        </w:tc>
      </w:tr>
      <w:tr w:rsidR="00286757">
        <w:trPr>
          <w:trHeight w:val="223"/>
        </w:trPr>
        <w:tc>
          <w:tcPr>
            <w:tcW w:w="4290" w:type="dxa"/>
          </w:tcPr>
          <w:p w:rsidR="00286757" w:rsidRDefault="00914B46">
            <w:pPr>
              <w:pStyle w:val="TableParagraph"/>
              <w:spacing w:before="12"/>
              <w:ind w:left="57"/>
              <w:rPr>
                <w:sz w:val="16"/>
              </w:rPr>
            </w:pPr>
            <w:r>
              <w:rPr>
                <w:color w:val="313131"/>
                <w:w w:val="105"/>
                <w:sz w:val="16"/>
              </w:rPr>
              <w:t>Information Technology</w:t>
            </w:r>
          </w:p>
        </w:tc>
        <w:tc>
          <w:tcPr>
            <w:tcW w:w="3031" w:type="dxa"/>
          </w:tcPr>
          <w:p w:rsidR="00286757" w:rsidRDefault="00914B46">
            <w:pPr>
              <w:pStyle w:val="TableParagraph"/>
              <w:spacing w:before="22" w:line="181" w:lineRule="exact"/>
              <w:ind w:right="101"/>
              <w:jc w:val="right"/>
              <w:rPr>
                <w:rFonts w:ascii="Times New Roman"/>
                <w:sz w:val="16"/>
              </w:rPr>
            </w:pPr>
            <w:r>
              <w:rPr>
                <w:rFonts w:ascii="Times New Roman"/>
                <w:color w:val="313131"/>
                <w:w w:val="110"/>
                <w:sz w:val="16"/>
              </w:rPr>
              <w:t>197,205</w:t>
            </w:r>
          </w:p>
        </w:tc>
      </w:tr>
      <w:tr w:rsidR="00286757">
        <w:trPr>
          <w:trHeight w:val="220"/>
        </w:trPr>
        <w:tc>
          <w:tcPr>
            <w:tcW w:w="4290" w:type="dxa"/>
          </w:tcPr>
          <w:p w:rsidR="00286757" w:rsidRDefault="00914B46">
            <w:pPr>
              <w:pStyle w:val="TableParagraph"/>
              <w:spacing w:before="14"/>
              <w:ind w:left="59"/>
              <w:rPr>
                <w:sz w:val="16"/>
              </w:rPr>
            </w:pPr>
            <w:r>
              <w:rPr>
                <w:color w:val="313131"/>
                <w:w w:val="105"/>
                <w:sz w:val="16"/>
              </w:rPr>
              <w:t>Maintenance</w:t>
            </w:r>
          </w:p>
        </w:tc>
        <w:tc>
          <w:tcPr>
            <w:tcW w:w="3031" w:type="dxa"/>
          </w:tcPr>
          <w:p w:rsidR="00286757" w:rsidRDefault="00914B46">
            <w:pPr>
              <w:pStyle w:val="TableParagraph"/>
              <w:spacing w:before="10" w:line="190" w:lineRule="exact"/>
              <w:ind w:right="105"/>
              <w:jc w:val="right"/>
              <w:rPr>
                <w:rFonts w:ascii="Times New Roman"/>
                <w:sz w:val="17"/>
              </w:rPr>
            </w:pPr>
            <w:r>
              <w:rPr>
                <w:rFonts w:ascii="Times New Roman"/>
                <w:color w:val="313131"/>
                <w:sz w:val="17"/>
              </w:rPr>
              <w:t>825,579</w:t>
            </w:r>
          </w:p>
        </w:tc>
      </w:tr>
      <w:tr w:rsidR="00286757">
        <w:trPr>
          <w:trHeight w:val="220"/>
        </w:trPr>
        <w:tc>
          <w:tcPr>
            <w:tcW w:w="4290" w:type="dxa"/>
          </w:tcPr>
          <w:p w:rsidR="00286757" w:rsidRDefault="00914B46">
            <w:pPr>
              <w:pStyle w:val="TableParagraph"/>
              <w:spacing w:before="20" w:line="181" w:lineRule="exact"/>
              <w:ind w:left="59"/>
              <w:rPr>
                <w:sz w:val="16"/>
              </w:rPr>
            </w:pPr>
            <w:r>
              <w:rPr>
                <w:color w:val="313131"/>
                <w:sz w:val="16"/>
              </w:rPr>
              <w:t>Public Buildings</w:t>
            </w:r>
          </w:p>
        </w:tc>
        <w:tc>
          <w:tcPr>
            <w:tcW w:w="3031" w:type="dxa"/>
          </w:tcPr>
          <w:p w:rsidR="00286757" w:rsidRDefault="00914B46">
            <w:pPr>
              <w:pStyle w:val="TableParagraph"/>
              <w:spacing w:before="6" w:line="194" w:lineRule="exact"/>
              <w:ind w:right="95"/>
              <w:jc w:val="right"/>
              <w:rPr>
                <w:rFonts w:ascii="Times New Roman"/>
                <w:sz w:val="18"/>
              </w:rPr>
            </w:pPr>
            <w:r>
              <w:rPr>
                <w:rFonts w:ascii="Times New Roman"/>
                <w:color w:val="313131"/>
                <w:sz w:val="18"/>
              </w:rPr>
              <w:t>61,750</w:t>
            </w:r>
          </w:p>
        </w:tc>
      </w:tr>
      <w:tr w:rsidR="00286757">
        <w:trPr>
          <w:trHeight w:val="229"/>
        </w:trPr>
        <w:tc>
          <w:tcPr>
            <w:tcW w:w="4290" w:type="dxa"/>
          </w:tcPr>
          <w:p w:rsidR="00286757" w:rsidRDefault="00914B46">
            <w:pPr>
              <w:pStyle w:val="TableParagraph"/>
              <w:spacing w:before="1"/>
              <w:ind w:left="57"/>
              <w:rPr>
                <w:sz w:val="18"/>
              </w:rPr>
            </w:pPr>
            <w:r>
              <w:rPr>
                <w:color w:val="313131"/>
                <w:sz w:val="18"/>
              </w:rPr>
              <w:t>Fleet Management</w:t>
            </w:r>
          </w:p>
        </w:tc>
        <w:tc>
          <w:tcPr>
            <w:tcW w:w="3031" w:type="dxa"/>
          </w:tcPr>
          <w:p w:rsidR="00286757" w:rsidRDefault="00914B46">
            <w:pPr>
              <w:pStyle w:val="TableParagraph"/>
              <w:spacing w:before="16" w:line="193" w:lineRule="exact"/>
              <w:ind w:right="100"/>
              <w:jc w:val="right"/>
              <w:rPr>
                <w:rFonts w:ascii="Times New Roman"/>
                <w:b/>
                <w:sz w:val="17"/>
              </w:rPr>
            </w:pPr>
            <w:r>
              <w:rPr>
                <w:rFonts w:ascii="Times New Roman"/>
                <w:b/>
                <w:color w:val="313131"/>
                <w:w w:val="105"/>
                <w:sz w:val="17"/>
              </w:rPr>
              <w:t>2,000</w:t>
            </w:r>
          </w:p>
        </w:tc>
      </w:tr>
      <w:tr w:rsidR="00286757">
        <w:trPr>
          <w:trHeight w:val="224"/>
        </w:trPr>
        <w:tc>
          <w:tcPr>
            <w:tcW w:w="4290" w:type="dxa"/>
          </w:tcPr>
          <w:p w:rsidR="00286757" w:rsidRDefault="00914B46">
            <w:pPr>
              <w:pStyle w:val="TableParagraph"/>
              <w:spacing w:before="12"/>
              <w:ind w:left="59"/>
              <w:rPr>
                <w:sz w:val="16"/>
              </w:rPr>
            </w:pPr>
            <w:r>
              <w:rPr>
                <w:color w:val="313131"/>
                <w:w w:val="105"/>
                <w:sz w:val="16"/>
              </w:rPr>
              <w:t>Non-Departmental</w:t>
            </w:r>
          </w:p>
        </w:tc>
        <w:tc>
          <w:tcPr>
            <w:tcW w:w="3031" w:type="dxa"/>
          </w:tcPr>
          <w:p w:rsidR="00286757" w:rsidRDefault="00914B46">
            <w:pPr>
              <w:pStyle w:val="TableParagraph"/>
              <w:tabs>
                <w:tab w:val="left" w:pos="682"/>
              </w:tabs>
              <w:spacing w:before="13" w:line="192" w:lineRule="exact"/>
              <w:ind w:right="48"/>
              <w:jc w:val="right"/>
              <w:rPr>
                <w:rFonts w:ascii="Times New Roman"/>
                <w:sz w:val="17"/>
              </w:rPr>
            </w:pPr>
            <w:r>
              <w:rPr>
                <w:rFonts w:ascii="Times New Roman"/>
                <w:color w:val="313131"/>
                <w:sz w:val="17"/>
                <w:u w:val="thick" w:color="000000"/>
              </w:rPr>
              <w:t xml:space="preserve"> </w:t>
            </w:r>
            <w:r>
              <w:rPr>
                <w:rFonts w:ascii="Times New Roman"/>
                <w:color w:val="313131"/>
                <w:sz w:val="17"/>
                <w:u w:val="thick" w:color="000000"/>
              </w:rPr>
              <w:tab/>
              <w:t>1,026,225</w:t>
            </w:r>
            <w:r>
              <w:rPr>
                <w:rFonts w:ascii="Times New Roman"/>
                <w:color w:val="313131"/>
                <w:spacing w:val="17"/>
                <w:sz w:val="17"/>
                <w:u w:val="thick" w:color="000000"/>
              </w:rPr>
              <w:t xml:space="preserve"> </w:t>
            </w:r>
          </w:p>
        </w:tc>
      </w:tr>
      <w:tr w:rsidR="00286757">
        <w:trPr>
          <w:trHeight w:val="337"/>
        </w:trPr>
        <w:tc>
          <w:tcPr>
            <w:tcW w:w="4290" w:type="dxa"/>
          </w:tcPr>
          <w:p w:rsidR="00286757" w:rsidRDefault="00914B46">
            <w:pPr>
              <w:pStyle w:val="TableParagraph"/>
              <w:spacing w:before="13"/>
              <w:ind w:left="535"/>
              <w:rPr>
                <w:sz w:val="16"/>
              </w:rPr>
            </w:pPr>
            <w:r>
              <w:rPr>
                <w:color w:val="313131"/>
                <w:sz w:val="16"/>
              </w:rPr>
              <w:t>Subtotal - General Government</w:t>
            </w:r>
          </w:p>
        </w:tc>
        <w:tc>
          <w:tcPr>
            <w:tcW w:w="3031" w:type="dxa"/>
          </w:tcPr>
          <w:p w:rsidR="00286757" w:rsidRDefault="00914B46">
            <w:pPr>
              <w:pStyle w:val="TableParagraph"/>
              <w:spacing w:before="9"/>
              <w:ind w:right="108"/>
              <w:jc w:val="right"/>
              <w:rPr>
                <w:rFonts w:ascii="Times New Roman"/>
                <w:b/>
                <w:sz w:val="17"/>
              </w:rPr>
            </w:pPr>
            <w:r>
              <w:rPr>
                <w:rFonts w:ascii="Times New Roman"/>
                <w:b/>
                <w:color w:val="313131"/>
                <w:sz w:val="17"/>
              </w:rPr>
              <w:t>$4,468,420</w:t>
            </w:r>
          </w:p>
        </w:tc>
      </w:tr>
      <w:tr w:rsidR="00286757">
        <w:trPr>
          <w:trHeight w:val="333"/>
        </w:trPr>
        <w:tc>
          <w:tcPr>
            <w:tcW w:w="4290" w:type="dxa"/>
          </w:tcPr>
          <w:p w:rsidR="00286757" w:rsidRDefault="00914B46">
            <w:pPr>
              <w:pStyle w:val="TableParagraph"/>
              <w:spacing w:before="99" w:line="214" w:lineRule="exact"/>
              <w:ind w:left="62"/>
              <w:rPr>
                <w:rFonts w:ascii="Times New Roman"/>
                <w:b/>
                <w:sz w:val="17"/>
              </w:rPr>
            </w:pPr>
            <w:r>
              <w:rPr>
                <w:rFonts w:ascii="Times New Roman"/>
                <w:b/>
                <w:color w:val="313131"/>
                <w:sz w:val="19"/>
                <w:u w:val="thick" w:color="939393"/>
              </w:rPr>
              <w:t xml:space="preserve">Public </w:t>
            </w:r>
            <w:r>
              <w:rPr>
                <w:rFonts w:ascii="Times New Roman"/>
                <w:b/>
                <w:color w:val="313131"/>
                <w:sz w:val="17"/>
                <w:u w:val="thick" w:color="939393"/>
              </w:rPr>
              <w:t>Safet</w:t>
            </w:r>
            <w:r>
              <w:rPr>
                <w:rFonts w:ascii="Times New Roman"/>
                <w:b/>
                <w:color w:val="939393"/>
                <w:sz w:val="17"/>
                <w:u w:val="thick" w:color="939393"/>
              </w:rPr>
              <w:t>y</w:t>
            </w:r>
          </w:p>
        </w:tc>
        <w:tc>
          <w:tcPr>
            <w:tcW w:w="3031" w:type="dxa"/>
          </w:tcPr>
          <w:p w:rsidR="00286757" w:rsidRDefault="00286757">
            <w:pPr>
              <w:pStyle w:val="TableParagraph"/>
              <w:rPr>
                <w:rFonts w:ascii="Times New Roman"/>
                <w:sz w:val="16"/>
              </w:rPr>
            </w:pPr>
          </w:p>
        </w:tc>
      </w:tr>
      <w:tr w:rsidR="00286757">
        <w:trPr>
          <w:trHeight w:val="221"/>
        </w:trPr>
        <w:tc>
          <w:tcPr>
            <w:tcW w:w="4290" w:type="dxa"/>
          </w:tcPr>
          <w:p w:rsidR="00286757" w:rsidRDefault="00914B46">
            <w:pPr>
              <w:pStyle w:val="TableParagraph"/>
              <w:spacing w:before="10"/>
              <w:ind w:left="54"/>
              <w:rPr>
                <w:sz w:val="16"/>
              </w:rPr>
            </w:pPr>
            <w:r>
              <w:rPr>
                <w:color w:val="313131"/>
                <w:w w:val="105"/>
                <w:sz w:val="16"/>
              </w:rPr>
              <w:t>Sheriff Department</w:t>
            </w:r>
          </w:p>
        </w:tc>
        <w:tc>
          <w:tcPr>
            <w:tcW w:w="3031" w:type="dxa"/>
          </w:tcPr>
          <w:p w:rsidR="00286757" w:rsidRDefault="00914B46">
            <w:pPr>
              <w:pStyle w:val="TableParagraph"/>
              <w:spacing w:before="20" w:line="181" w:lineRule="exact"/>
              <w:ind w:right="112"/>
              <w:jc w:val="right"/>
              <w:rPr>
                <w:rFonts w:ascii="Times New Roman"/>
                <w:sz w:val="16"/>
              </w:rPr>
            </w:pPr>
            <w:r>
              <w:rPr>
                <w:rFonts w:ascii="Times New Roman"/>
                <w:color w:val="313131"/>
                <w:w w:val="105"/>
                <w:sz w:val="16"/>
              </w:rPr>
              <w:t>2,503,699</w:t>
            </w:r>
          </w:p>
        </w:tc>
      </w:tr>
      <w:tr w:rsidR="00286757">
        <w:trPr>
          <w:trHeight w:val="222"/>
        </w:trPr>
        <w:tc>
          <w:tcPr>
            <w:tcW w:w="4290" w:type="dxa"/>
          </w:tcPr>
          <w:p w:rsidR="00286757" w:rsidRDefault="00914B46">
            <w:pPr>
              <w:pStyle w:val="TableParagraph"/>
              <w:spacing w:before="14"/>
              <w:ind w:left="50"/>
              <w:rPr>
                <w:sz w:val="16"/>
              </w:rPr>
            </w:pPr>
            <w:r>
              <w:rPr>
                <w:color w:val="313131"/>
                <w:w w:val="105"/>
                <w:sz w:val="16"/>
              </w:rPr>
              <w:t>Detention Center</w:t>
            </w:r>
          </w:p>
        </w:tc>
        <w:tc>
          <w:tcPr>
            <w:tcW w:w="3031" w:type="dxa"/>
          </w:tcPr>
          <w:p w:rsidR="00286757" w:rsidRDefault="00914B46">
            <w:pPr>
              <w:pStyle w:val="TableParagraph"/>
              <w:spacing w:before="10" w:line="192" w:lineRule="exact"/>
              <w:ind w:right="113"/>
              <w:jc w:val="right"/>
              <w:rPr>
                <w:rFonts w:ascii="Times New Roman"/>
                <w:sz w:val="17"/>
              </w:rPr>
            </w:pPr>
            <w:r>
              <w:rPr>
                <w:rFonts w:ascii="Times New Roman"/>
                <w:color w:val="313131"/>
                <w:sz w:val="17"/>
              </w:rPr>
              <w:t>1,607,432</w:t>
            </w:r>
          </w:p>
        </w:tc>
      </w:tr>
      <w:tr w:rsidR="00286757">
        <w:trPr>
          <w:trHeight w:val="214"/>
        </w:trPr>
        <w:tc>
          <w:tcPr>
            <w:tcW w:w="4290" w:type="dxa"/>
          </w:tcPr>
          <w:p w:rsidR="00286757" w:rsidRDefault="00914B46">
            <w:pPr>
              <w:pStyle w:val="TableParagraph"/>
              <w:spacing w:before="13" w:line="181" w:lineRule="exact"/>
              <w:ind w:left="54"/>
              <w:rPr>
                <w:sz w:val="16"/>
              </w:rPr>
            </w:pPr>
            <w:r>
              <w:rPr>
                <w:color w:val="313131"/>
                <w:sz w:val="16"/>
              </w:rPr>
              <w:t>School Resource Officer Program</w:t>
            </w:r>
          </w:p>
        </w:tc>
        <w:tc>
          <w:tcPr>
            <w:tcW w:w="3031" w:type="dxa"/>
          </w:tcPr>
          <w:p w:rsidR="00286757" w:rsidRDefault="00914B46">
            <w:pPr>
              <w:pStyle w:val="TableParagraph"/>
              <w:spacing w:before="9" w:line="185" w:lineRule="exact"/>
              <w:ind w:right="110"/>
              <w:jc w:val="right"/>
              <w:rPr>
                <w:rFonts w:ascii="Times New Roman"/>
                <w:sz w:val="17"/>
              </w:rPr>
            </w:pPr>
            <w:r>
              <w:rPr>
                <w:rFonts w:ascii="Times New Roman"/>
                <w:color w:val="313131"/>
                <w:sz w:val="17"/>
              </w:rPr>
              <w:t>170,616</w:t>
            </w:r>
          </w:p>
        </w:tc>
      </w:tr>
      <w:tr w:rsidR="00286757">
        <w:trPr>
          <w:trHeight w:val="234"/>
        </w:trPr>
        <w:tc>
          <w:tcPr>
            <w:tcW w:w="4290" w:type="dxa"/>
          </w:tcPr>
          <w:p w:rsidR="00286757" w:rsidRDefault="00914B46">
            <w:pPr>
              <w:pStyle w:val="TableParagraph"/>
              <w:spacing w:before="2"/>
              <w:ind w:left="55"/>
              <w:rPr>
                <w:sz w:val="16"/>
              </w:rPr>
            </w:pPr>
            <w:r>
              <w:rPr>
                <w:rFonts w:ascii="Times New Roman"/>
                <w:color w:val="313131"/>
                <w:w w:val="105"/>
                <w:sz w:val="18"/>
              </w:rPr>
              <w:t>911</w:t>
            </w:r>
            <w:r>
              <w:rPr>
                <w:color w:val="313131"/>
                <w:w w:val="105"/>
                <w:sz w:val="16"/>
              </w:rPr>
              <w:t>Telecommunications</w:t>
            </w:r>
          </w:p>
        </w:tc>
        <w:tc>
          <w:tcPr>
            <w:tcW w:w="3031" w:type="dxa"/>
          </w:tcPr>
          <w:p w:rsidR="00286757" w:rsidRDefault="00914B46">
            <w:pPr>
              <w:pStyle w:val="TableParagraph"/>
              <w:spacing w:before="35" w:line="180" w:lineRule="exact"/>
              <w:ind w:right="108"/>
              <w:jc w:val="right"/>
              <w:rPr>
                <w:rFonts w:ascii="Times New Roman"/>
                <w:b/>
                <w:sz w:val="16"/>
              </w:rPr>
            </w:pPr>
            <w:r>
              <w:rPr>
                <w:rFonts w:ascii="Times New Roman"/>
                <w:b/>
                <w:color w:val="313131"/>
                <w:w w:val="105"/>
                <w:sz w:val="16"/>
              </w:rPr>
              <w:t>612,494</w:t>
            </w:r>
          </w:p>
        </w:tc>
      </w:tr>
      <w:tr w:rsidR="00286757">
        <w:trPr>
          <w:trHeight w:val="224"/>
        </w:trPr>
        <w:tc>
          <w:tcPr>
            <w:tcW w:w="4290" w:type="dxa"/>
          </w:tcPr>
          <w:p w:rsidR="00286757" w:rsidRDefault="00914B46">
            <w:pPr>
              <w:pStyle w:val="TableParagraph"/>
              <w:spacing w:before="11"/>
              <w:ind w:left="55"/>
              <w:rPr>
                <w:sz w:val="16"/>
              </w:rPr>
            </w:pPr>
            <w:r>
              <w:rPr>
                <w:color w:val="313131"/>
                <w:w w:val="105"/>
                <w:sz w:val="16"/>
              </w:rPr>
              <w:t>Building Inspections</w:t>
            </w:r>
          </w:p>
        </w:tc>
        <w:tc>
          <w:tcPr>
            <w:tcW w:w="3031" w:type="dxa"/>
          </w:tcPr>
          <w:p w:rsidR="00286757" w:rsidRDefault="00914B46">
            <w:pPr>
              <w:pStyle w:val="TableParagraph"/>
              <w:spacing w:before="12" w:line="193" w:lineRule="exact"/>
              <w:ind w:right="109"/>
              <w:jc w:val="right"/>
              <w:rPr>
                <w:rFonts w:ascii="Times New Roman"/>
                <w:sz w:val="17"/>
              </w:rPr>
            </w:pPr>
            <w:r>
              <w:rPr>
                <w:rFonts w:ascii="Times New Roman"/>
                <w:color w:val="313131"/>
                <w:sz w:val="17"/>
              </w:rPr>
              <w:t>194,929</w:t>
            </w:r>
          </w:p>
        </w:tc>
      </w:tr>
      <w:tr w:rsidR="00286757">
        <w:trPr>
          <w:trHeight w:val="222"/>
        </w:trPr>
        <w:tc>
          <w:tcPr>
            <w:tcW w:w="4290" w:type="dxa"/>
          </w:tcPr>
          <w:p w:rsidR="00286757" w:rsidRDefault="00914B46">
            <w:pPr>
              <w:pStyle w:val="TableParagraph"/>
              <w:spacing w:before="12"/>
              <w:ind w:left="54"/>
              <w:rPr>
                <w:sz w:val="16"/>
              </w:rPr>
            </w:pPr>
            <w:r>
              <w:rPr>
                <w:color w:val="313131"/>
                <w:w w:val="105"/>
                <w:sz w:val="16"/>
              </w:rPr>
              <w:t>Coroner/Medical Examiner</w:t>
            </w:r>
          </w:p>
        </w:tc>
        <w:tc>
          <w:tcPr>
            <w:tcW w:w="3031" w:type="dxa"/>
          </w:tcPr>
          <w:p w:rsidR="00286757" w:rsidRDefault="00914B46">
            <w:pPr>
              <w:pStyle w:val="TableParagraph"/>
              <w:spacing w:before="13" w:line="190" w:lineRule="exact"/>
              <w:ind w:right="109"/>
              <w:jc w:val="right"/>
              <w:rPr>
                <w:rFonts w:ascii="Times New Roman"/>
                <w:sz w:val="17"/>
              </w:rPr>
            </w:pPr>
            <w:r>
              <w:rPr>
                <w:rFonts w:ascii="Times New Roman"/>
                <w:color w:val="313131"/>
                <w:sz w:val="17"/>
              </w:rPr>
              <w:t>21,500</w:t>
            </w:r>
          </w:p>
        </w:tc>
      </w:tr>
      <w:tr w:rsidR="00286757">
        <w:trPr>
          <w:trHeight w:val="227"/>
        </w:trPr>
        <w:tc>
          <w:tcPr>
            <w:tcW w:w="4290" w:type="dxa"/>
          </w:tcPr>
          <w:p w:rsidR="00286757" w:rsidRDefault="00914B46">
            <w:pPr>
              <w:pStyle w:val="TableParagraph"/>
              <w:spacing w:before="10"/>
              <w:ind w:left="54"/>
              <w:rPr>
                <w:sz w:val="16"/>
              </w:rPr>
            </w:pPr>
            <w:r>
              <w:rPr>
                <w:color w:val="313131"/>
                <w:sz w:val="16"/>
              </w:rPr>
              <w:t>Emergency Management</w:t>
            </w:r>
          </w:p>
        </w:tc>
        <w:tc>
          <w:tcPr>
            <w:tcW w:w="3031" w:type="dxa"/>
          </w:tcPr>
          <w:p w:rsidR="00286757" w:rsidRDefault="00914B46">
            <w:pPr>
              <w:pStyle w:val="TableParagraph"/>
              <w:spacing w:before="6" w:line="201" w:lineRule="exact"/>
              <w:ind w:right="108"/>
              <w:jc w:val="right"/>
              <w:rPr>
                <w:rFonts w:ascii="Times New Roman"/>
                <w:sz w:val="18"/>
              </w:rPr>
            </w:pPr>
            <w:r>
              <w:rPr>
                <w:rFonts w:ascii="Times New Roman"/>
                <w:color w:val="313131"/>
                <w:w w:val="95"/>
                <w:sz w:val="18"/>
              </w:rPr>
              <w:t>83,278</w:t>
            </w:r>
          </w:p>
        </w:tc>
      </w:tr>
      <w:tr w:rsidR="00286757">
        <w:trPr>
          <w:trHeight w:val="216"/>
        </w:trPr>
        <w:tc>
          <w:tcPr>
            <w:tcW w:w="4290" w:type="dxa"/>
          </w:tcPr>
          <w:p w:rsidR="00286757" w:rsidRDefault="00914B46">
            <w:pPr>
              <w:pStyle w:val="TableParagraph"/>
              <w:spacing w:before="8"/>
              <w:ind w:left="59"/>
              <w:rPr>
                <w:sz w:val="16"/>
              </w:rPr>
            </w:pPr>
            <w:r>
              <w:rPr>
                <w:color w:val="313131"/>
                <w:sz w:val="16"/>
              </w:rPr>
              <w:t>Emergency Medical Services</w:t>
            </w:r>
          </w:p>
        </w:tc>
        <w:tc>
          <w:tcPr>
            <w:tcW w:w="3031" w:type="dxa"/>
          </w:tcPr>
          <w:p w:rsidR="00286757" w:rsidRDefault="00914B46">
            <w:pPr>
              <w:pStyle w:val="TableParagraph"/>
              <w:tabs>
                <w:tab w:val="left" w:pos="693"/>
              </w:tabs>
              <w:spacing w:before="14" w:line="182" w:lineRule="exact"/>
              <w:ind w:right="66"/>
              <w:jc w:val="right"/>
              <w:rPr>
                <w:rFonts w:ascii="Times New Roman"/>
                <w:sz w:val="16"/>
              </w:rPr>
            </w:pPr>
            <w:r>
              <w:rPr>
                <w:rFonts w:ascii="Times New Roman"/>
                <w:color w:val="313131"/>
                <w:sz w:val="16"/>
                <w:u w:val="thick" w:color="000000"/>
              </w:rPr>
              <w:t xml:space="preserve"> </w:t>
            </w:r>
            <w:r>
              <w:rPr>
                <w:rFonts w:ascii="Times New Roman"/>
                <w:color w:val="313131"/>
                <w:sz w:val="16"/>
                <w:u w:val="thick" w:color="000000"/>
              </w:rPr>
              <w:tab/>
            </w:r>
            <w:r>
              <w:rPr>
                <w:rFonts w:ascii="Times New Roman"/>
                <w:color w:val="313131"/>
                <w:w w:val="105"/>
                <w:sz w:val="16"/>
                <w:u w:val="thick" w:color="000000"/>
              </w:rPr>
              <w:t>2,156,903</w:t>
            </w:r>
            <w:r>
              <w:rPr>
                <w:rFonts w:ascii="Times New Roman"/>
                <w:color w:val="313131"/>
                <w:spacing w:val="6"/>
                <w:sz w:val="16"/>
                <w:u w:val="thick" w:color="000000"/>
              </w:rPr>
              <w:t xml:space="preserve"> </w:t>
            </w:r>
          </w:p>
        </w:tc>
      </w:tr>
      <w:tr w:rsidR="00286757">
        <w:trPr>
          <w:trHeight w:val="207"/>
        </w:trPr>
        <w:tc>
          <w:tcPr>
            <w:tcW w:w="4290" w:type="dxa"/>
          </w:tcPr>
          <w:p w:rsidR="00286757" w:rsidRDefault="00914B46">
            <w:pPr>
              <w:pStyle w:val="TableParagraph"/>
              <w:spacing w:before="13" w:line="174" w:lineRule="exact"/>
              <w:ind w:left="530"/>
              <w:rPr>
                <w:sz w:val="16"/>
              </w:rPr>
            </w:pPr>
            <w:r>
              <w:rPr>
                <w:color w:val="313131"/>
                <w:w w:val="105"/>
                <w:sz w:val="16"/>
              </w:rPr>
              <w:t>Subtotal - Public Safety</w:t>
            </w:r>
          </w:p>
        </w:tc>
        <w:tc>
          <w:tcPr>
            <w:tcW w:w="3031" w:type="dxa"/>
          </w:tcPr>
          <w:p w:rsidR="00286757" w:rsidRDefault="00914B46">
            <w:pPr>
              <w:pStyle w:val="TableParagraph"/>
              <w:tabs>
                <w:tab w:val="left" w:pos="606"/>
              </w:tabs>
              <w:spacing w:before="23" w:line="164" w:lineRule="exact"/>
              <w:ind w:right="106"/>
              <w:jc w:val="right"/>
              <w:rPr>
                <w:rFonts w:ascii="Times New Roman"/>
                <w:sz w:val="16"/>
              </w:rPr>
            </w:pPr>
            <w:r>
              <w:rPr>
                <w:rFonts w:ascii="Times New Roman"/>
                <w:color w:val="313131"/>
                <w:sz w:val="16"/>
                <w:u w:val="single" w:color="000000"/>
              </w:rPr>
              <w:t xml:space="preserve"> </w:t>
            </w:r>
            <w:r>
              <w:rPr>
                <w:rFonts w:ascii="Times New Roman"/>
                <w:color w:val="313131"/>
                <w:sz w:val="16"/>
                <w:u w:val="single" w:color="000000"/>
              </w:rPr>
              <w:tab/>
            </w:r>
            <w:r>
              <w:rPr>
                <w:rFonts w:ascii="Times New Roman"/>
                <w:color w:val="313131"/>
                <w:w w:val="105"/>
                <w:sz w:val="16"/>
                <w:u w:val="single" w:color="000000"/>
              </w:rPr>
              <w:t>$7,350,851</w:t>
            </w:r>
          </w:p>
        </w:tc>
      </w:tr>
    </w:tbl>
    <w:p w:rsidR="00286757" w:rsidRDefault="00286757">
      <w:pPr>
        <w:pStyle w:val="BodyText"/>
        <w:rPr>
          <w:rFonts w:ascii="Arial"/>
          <w:b/>
          <w:sz w:val="18"/>
        </w:rPr>
      </w:pPr>
    </w:p>
    <w:p w:rsidR="00286757" w:rsidRDefault="00286757">
      <w:pPr>
        <w:pStyle w:val="BodyText"/>
        <w:rPr>
          <w:rFonts w:ascii="Arial"/>
          <w:b/>
          <w:sz w:val="18"/>
        </w:rPr>
      </w:pPr>
    </w:p>
    <w:p w:rsidR="00286757" w:rsidRDefault="00286757">
      <w:pPr>
        <w:pStyle w:val="BodyText"/>
        <w:rPr>
          <w:rFonts w:ascii="Arial"/>
          <w:b/>
          <w:sz w:val="18"/>
        </w:rPr>
      </w:pPr>
    </w:p>
    <w:p w:rsidR="00286757" w:rsidRDefault="00286757">
      <w:pPr>
        <w:pStyle w:val="BodyText"/>
        <w:rPr>
          <w:rFonts w:ascii="Arial"/>
          <w:b/>
          <w:sz w:val="18"/>
        </w:rPr>
      </w:pPr>
    </w:p>
    <w:p w:rsidR="00286757" w:rsidRDefault="00286757">
      <w:pPr>
        <w:pStyle w:val="BodyText"/>
        <w:spacing w:before="7"/>
        <w:rPr>
          <w:rFonts w:ascii="Arial"/>
          <w:b/>
          <w:sz w:val="22"/>
        </w:rPr>
      </w:pPr>
    </w:p>
    <w:p w:rsidR="00286757" w:rsidRDefault="00914B46">
      <w:pPr>
        <w:ind w:right="106"/>
        <w:jc w:val="right"/>
        <w:rPr>
          <w:rFonts w:ascii="Arial"/>
          <w:i/>
          <w:sz w:val="14"/>
        </w:rPr>
      </w:pPr>
      <w:r>
        <w:rPr>
          <w:rFonts w:ascii="Arial"/>
          <w:i/>
          <w:color w:val="313131"/>
          <w:w w:val="95"/>
          <w:sz w:val="14"/>
        </w:rPr>
        <w:t>FY 2019-2020 Budget</w:t>
      </w:r>
      <w:r>
        <w:rPr>
          <w:rFonts w:ascii="Arial"/>
          <w:i/>
          <w:color w:val="313131"/>
          <w:spacing w:val="-24"/>
          <w:w w:val="95"/>
          <w:sz w:val="14"/>
        </w:rPr>
        <w:t xml:space="preserve"> </w:t>
      </w:r>
      <w:proofErr w:type="spellStart"/>
      <w:r>
        <w:rPr>
          <w:rFonts w:ascii="Arial"/>
          <w:i/>
          <w:color w:val="313131"/>
          <w:w w:val="95"/>
          <w:sz w:val="14"/>
        </w:rPr>
        <w:t>Ordintmce</w:t>
      </w:r>
      <w:proofErr w:type="spellEnd"/>
    </w:p>
    <w:p w:rsidR="00286757" w:rsidRDefault="00914B46">
      <w:pPr>
        <w:spacing w:before="17"/>
        <w:ind w:right="122"/>
        <w:jc w:val="right"/>
        <w:rPr>
          <w:rFonts w:ascii="Arial"/>
          <w:i/>
          <w:sz w:val="14"/>
        </w:rPr>
      </w:pPr>
      <w:proofErr w:type="spellStart"/>
      <w:r>
        <w:rPr>
          <w:rFonts w:ascii="Arial"/>
          <w:i/>
          <w:color w:val="313131"/>
          <w:spacing w:val="-1"/>
          <w:w w:val="105"/>
          <w:sz w:val="14"/>
        </w:rPr>
        <w:t>Pagel</w:t>
      </w:r>
      <w:proofErr w:type="spellEnd"/>
    </w:p>
    <w:p w:rsidR="00286757" w:rsidRDefault="00286757">
      <w:pPr>
        <w:jc w:val="right"/>
        <w:rPr>
          <w:rFonts w:ascii="Arial"/>
          <w:sz w:val="14"/>
        </w:rPr>
        <w:sectPr w:rsidR="00286757">
          <w:pgSz w:w="12240" w:h="15840"/>
          <w:pgMar w:top="1100" w:right="900" w:bottom="280" w:left="1280" w:header="720" w:footer="720" w:gutter="0"/>
          <w:cols w:space="720"/>
        </w:sectPr>
      </w:pPr>
    </w:p>
    <w:tbl>
      <w:tblPr>
        <w:tblW w:w="0" w:type="auto"/>
        <w:tblInd w:w="1279" w:type="dxa"/>
        <w:tblLayout w:type="fixed"/>
        <w:tblCellMar>
          <w:left w:w="0" w:type="dxa"/>
          <w:right w:w="0" w:type="dxa"/>
        </w:tblCellMar>
        <w:tblLook w:val="01E0" w:firstRow="1" w:lastRow="1" w:firstColumn="1" w:lastColumn="1" w:noHBand="0" w:noVBand="0"/>
      </w:tblPr>
      <w:tblGrid>
        <w:gridCol w:w="4746"/>
        <w:gridCol w:w="2563"/>
      </w:tblGrid>
      <w:tr w:rsidR="00286757">
        <w:trPr>
          <w:trHeight w:val="212"/>
        </w:trPr>
        <w:tc>
          <w:tcPr>
            <w:tcW w:w="4746" w:type="dxa"/>
          </w:tcPr>
          <w:p w:rsidR="00286757" w:rsidRDefault="00914B46">
            <w:pPr>
              <w:pStyle w:val="TableParagraph"/>
              <w:spacing w:line="193" w:lineRule="exact"/>
              <w:ind w:left="99"/>
              <w:rPr>
                <w:b/>
                <w:sz w:val="17"/>
              </w:rPr>
            </w:pPr>
            <w:r>
              <w:rPr>
                <w:b/>
                <w:color w:val="343434"/>
                <w:sz w:val="17"/>
                <w:u w:val="thick" w:color="343434"/>
              </w:rPr>
              <w:lastRenderedPageBreak/>
              <w:t xml:space="preserve">Economic </w:t>
            </w:r>
            <w:r>
              <w:rPr>
                <w:rFonts w:ascii="Times New Roman"/>
                <w:color w:val="343434"/>
                <w:sz w:val="18"/>
                <w:u w:val="thick" w:color="343434"/>
              </w:rPr>
              <w:t xml:space="preserve">&amp; </w:t>
            </w:r>
            <w:r>
              <w:rPr>
                <w:color w:val="343434"/>
                <w:sz w:val="16"/>
                <w:u w:val="thick" w:color="343434"/>
              </w:rPr>
              <w:t>PI</w:t>
            </w:r>
            <w:r>
              <w:rPr>
                <w:color w:val="343434"/>
                <w:sz w:val="16"/>
              </w:rPr>
              <w:t xml:space="preserve">I </w:t>
            </w:r>
            <w:proofErr w:type="spellStart"/>
            <w:r>
              <w:rPr>
                <w:color w:val="343434"/>
                <w:sz w:val="16"/>
                <w:u w:val="thick" w:color="343434"/>
              </w:rPr>
              <w:t>lcal</w:t>
            </w:r>
            <w:r>
              <w:rPr>
                <w:b/>
                <w:color w:val="343434"/>
                <w:sz w:val="17"/>
                <w:u w:val="thick" w:color="343434"/>
              </w:rPr>
              <w:t>Develo</w:t>
            </w:r>
            <w:proofErr w:type="spellEnd"/>
            <w:r>
              <w:rPr>
                <w:b/>
                <w:color w:val="343434"/>
                <w:sz w:val="17"/>
                <w:u w:val="thick" w:color="343434"/>
              </w:rPr>
              <w:t xml:space="preserve"> men</w:t>
            </w:r>
          </w:p>
        </w:tc>
        <w:tc>
          <w:tcPr>
            <w:tcW w:w="2563" w:type="dxa"/>
          </w:tcPr>
          <w:p w:rsidR="00286757" w:rsidRDefault="00286757">
            <w:pPr>
              <w:pStyle w:val="TableParagraph"/>
              <w:rPr>
                <w:rFonts w:ascii="Times New Roman"/>
                <w:sz w:val="14"/>
              </w:rPr>
            </w:pPr>
          </w:p>
        </w:tc>
      </w:tr>
      <w:tr w:rsidR="00286757">
        <w:trPr>
          <w:trHeight w:val="233"/>
        </w:trPr>
        <w:tc>
          <w:tcPr>
            <w:tcW w:w="4746" w:type="dxa"/>
          </w:tcPr>
          <w:p w:rsidR="00286757" w:rsidRDefault="00914B46">
            <w:pPr>
              <w:pStyle w:val="TableParagraph"/>
              <w:spacing w:before="5"/>
              <w:ind w:left="94"/>
              <w:rPr>
                <w:rFonts w:ascii="Times New Roman"/>
                <w:sz w:val="18"/>
              </w:rPr>
            </w:pPr>
            <w:r>
              <w:rPr>
                <w:color w:val="343434"/>
                <w:sz w:val="16"/>
              </w:rPr>
              <w:t xml:space="preserve">Economic </w:t>
            </w:r>
            <w:r>
              <w:rPr>
                <w:rFonts w:ascii="Times New Roman"/>
                <w:color w:val="343434"/>
                <w:sz w:val="18"/>
              </w:rPr>
              <w:t>Development</w:t>
            </w:r>
          </w:p>
        </w:tc>
        <w:tc>
          <w:tcPr>
            <w:tcW w:w="2563" w:type="dxa"/>
          </w:tcPr>
          <w:p w:rsidR="00286757" w:rsidRDefault="00914B46">
            <w:pPr>
              <w:pStyle w:val="TableParagraph"/>
              <w:spacing w:before="24"/>
              <w:ind w:right="82"/>
              <w:jc w:val="right"/>
              <w:rPr>
                <w:rFonts w:ascii="Times New Roman"/>
                <w:sz w:val="16"/>
              </w:rPr>
            </w:pPr>
            <w:r>
              <w:rPr>
                <w:rFonts w:ascii="Times New Roman"/>
                <w:color w:val="343434"/>
                <w:w w:val="110"/>
                <w:sz w:val="16"/>
              </w:rPr>
              <w:t>79,239</w:t>
            </w:r>
          </w:p>
        </w:tc>
      </w:tr>
      <w:tr w:rsidR="00286757">
        <w:trPr>
          <w:trHeight w:val="217"/>
        </w:trPr>
        <w:tc>
          <w:tcPr>
            <w:tcW w:w="4746" w:type="dxa"/>
          </w:tcPr>
          <w:p w:rsidR="00286757" w:rsidRDefault="00914B46">
            <w:pPr>
              <w:pStyle w:val="TableParagraph"/>
              <w:spacing w:before="16" w:line="182" w:lineRule="exact"/>
              <w:ind w:left="99"/>
              <w:rPr>
                <w:sz w:val="16"/>
              </w:rPr>
            </w:pPr>
            <w:r>
              <w:rPr>
                <w:color w:val="343434"/>
                <w:sz w:val="16"/>
              </w:rPr>
              <w:t>Planning Department</w:t>
            </w:r>
          </w:p>
        </w:tc>
        <w:tc>
          <w:tcPr>
            <w:tcW w:w="2563" w:type="dxa"/>
          </w:tcPr>
          <w:p w:rsidR="00286757" w:rsidRDefault="00914B46">
            <w:pPr>
              <w:pStyle w:val="TableParagraph"/>
              <w:spacing w:before="16" w:line="181" w:lineRule="exact"/>
              <w:ind w:right="82"/>
              <w:jc w:val="right"/>
              <w:rPr>
                <w:rFonts w:ascii="Times New Roman"/>
                <w:sz w:val="16"/>
              </w:rPr>
            </w:pPr>
            <w:r>
              <w:rPr>
                <w:rFonts w:ascii="Times New Roman"/>
                <w:color w:val="343434"/>
                <w:w w:val="110"/>
                <w:sz w:val="16"/>
              </w:rPr>
              <w:t>72,332</w:t>
            </w:r>
          </w:p>
        </w:tc>
      </w:tr>
      <w:tr w:rsidR="00286757">
        <w:trPr>
          <w:trHeight w:val="222"/>
        </w:trPr>
        <w:tc>
          <w:tcPr>
            <w:tcW w:w="4746" w:type="dxa"/>
          </w:tcPr>
          <w:p w:rsidR="00286757" w:rsidRDefault="00914B46">
            <w:pPr>
              <w:pStyle w:val="TableParagraph"/>
              <w:spacing w:before="15" w:line="187" w:lineRule="exact"/>
              <w:ind w:left="94"/>
              <w:rPr>
                <w:rFonts w:ascii="Times New Roman"/>
                <w:sz w:val="17"/>
              </w:rPr>
            </w:pPr>
            <w:r>
              <w:rPr>
                <w:color w:val="343434"/>
                <w:sz w:val="16"/>
              </w:rPr>
              <w:t xml:space="preserve">Cooperative Extension </w:t>
            </w:r>
            <w:r>
              <w:rPr>
                <w:rFonts w:ascii="Times New Roman"/>
                <w:color w:val="343434"/>
                <w:sz w:val="17"/>
              </w:rPr>
              <w:t>Services</w:t>
            </w:r>
          </w:p>
        </w:tc>
        <w:tc>
          <w:tcPr>
            <w:tcW w:w="2563" w:type="dxa"/>
          </w:tcPr>
          <w:p w:rsidR="00286757" w:rsidRDefault="00914B46">
            <w:pPr>
              <w:pStyle w:val="TableParagraph"/>
              <w:tabs>
                <w:tab w:val="left" w:pos="829"/>
              </w:tabs>
              <w:spacing w:before="10" w:line="192" w:lineRule="exact"/>
              <w:ind w:right="77"/>
              <w:jc w:val="right"/>
              <w:rPr>
                <w:rFonts w:ascii="Times New Roman"/>
                <w:sz w:val="17"/>
              </w:rPr>
            </w:pPr>
            <w:r>
              <w:rPr>
                <w:rFonts w:ascii="Times New Roman"/>
                <w:color w:val="343434"/>
                <w:sz w:val="17"/>
                <w:u w:val="single" w:color="000000"/>
              </w:rPr>
              <w:t xml:space="preserve"> </w:t>
            </w:r>
            <w:r>
              <w:rPr>
                <w:rFonts w:ascii="Times New Roman"/>
                <w:color w:val="343434"/>
                <w:sz w:val="17"/>
                <w:u w:val="single" w:color="000000"/>
              </w:rPr>
              <w:tab/>
            </w:r>
            <w:r>
              <w:rPr>
                <w:rFonts w:ascii="Times New Roman"/>
                <w:color w:val="343434"/>
                <w:w w:val="105"/>
                <w:sz w:val="17"/>
                <w:u w:val="single" w:color="000000"/>
              </w:rPr>
              <w:t>399,968</w:t>
            </w:r>
          </w:p>
        </w:tc>
      </w:tr>
      <w:tr w:rsidR="00286757">
        <w:trPr>
          <w:trHeight w:val="343"/>
        </w:trPr>
        <w:tc>
          <w:tcPr>
            <w:tcW w:w="4746" w:type="dxa"/>
          </w:tcPr>
          <w:p w:rsidR="00286757" w:rsidRDefault="00914B46">
            <w:pPr>
              <w:pStyle w:val="TableParagraph"/>
              <w:spacing w:before="4"/>
              <w:ind w:left="546"/>
              <w:rPr>
                <w:sz w:val="16"/>
              </w:rPr>
            </w:pPr>
            <w:r>
              <w:rPr>
                <w:color w:val="343434"/>
                <w:sz w:val="16"/>
              </w:rPr>
              <w:t xml:space="preserve">Subtotal - </w:t>
            </w:r>
            <w:r>
              <w:rPr>
                <w:rFonts w:ascii="Times New Roman"/>
                <w:color w:val="343434"/>
                <w:sz w:val="18"/>
              </w:rPr>
              <w:t xml:space="preserve">Economic </w:t>
            </w:r>
            <w:r>
              <w:rPr>
                <w:rFonts w:ascii="Times New Roman"/>
                <w:color w:val="343434"/>
                <w:sz w:val="17"/>
              </w:rPr>
              <w:t xml:space="preserve">&amp; </w:t>
            </w:r>
            <w:r>
              <w:rPr>
                <w:color w:val="343434"/>
                <w:sz w:val="16"/>
              </w:rPr>
              <w:t>Physical Development</w:t>
            </w:r>
          </w:p>
        </w:tc>
        <w:tc>
          <w:tcPr>
            <w:tcW w:w="2563" w:type="dxa"/>
          </w:tcPr>
          <w:p w:rsidR="00286757" w:rsidRDefault="00914B46">
            <w:pPr>
              <w:pStyle w:val="TableParagraph"/>
              <w:tabs>
                <w:tab w:val="left" w:pos="755"/>
              </w:tabs>
              <w:spacing w:before="28"/>
              <w:ind w:right="89"/>
              <w:jc w:val="right"/>
              <w:rPr>
                <w:rFonts w:ascii="Times New Roman"/>
                <w:sz w:val="16"/>
              </w:rPr>
            </w:pPr>
            <w:r>
              <w:rPr>
                <w:rFonts w:ascii="Times New Roman"/>
                <w:color w:val="343434"/>
                <w:sz w:val="16"/>
                <w:u w:val="single" w:color="000000"/>
              </w:rPr>
              <w:t xml:space="preserve"> </w:t>
            </w:r>
            <w:r>
              <w:rPr>
                <w:rFonts w:ascii="Times New Roman"/>
                <w:color w:val="343434"/>
                <w:sz w:val="16"/>
                <w:u w:val="single" w:color="000000"/>
              </w:rPr>
              <w:tab/>
            </w:r>
            <w:r>
              <w:rPr>
                <w:rFonts w:ascii="Times New Roman"/>
                <w:color w:val="343434"/>
                <w:w w:val="110"/>
                <w:sz w:val="16"/>
                <w:u w:val="single" w:color="000000"/>
              </w:rPr>
              <w:t>$551,539</w:t>
            </w:r>
          </w:p>
        </w:tc>
      </w:tr>
      <w:tr w:rsidR="00286757">
        <w:trPr>
          <w:trHeight w:val="336"/>
        </w:trPr>
        <w:tc>
          <w:tcPr>
            <w:tcW w:w="4746" w:type="dxa"/>
          </w:tcPr>
          <w:p w:rsidR="00286757" w:rsidRDefault="00914B46">
            <w:pPr>
              <w:pStyle w:val="TableParagraph"/>
              <w:spacing w:before="126" w:line="190" w:lineRule="exact"/>
              <w:ind w:left="84"/>
              <w:rPr>
                <w:b/>
                <w:sz w:val="17"/>
              </w:rPr>
            </w:pPr>
            <w:r>
              <w:rPr>
                <w:b/>
                <w:color w:val="343434"/>
                <w:sz w:val="17"/>
                <w:u w:val="thick" w:color="343434"/>
              </w:rPr>
              <w:t>Environmental Protection</w:t>
            </w:r>
          </w:p>
        </w:tc>
        <w:tc>
          <w:tcPr>
            <w:tcW w:w="2563" w:type="dxa"/>
          </w:tcPr>
          <w:p w:rsidR="00286757" w:rsidRDefault="00286757">
            <w:pPr>
              <w:pStyle w:val="TableParagraph"/>
              <w:rPr>
                <w:rFonts w:ascii="Times New Roman"/>
                <w:sz w:val="16"/>
              </w:rPr>
            </w:pPr>
          </w:p>
        </w:tc>
      </w:tr>
      <w:tr w:rsidR="00286757">
        <w:trPr>
          <w:trHeight w:val="227"/>
        </w:trPr>
        <w:tc>
          <w:tcPr>
            <w:tcW w:w="4746" w:type="dxa"/>
          </w:tcPr>
          <w:p w:rsidR="00286757" w:rsidRDefault="00914B46">
            <w:pPr>
              <w:pStyle w:val="TableParagraph"/>
              <w:spacing w:before="7" w:line="200" w:lineRule="exact"/>
              <w:ind w:left="85"/>
              <w:rPr>
                <w:sz w:val="16"/>
              </w:rPr>
            </w:pPr>
            <w:proofErr w:type="spellStart"/>
            <w:r>
              <w:rPr>
                <w:color w:val="343434"/>
                <w:sz w:val="16"/>
              </w:rPr>
              <w:t>Soll</w:t>
            </w:r>
            <w:proofErr w:type="spellEnd"/>
            <w:r>
              <w:rPr>
                <w:color w:val="343434"/>
                <w:sz w:val="16"/>
              </w:rPr>
              <w:t xml:space="preserve"> </w:t>
            </w:r>
            <w:r>
              <w:rPr>
                <w:rFonts w:ascii="Times New Roman"/>
                <w:color w:val="343434"/>
                <w:sz w:val="18"/>
              </w:rPr>
              <w:t xml:space="preserve">&amp; </w:t>
            </w:r>
            <w:r>
              <w:rPr>
                <w:color w:val="343434"/>
                <w:sz w:val="16"/>
              </w:rPr>
              <w:t>Water Conservation</w:t>
            </w:r>
          </w:p>
        </w:tc>
        <w:tc>
          <w:tcPr>
            <w:tcW w:w="2563" w:type="dxa"/>
          </w:tcPr>
          <w:p w:rsidR="00286757" w:rsidRDefault="00914B46">
            <w:pPr>
              <w:pStyle w:val="TableParagraph"/>
              <w:tabs>
                <w:tab w:val="left" w:pos="840"/>
              </w:tabs>
              <w:spacing w:before="16" w:line="191" w:lineRule="exact"/>
              <w:ind w:right="85"/>
              <w:jc w:val="right"/>
              <w:rPr>
                <w:rFonts w:ascii="Times New Roman"/>
                <w:sz w:val="17"/>
              </w:rPr>
            </w:pPr>
            <w:r>
              <w:rPr>
                <w:rFonts w:ascii="Times New Roman"/>
                <w:color w:val="343434"/>
                <w:sz w:val="17"/>
                <w:u w:val="single" w:color="000000"/>
              </w:rPr>
              <w:t xml:space="preserve"> </w:t>
            </w:r>
            <w:r>
              <w:rPr>
                <w:rFonts w:ascii="Times New Roman"/>
                <w:color w:val="343434"/>
                <w:sz w:val="17"/>
                <w:u w:val="single" w:color="000000"/>
              </w:rPr>
              <w:tab/>
            </w:r>
            <w:r>
              <w:rPr>
                <w:rFonts w:ascii="Times New Roman"/>
                <w:color w:val="343434"/>
                <w:w w:val="105"/>
                <w:sz w:val="17"/>
                <w:u w:val="single" w:color="000000"/>
              </w:rPr>
              <w:t>115,860</w:t>
            </w:r>
          </w:p>
        </w:tc>
      </w:tr>
      <w:tr w:rsidR="00286757">
        <w:trPr>
          <w:trHeight w:val="342"/>
        </w:trPr>
        <w:tc>
          <w:tcPr>
            <w:tcW w:w="4746" w:type="dxa"/>
          </w:tcPr>
          <w:p w:rsidR="00286757" w:rsidRDefault="00914B46">
            <w:pPr>
              <w:pStyle w:val="TableParagraph"/>
              <w:spacing w:before="5"/>
              <w:ind w:left="541"/>
              <w:rPr>
                <w:rFonts w:ascii="Times New Roman"/>
                <w:sz w:val="18"/>
              </w:rPr>
            </w:pPr>
            <w:r>
              <w:rPr>
                <w:color w:val="343434"/>
                <w:sz w:val="16"/>
              </w:rPr>
              <w:t xml:space="preserve">Subtotal - </w:t>
            </w:r>
            <w:proofErr w:type="spellStart"/>
            <w:r>
              <w:rPr>
                <w:color w:val="343434"/>
                <w:sz w:val="16"/>
              </w:rPr>
              <w:t>Envlronmental</w:t>
            </w:r>
            <w:proofErr w:type="spellEnd"/>
            <w:r>
              <w:rPr>
                <w:color w:val="343434"/>
                <w:sz w:val="16"/>
              </w:rPr>
              <w:t xml:space="preserve"> </w:t>
            </w:r>
            <w:r>
              <w:rPr>
                <w:rFonts w:ascii="Times New Roman"/>
                <w:color w:val="343434"/>
                <w:sz w:val="18"/>
              </w:rPr>
              <w:t>Protection</w:t>
            </w:r>
          </w:p>
        </w:tc>
        <w:tc>
          <w:tcPr>
            <w:tcW w:w="2563" w:type="dxa"/>
          </w:tcPr>
          <w:p w:rsidR="00286757" w:rsidRDefault="00914B46">
            <w:pPr>
              <w:pStyle w:val="TableParagraph"/>
              <w:tabs>
                <w:tab w:val="left" w:pos="750"/>
              </w:tabs>
              <w:spacing w:before="15"/>
              <w:ind w:right="48"/>
              <w:jc w:val="right"/>
              <w:rPr>
                <w:rFonts w:ascii="Times New Roman"/>
                <w:sz w:val="17"/>
              </w:rPr>
            </w:pPr>
            <w:r>
              <w:rPr>
                <w:rFonts w:ascii="Times New Roman"/>
                <w:color w:val="343434"/>
                <w:sz w:val="17"/>
                <w:u w:val="single" w:color="000000"/>
              </w:rPr>
              <w:t xml:space="preserve"> </w:t>
            </w:r>
            <w:r>
              <w:rPr>
                <w:rFonts w:ascii="Times New Roman"/>
                <w:color w:val="343434"/>
                <w:sz w:val="17"/>
                <w:u w:val="single" w:color="000000"/>
              </w:rPr>
              <w:tab/>
            </w:r>
            <w:r>
              <w:rPr>
                <w:rFonts w:ascii="Times New Roman"/>
                <w:color w:val="343434"/>
                <w:spacing w:val="-2"/>
                <w:w w:val="105"/>
                <w:sz w:val="17"/>
                <w:u w:val="single" w:color="000000"/>
              </w:rPr>
              <w:t>$115</w:t>
            </w:r>
            <w:r>
              <w:rPr>
                <w:rFonts w:ascii="Times New Roman"/>
                <w:color w:val="4D4D4D"/>
                <w:spacing w:val="-2"/>
                <w:w w:val="105"/>
                <w:sz w:val="17"/>
                <w:u w:val="single" w:color="000000"/>
              </w:rPr>
              <w:t>,</w:t>
            </w:r>
            <w:r>
              <w:rPr>
                <w:rFonts w:ascii="Times New Roman"/>
                <w:color w:val="343434"/>
                <w:spacing w:val="-2"/>
                <w:w w:val="105"/>
                <w:sz w:val="17"/>
                <w:u w:val="single" w:color="000000"/>
              </w:rPr>
              <w:t>860</w:t>
            </w:r>
            <w:r>
              <w:rPr>
                <w:rFonts w:ascii="Times New Roman"/>
                <w:color w:val="343434"/>
                <w:spacing w:val="2"/>
                <w:sz w:val="17"/>
                <w:u w:val="single" w:color="000000"/>
              </w:rPr>
              <w:t xml:space="preserve"> </w:t>
            </w:r>
          </w:p>
        </w:tc>
      </w:tr>
      <w:tr w:rsidR="00286757">
        <w:trPr>
          <w:trHeight w:val="337"/>
        </w:trPr>
        <w:tc>
          <w:tcPr>
            <w:tcW w:w="4746" w:type="dxa"/>
          </w:tcPr>
          <w:p w:rsidR="00286757" w:rsidRDefault="00914B46">
            <w:pPr>
              <w:pStyle w:val="TableParagraph"/>
              <w:spacing w:before="124" w:line="193" w:lineRule="exact"/>
              <w:ind w:left="80"/>
              <w:rPr>
                <w:b/>
                <w:sz w:val="17"/>
              </w:rPr>
            </w:pPr>
            <w:r>
              <w:rPr>
                <w:b/>
                <w:color w:val="343434"/>
                <w:sz w:val="17"/>
                <w:u w:val="thick" w:color="343434"/>
              </w:rPr>
              <w:t>Human Services</w:t>
            </w:r>
          </w:p>
        </w:tc>
        <w:tc>
          <w:tcPr>
            <w:tcW w:w="2563" w:type="dxa"/>
          </w:tcPr>
          <w:p w:rsidR="00286757" w:rsidRDefault="00286757">
            <w:pPr>
              <w:pStyle w:val="TableParagraph"/>
              <w:rPr>
                <w:rFonts w:ascii="Times New Roman"/>
                <w:sz w:val="16"/>
              </w:rPr>
            </w:pPr>
          </w:p>
        </w:tc>
      </w:tr>
      <w:tr w:rsidR="00286757">
        <w:trPr>
          <w:trHeight w:val="206"/>
        </w:trPr>
        <w:tc>
          <w:tcPr>
            <w:tcW w:w="4746" w:type="dxa"/>
          </w:tcPr>
          <w:p w:rsidR="00286757" w:rsidRDefault="00914B46">
            <w:pPr>
              <w:pStyle w:val="TableParagraph"/>
              <w:spacing w:before="12" w:line="174" w:lineRule="exact"/>
              <w:ind w:left="83"/>
              <w:rPr>
                <w:sz w:val="17"/>
              </w:rPr>
            </w:pPr>
            <w:r>
              <w:rPr>
                <w:color w:val="343434"/>
                <w:sz w:val="17"/>
              </w:rPr>
              <w:t>Animal Control</w:t>
            </w:r>
          </w:p>
        </w:tc>
        <w:tc>
          <w:tcPr>
            <w:tcW w:w="2563" w:type="dxa"/>
          </w:tcPr>
          <w:p w:rsidR="00286757" w:rsidRDefault="00914B46">
            <w:pPr>
              <w:pStyle w:val="TableParagraph"/>
              <w:spacing w:before="22" w:line="164" w:lineRule="exact"/>
              <w:ind w:right="92"/>
              <w:jc w:val="right"/>
              <w:rPr>
                <w:rFonts w:ascii="Times New Roman"/>
                <w:sz w:val="16"/>
              </w:rPr>
            </w:pPr>
            <w:r>
              <w:rPr>
                <w:rFonts w:ascii="Times New Roman"/>
                <w:color w:val="343434"/>
                <w:w w:val="110"/>
                <w:sz w:val="16"/>
              </w:rPr>
              <w:t>101,432</w:t>
            </w:r>
          </w:p>
        </w:tc>
      </w:tr>
      <w:tr w:rsidR="00286757">
        <w:trPr>
          <w:trHeight w:val="247"/>
        </w:trPr>
        <w:tc>
          <w:tcPr>
            <w:tcW w:w="4746" w:type="dxa"/>
          </w:tcPr>
          <w:p w:rsidR="00286757" w:rsidRDefault="00914B46">
            <w:pPr>
              <w:pStyle w:val="TableParagraph"/>
              <w:spacing w:before="31"/>
              <w:ind w:left="75"/>
              <w:rPr>
                <w:sz w:val="17"/>
              </w:rPr>
            </w:pPr>
            <w:r>
              <w:rPr>
                <w:color w:val="343434"/>
                <w:sz w:val="16"/>
              </w:rPr>
              <w:t xml:space="preserve">Senior </w:t>
            </w:r>
            <w:r>
              <w:rPr>
                <w:color w:val="343434"/>
                <w:sz w:val="17"/>
              </w:rPr>
              <w:t>Services</w:t>
            </w:r>
          </w:p>
        </w:tc>
        <w:tc>
          <w:tcPr>
            <w:tcW w:w="2563" w:type="dxa"/>
          </w:tcPr>
          <w:p w:rsidR="00286757" w:rsidRDefault="00914B46">
            <w:pPr>
              <w:pStyle w:val="TableParagraph"/>
              <w:spacing w:line="227" w:lineRule="exact"/>
              <w:ind w:right="103"/>
              <w:jc w:val="right"/>
              <w:rPr>
                <w:rFonts w:ascii="Times New Roman"/>
                <w:sz w:val="21"/>
              </w:rPr>
            </w:pPr>
            <w:r>
              <w:rPr>
                <w:rFonts w:ascii="Times New Roman"/>
                <w:color w:val="343434"/>
                <w:sz w:val="21"/>
              </w:rPr>
              <w:t>443,ns</w:t>
            </w:r>
          </w:p>
        </w:tc>
      </w:tr>
      <w:tr w:rsidR="00286757">
        <w:trPr>
          <w:trHeight w:val="219"/>
        </w:trPr>
        <w:tc>
          <w:tcPr>
            <w:tcW w:w="4746" w:type="dxa"/>
          </w:tcPr>
          <w:p w:rsidR="00286757" w:rsidRDefault="00914B46">
            <w:pPr>
              <w:pStyle w:val="TableParagraph"/>
              <w:spacing w:before="10" w:line="189" w:lineRule="exact"/>
              <w:ind w:left="75"/>
              <w:rPr>
                <w:sz w:val="16"/>
              </w:rPr>
            </w:pPr>
            <w:r>
              <w:rPr>
                <w:color w:val="343434"/>
                <w:sz w:val="16"/>
              </w:rPr>
              <w:t xml:space="preserve">Drug </w:t>
            </w:r>
            <w:r>
              <w:rPr>
                <w:color w:val="343434"/>
                <w:sz w:val="17"/>
              </w:rPr>
              <w:t xml:space="preserve">Court/Primary </w:t>
            </w:r>
            <w:r>
              <w:rPr>
                <w:color w:val="343434"/>
                <w:sz w:val="16"/>
              </w:rPr>
              <w:t>Intervention</w:t>
            </w:r>
          </w:p>
        </w:tc>
        <w:tc>
          <w:tcPr>
            <w:tcW w:w="2563" w:type="dxa"/>
          </w:tcPr>
          <w:p w:rsidR="00286757" w:rsidRDefault="00914B46">
            <w:pPr>
              <w:pStyle w:val="TableParagraph"/>
              <w:spacing w:before="20" w:line="179" w:lineRule="exact"/>
              <w:ind w:right="88"/>
              <w:jc w:val="right"/>
              <w:rPr>
                <w:rFonts w:ascii="Times New Roman"/>
                <w:sz w:val="16"/>
              </w:rPr>
            </w:pPr>
            <w:r>
              <w:rPr>
                <w:rFonts w:ascii="Times New Roman"/>
                <w:color w:val="343434"/>
                <w:w w:val="110"/>
                <w:sz w:val="16"/>
              </w:rPr>
              <w:t>2,500</w:t>
            </w:r>
          </w:p>
        </w:tc>
      </w:tr>
      <w:tr w:rsidR="00286757">
        <w:trPr>
          <w:trHeight w:val="235"/>
        </w:trPr>
        <w:tc>
          <w:tcPr>
            <w:tcW w:w="4746" w:type="dxa"/>
          </w:tcPr>
          <w:p w:rsidR="00286757" w:rsidRDefault="00914B46">
            <w:pPr>
              <w:pStyle w:val="TableParagraph"/>
              <w:spacing w:before="7" w:line="207" w:lineRule="exact"/>
              <w:ind w:left="74"/>
              <w:rPr>
                <w:rFonts w:ascii="Times New Roman"/>
                <w:sz w:val="18"/>
              </w:rPr>
            </w:pPr>
            <w:r>
              <w:rPr>
                <w:color w:val="343434"/>
                <w:sz w:val="17"/>
              </w:rPr>
              <w:t xml:space="preserve">DPS/Community </w:t>
            </w:r>
            <w:r>
              <w:rPr>
                <w:b/>
                <w:color w:val="343434"/>
                <w:sz w:val="18"/>
              </w:rPr>
              <w:t xml:space="preserve">Based </w:t>
            </w:r>
            <w:proofErr w:type="spellStart"/>
            <w:r>
              <w:rPr>
                <w:rFonts w:ascii="Times New Roman"/>
                <w:color w:val="343434"/>
                <w:sz w:val="18"/>
              </w:rPr>
              <w:t>Alternatlves</w:t>
            </w:r>
            <w:proofErr w:type="spellEnd"/>
          </w:p>
        </w:tc>
        <w:tc>
          <w:tcPr>
            <w:tcW w:w="2563" w:type="dxa"/>
          </w:tcPr>
          <w:p w:rsidR="00286757" w:rsidRDefault="00914B46">
            <w:pPr>
              <w:pStyle w:val="TableParagraph"/>
              <w:spacing w:before="17"/>
              <w:ind w:right="95"/>
              <w:jc w:val="right"/>
              <w:rPr>
                <w:rFonts w:ascii="Times New Roman"/>
                <w:sz w:val="17"/>
              </w:rPr>
            </w:pPr>
            <w:r>
              <w:rPr>
                <w:rFonts w:ascii="Times New Roman"/>
                <w:color w:val="343434"/>
                <w:w w:val="105"/>
                <w:sz w:val="17"/>
              </w:rPr>
              <w:t>107,534</w:t>
            </w:r>
          </w:p>
        </w:tc>
      </w:tr>
      <w:tr w:rsidR="00286757">
        <w:trPr>
          <w:trHeight w:val="216"/>
        </w:trPr>
        <w:tc>
          <w:tcPr>
            <w:tcW w:w="4746" w:type="dxa"/>
          </w:tcPr>
          <w:p w:rsidR="00286757" w:rsidRDefault="00914B46">
            <w:pPr>
              <w:pStyle w:val="TableParagraph"/>
              <w:spacing w:before="17" w:line="180" w:lineRule="exact"/>
              <w:ind w:left="70"/>
              <w:rPr>
                <w:sz w:val="16"/>
              </w:rPr>
            </w:pPr>
            <w:r>
              <w:rPr>
                <w:color w:val="343434"/>
                <w:w w:val="105"/>
                <w:sz w:val="16"/>
              </w:rPr>
              <w:t>ROAP/Transportation Grant</w:t>
            </w:r>
          </w:p>
        </w:tc>
        <w:tc>
          <w:tcPr>
            <w:tcW w:w="2563" w:type="dxa"/>
          </w:tcPr>
          <w:p w:rsidR="00286757" w:rsidRDefault="00914B46">
            <w:pPr>
              <w:pStyle w:val="TableParagraph"/>
              <w:tabs>
                <w:tab w:val="left" w:pos="827"/>
              </w:tabs>
              <w:spacing w:before="13"/>
              <w:ind w:right="101"/>
              <w:jc w:val="right"/>
              <w:rPr>
                <w:rFonts w:ascii="Times New Roman"/>
                <w:sz w:val="16"/>
              </w:rPr>
            </w:pPr>
            <w:r>
              <w:rPr>
                <w:rFonts w:ascii="Times New Roman"/>
                <w:color w:val="343434"/>
                <w:sz w:val="16"/>
                <w:u w:val="single" w:color="000000"/>
              </w:rPr>
              <w:t xml:space="preserve"> </w:t>
            </w:r>
            <w:r>
              <w:rPr>
                <w:rFonts w:ascii="Times New Roman"/>
                <w:color w:val="343434"/>
                <w:sz w:val="16"/>
                <w:u w:val="single" w:color="000000"/>
              </w:rPr>
              <w:tab/>
            </w:r>
            <w:r>
              <w:rPr>
                <w:rFonts w:ascii="Times New Roman"/>
                <w:color w:val="343434"/>
                <w:w w:val="110"/>
                <w:sz w:val="16"/>
                <w:u w:val="single" w:color="000000"/>
              </w:rPr>
              <w:t>133,892</w:t>
            </w:r>
          </w:p>
        </w:tc>
      </w:tr>
      <w:tr w:rsidR="00286757">
        <w:trPr>
          <w:trHeight w:val="342"/>
        </w:trPr>
        <w:tc>
          <w:tcPr>
            <w:tcW w:w="4746" w:type="dxa"/>
          </w:tcPr>
          <w:p w:rsidR="00286757" w:rsidRDefault="00914B46">
            <w:pPr>
              <w:pStyle w:val="TableParagraph"/>
              <w:spacing w:before="8"/>
              <w:ind w:left="532"/>
              <w:rPr>
                <w:rFonts w:ascii="Times New Roman"/>
                <w:sz w:val="18"/>
              </w:rPr>
            </w:pPr>
            <w:r>
              <w:rPr>
                <w:color w:val="343434"/>
                <w:w w:val="105"/>
                <w:sz w:val="16"/>
              </w:rPr>
              <w:t xml:space="preserve">Subtotal - Human </w:t>
            </w:r>
            <w:r>
              <w:rPr>
                <w:rFonts w:ascii="Times New Roman"/>
                <w:color w:val="343434"/>
                <w:w w:val="105"/>
                <w:sz w:val="18"/>
              </w:rPr>
              <w:t>Services</w:t>
            </w:r>
          </w:p>
        </w:tc>
        <w:tc>
          <w:tcPr>
            <w:tcW w:w="2563" w:type="dxa"/>
          </w:tcPr>
          <w:p w:rsidR="00286757" w:rsidRDefault="00914B46">
            <w:pPr>
              <w:pStyle w:val="TableParagraph"/>
              <w:tabs>
                <w:tab w:val="left" w:pos="745"/>
              </w:tabs>
              <w:spacing w:before="12"/>
              <w:ind w:right="109"/>
              <w:jc w:val="right"/>
              <w:rPr>
                <w:rFonts w:ascii="Times New Roman"/>
                <w:sz w:val="17"/>
              </w:rPr>
            </w:pPr>
            <w:r>
              <w:rPr>
                <w:rFonts w:ascii="Times New Roman"/>
                <w:color w:val="343434"/>
                <w:sz w:val="17"/>
                <w:u w:val="single" w:color="000000"/>
              </w:rPr>
              <w:t xml:space="preserve"> </w:t>
            </w:r>
            <w:r>
              <w:rPr>
                <w:rFonts w:ascii="Times New Roman"/>
                <w:color w:val="343434"/>
                <w:sz w:val="17"/>
                <w:u w:val="single" w:color="000000"/>
              </w:rPr>
              <w:tab/>
              <w:t>$789,133</w:t>
            </w:r>
          </w:p>
        </w:tc>
      </w:tr>
      <w:tr w:rsidR="00286757">
        <w:trPr>
          <w:trHeight w:val="327"/>
        </w:trPr>
        <w:tc>
          <w:tcPr>
            <w:tcW w:w="4746" w:type="dxa"/>
          </w:tcPr>
          <w:p w:rsidR="00286757" w:rsidRDefault="00914B46">
            <w:pPr>
              <w:pStyle w:val="TableParagraph"/>
              <w:spacing w:before="121" w:line="186" w:lineRule="exact"/>
              <w:ind w:left="70"/>
              <w:rPr>
                <w:b/>
                <w:sz w:val="17"/>
              </w:rPr>
            </w:pPr>
            <w:r>
              <w:rPr>
                <w:b/>
                <w:color w:val="343434"/>
                <w:sz w:val="17"/>
                <w:u w:val="thick" w:color="343434"/>
              </w:rPr>
              <w:t xml:space="preserve">Cultural </w:t>
            </w:r>
            <w:r>
              <w:rPr>
                <w:rFonts w:ascii="Times New Roman"/>
                <w:color w:val="343434"/>
                <w:sz w:val="17"/>
                <w:u w:val="thick" w:color="343434"/>
              </w:rPr>
              <w:t xml:space="preserve">&amp; </w:t>
            </w:r>
            <w:r>
              <w:rPr>
                <w:b/>
                <w:color w:val="343434"/>
                <w:sz w:val="17"/>
                <w:u w:val="thick" w:color="343434"/>
              </w:rPr>
              <w:t>Rea</w:t>
            </w:r>
            <w:r>
              <w:rPr>
                <w:b/>
                <w:color w:val="343434"/>
                <w:sz w:val="17"/>
              </w:rPr>
              <w:t xml:space="preserve"> </w:t>
            </w:r>
            <w:proofErr w:type="spellStart"/>
            <w:r>
              <w:rPr>
                <w:b/>
                <w:color w:val="343434"/>
                <w:sz w:val="17"/>
                <w:u w:val="thick" w:color="343434"/>
              </w:rPr>
              <w:t>tlonal</w:t>
            </w:r>
            <w:proofErr w:type="spellEnd"/>
            <w:r>
              <w:rPr>
                <w:b/>
                <w:color w:val="343434"/>
                <w:sz w:val="17"/>
                <w:u w:val="thick" w:color="343434"/>
              </w:rPr>
              <w:t xml:space="preserve"> Services</w:t>
            </w:r>
          </w:p>
        </w:tc>
        <w:tc>
          <w:tcPr>
            <w:tcW w:w="2563" w:type="dxa"/>
          </w:tcPr>
          <w:p w:rsidR="00286757" w:rsidRDefault="00286757">
            <w:pPr>
              <w:pStyle w:val="TableParagraph"/>
              <w:rPr>
                <w:rFonts w:ascii="Times New Roman"/>
                <w:sz w:val="16"/>
              </w:rPr>
            </w:pPr>
          </w:p>
        </w:tc>
      </w:tr>
      <w:tr w:rsidR="00286757">
        <w:trPr>
          <w:trHeight w:val="235"/>
        </w:trPr>
        <w:tc>
          <w:tcPr>
            <w:tcW w:w="4746" w:type="dxa"/>
          </w:tcPr>
          <w:p w:rsidR="00286757" w:rsidRDefault="00914B46">
            <w:pPr>
              <w:pStyle w:val="TableParagraph"/>
              <w:spacing w:before="2" w:line="214" w:lineRule="exact"/>
              <w:ind w:left="78"/>
              <w:rPr>
                <w:sz w:val="16"/>
              </w:rPr>
            </w:pPr>
            <w:r>
              <w:rPr>
                <w:rFonts w:ascii="Times New Roman"/>
                <w:b/>
                <w:color w:val="343434"/>
                <w:sz w:val="19"/>
              </w:rPr>
              <w:t xml:space="preserve">Parks </w:t>
            </w:r>
            <w:r>
              <w:rPr>
                <w:color w:val="343434"/>
                <w:sz w:val="17"/>
              </w:rPr>
              <w:t xml:space="preserve">&amp; </w:t>
            </w:r>
            <w:r>
              <w:rPr>
                <w:color w:val="343434"/>
                <w:sz w:val="16"/>
              </w:rPr>
              <w:t>Recreation</w:t>
            </w:r>
          </w:p>
        </w:tc>
        <w:tc>
          <w:tcPr>
            <w:tcW w:w="2563" w:type="dxa"/>
          </w:tcPr>
          <w:p w:rsidR="00286757" w:rsidRDefault="00914B46">
            <w:pPr>
              <w:pStyle w:val="TableParagraph"/>
              <w:spacing w:before="25"/>
              <w:ind w:right="112"/>
              <w:jc w:val="right"/>
              <w:rPr>
                <w:rFonts w:ascii="Times New Roman"/>
                <w:sz w:val="16"/>
              </w:rPr>
            </w:pPr>
            <w:r>
              <w:rPr>
                <w:rFonts w:ascii="Times New Roman"/>
                <w:color w:val="343434"/>
                <w:w w:val="105"/>
                <w:sz w:val="16"/>
              </w:rPr>
              <w:t>254,229</w:t>
            </w:r>
          </w:p>
        </w:tc>
      </w:tr>
      <w:tr w:rsidR="00286757">
        <w:trPr>
          <w:trHeight w:val="225"/>
        </w:trPr>
        <w:tc>
          <w:tcPr>
            <w:tcW w:w="4746" w:type="dxa"/>
          </w:tcPr>
          <w:p w:rsidR="00286757" w:rsidRDefault="00914B46">
            <w:pPr>
              <w:pStyle w:val="TableParagraph"/>
              <w:spacing w:before="10"/>
              <w:ind w:left="68"/>
              <w:rPr>
                <w:sz w:val="17"/>
              </w:rPr>
            </w:pPr>
            <w:r>
              <w:rPr>
                <w:color w:val="343434"/>
                <w:sz w:val="17"/>
              </w:rPr>
              <w:t>Farmer Lake</w:t>
            </w:r>
          </w:p>
        </w:tc>
        <w:tc>
          <w:tcPr>
            <w:tcW w:w="2563" w:type="dxa"/>
          </w:tcPr>
          <w:p w:rsidR="00286757" w:rsidRDefault="00914B46">
            <w:pPr>
              <w:pStyle w:val="TableParagraph"/>
              <w:spacing w:before="20"/>
              <w:ind w:right="105"/>
              <w:jc w:val="right"/>
              <w:rPr>
                <w:rFonts w:ascii="Times New Roman"/>
                <w:sz w:val="16"/>
              </w:rPr>
            </w:pPr>
            <w:r>
              <w:rPr>
                <w:rFonts w:ascii="Times New Roman"/>
                <w:color w:val="343434"/>
                <w:w w:val="105"/>
                <w:sz w:val="16"/>
              </w:rPr>
              <w:t>72,666</w:t>
            </w:r>
          </w:p>
        </w:tc>
      </w:tr>
      <w:tr w:rsidR="00286757">
        <w:trPr>
          <w:trHeight w:val="220"/>
        </w:trPr>
        <w:tc>
          <w:tcPr>
            <w:tcW w:w="4746" w:type="dxa"/>
          </w:tcPr>
          <w:p w:rsidR="00286757" w:rsidRDefault="00914B46">
            <w:pPr>
              <w:pStyle w:val="TableParagraph"/>
              <w:spacing w:before="15" w:line="185" w:lineRule="exact"/>
              <w:ind w:left="73"/>
              <w:rPr>
                <w:sz w:val="17"/>
              </w:rPr>
            </w:pPr>
            <w:r>
              <w:rPr>
                <w:color w:val="343434"/>
                <w:sz w:val="17"/>
              </w:rPr>
              <w:t>Arts Council</w:t>
            </w:r>
          </w:p>
        </w:tc>
        <w:tc>
          <w:tcPr>
            <w:tcW w:w="2563" w:type="dxa"/>
          </w:tcPr>
          <w:p w:rsidR="00286757" w:rsidRDefault="00914B46">
            <w:pPr>
              <w:pStyle w:val="TableParagraph"/>
              <w:tabs>
                <w:tab w:val="left" w:pos="1010"/>
              </w:tabs>
              <w:spacing w:before="20" w:line="180" w:lineRule="exact"/>
              <w:ind w:right="97"/>
              <w:jc w:val="right"/>
              <w:rPr>
                <w:rFonts w:ascii="Times New Roman"/>
                <w:sz w:val="16"/>
              </w:rPr>
            </w:pPr>
            <w:r>
              <w:rPr>
                <w:rFonts w:ascii="Times New Roman"/>
                <w:color w:val="343434"/>
                <w:sz w:val="16"/>
                <w:u w:val="thick" w:color="000000"/>
              </w:rPr>
              <w:t xml:space="preserve"> </w:t>
            </w:r>
            <w:r>
              <w:rPr>
                <w:rFonts w:ascii="Times New Roman"/>
                <w:color w:val="343434"/>
                <w:sz w:val="16"/>
                <w:u w:val="thick" w:color="000000"/>
              </w:rPr>
              <w:tab/>
            </w:r>
            <w:r>
              <w:rPr>
                <w:rFonts w:ascii="Times New Roman"/>
                <w:color w:val="343434"/>
                <w:w w:val="110"/>
                <w:sz w:val="16"/>
                <w:u w:val="thick" w:color="000000"/>
              </w:rPr>
              <w:t>2,500</w:t>
            </w:r>
          </w:p>
        </w:tc>
      </w:tr>
      <w:tr w:rsidR="00286757">
        <w:trPr>
          <w:trHeight w:val="325"/>
        </w:trPr>
        <w:tc>
          <w:tcPr>
            <w:tcW w:w="4746" w:type="dxa"/>
          </w:tcPr>
          <w:p w:rsidR="00286757" w:rsidRDefault="00914B46">
            <w:pPr>
              <w:pStyle w:val="TableParagraph"/>
              <w:spacing w:before="2"/>
              <w:ind w:left="523"/>
              <w:rPr>
                <w:rFonts w:ascii="Times New Roman"/>
                <w:sz w:val="18"/>
              </w:rPr>
            </w:pPr>
            <w:r>
              <w:rPr>
                <w:rFonts w:ascii="Times New Roman"/>
                <w:color w:val="343434"/>
                <w:sz w:val="18"/>
              </w:rPr>
              <w:t xml:space="preserve">Subtotal - Cultural </w:t>
            </w:r>
            <w:r>
              <w:rPr>
                <w:color w:val="343434"/>
                <w:sz w:val="17"/>
              </w:rPr>
              <w:t xml:space="preserve">&amp; </w:t>
            </w:r>
            <w:r>
              <w:rPr>
                <w:rFonts w:ascii="Times New Roman"/>
                <w:color w:val="343434"/>
                <w:sz w:val="18"/>
              </w:rPr>
              <w:t>Recreational Services</w:t>
            </w:r>
          </w:p>
        </w:tc>
        <w:tc>
          <w:tcPr>
            <w:tcW w:w="2563" w:type="dxa"/>
          </w:tcPr>
          <w:p w:rsidR="00286757" w:rsidRDefault="00914B46">
            <w:pPr>
              <w:pStyle w:val="TableParagraph"/>
              <w:tabs>
                <w:tab w:val="left" w:pos="834"/>
              </w:tabs>
              <w:spacing w:before="26"/>
              <w:ind w:right="104"/>
              <w:jc w:val="right"/>
              <w:rPr>
                <w:rFonts w:ascii="Times New Roman"/>
                <w:sz w:val="16"/>
              </w:rPr>
            </w:pPr>
            <w:r>
              <w:rPr>
                <w:rFonts w:ascii="Times New Roman"/>
                <w:color w:val="343434"/>
                <w:sz w:val="16"/>
                <w:u w:val="single" w:color="000000"/>
              </w:rPr>
              <w:t xml:space="preserve"> </w:t>
            </w:r>
            <w:r>
              <w:rPr>
                <w:rFonts w:ascii="Times New Roman"/>
                <w:color w:val="343434"/>
                <w:sz w:val="16"/>
                <w:u w:val="single" w:color="000000"/>
              </w:rPr>
              <w:tab/>
            </w:r>
            <w:r>
              <w:rPr>
                <w:rFonts w:ascii="Times New Roman"/>
                <w:color w:val="343434"/>
                <w:w w:val="110"/>
                <w:sz w:val="16"/>
                <w:u w:val="single" w:color="000000"/>
              </w:rPr>
              <w:t>329,395</w:t>
            </w:r>
          </w:p>
        </w:tc>
      </w:tr>
      <w:tr w:rsidR="00286757">
        <w:trPr>
          <w:trHeight w:val="581"/>
        </w:trPr>
        <w:tc>
          <w:tcPr>
            <w:tcW w:w="4746" w:type="dxa"/>
          </w:tcPr>
          <w:p w:rsidR="00286757" w:rsidRDefault="00914B46">
            <w:pPr>
              <w:pStyle w:val="TableParagraph"/>
              <w:spacing w:before="106" w:line="257" w:lineRule="exact"/>
              <w:ind w:left="78"/>
              <w:rPr>
                <w:rFonts w:ascii="Times New Roman"/>
                <w:sz w:val="23"/>
              </w:rPr>
            </w:pPr>
            <w:proofErr w:type="spellStart"/>
            <w:r>
              <w:rPr>
                <w:rFonts w:ascii="Times New Roman"/>
                <w:color w:val="343434"/>
                <w:w w:val="90"/>
                <w:sz w:val="23"/>
                <w:u w:val="thick" w:color="343434"/>
              </w:rPr>
              <w:t>Bel!onal</w:t>
            </w:r>
            <w:proofErr w:type="spellEnd"/>
            <w:r>
              <w:rPr>
                <w:rFonts w:ascii="Times New Roman"/>
                <w:color w:val="343434"/>
                <w:w w:val="90"/>
                <w:sz w:val="23"/>
                <w:u w:val="thick" w:color="343434"/>
              </w:rPr>
              <w:t xml:space="preserve"> </w:t>
            </w:r>
            <w:proofErr w:type="spellStart"/>
            <w:r>
              <w:rPr>
                <w:rFonts w:ascii="Times New Roman"/>
                <w:color w:val="343434"/>
                <w:w w:val="90"/>
                <w:sz w:val="23"/>
                <w:u w:val="thick" w:color="343434"/>
              </w:rPr>
              <w:t>AUnc;es</w:t>
            </w:r>
            <w:proofErr w:type="spellEnd"/>
          </w:p>
          <w:p w:rsidR="00286757" w:rsidRDefault="00914B46">
            <w:pPr>
              <w:pStyle w:val="TableParagraph"/>
              <w:spacing w:line="199" w:lineRule="exact"/>
              <w:ind w:left="66"/>
              <w:rPr>
                <w:rFonts w:ascii="Times New Roman"/>
                <w:sz w:val="18"/>
              </w:rPr>
            </w:pPr>
            <w:r>
              <w:rPr>
                <w:rFonts w:ascii="Times New Roman"/>
                <w:color w:val="343434"/>
                <w:sz w:val="18"/>
              </w:rPr>
              <w:t xml:space="preserve">Cardinal </w:t>
            </w:r>
            <w:r>
              <w:rPr>
                <w:color w:val="343434"/>
                <w:sz w:val="16"/>
              </w:rPr>
              <w:t xml:space="preserve">Innovations </w:t>
            </w:r>
            <w:r>
              <w:rPr>
                <w:rFonts w:ascii="Times New Roman"/>
                <w:color w:val="343434"/>
                <w:sz w:val="18"/>
              </w:rPr>
              <w:t>Healthcare</w:t>
            </w:r>
          </w:p>
        </w:tc>
        <w:tc>
          <w:tcPr>
            <w:tcW w:w="2563" w:type="dxa"/>
          </w:tcPr>
          <w:p w:rsidR="00286757" w:rsidRDefault="00286757">
            <w:pPr>
              <w:pStyle w:val="TableParagraph"/>
              <w:rPr>
                <w:i/>
                <w:sz w:val="18"/>
              </w:rPr>
            </w:pPr>
          </w:p>
          <w:p w:rsidR="00286757" w:rsidRDefault="00286757">
            <w:pPr>
              <w:pStyle w:val="TableParagraph"/>
              <w:spacing w:before="5"/>
              <w:rPr>
                <w:i/>
                <w:sz w:val="14"/>
              </w:rPr>
            </w:pPr>
          </w:p>
          <w:p w:rsidR="00286757" w:rsidRDefault="00914B46">
            <w:pPr>
              <w:pStyle w:val="TableParagraph"/>
              <w:tabs>
                <w:tab w:val="left" w:pos="921"/>
              </w:tabs>
              <w:ind w:right="102"/>
              <w:jc w:val="right"/>
              <w:rPr>
                <w:rFonts w:ascii="Times New Roman"/>
                <w:sz w:val="16"/>
              </w:rPr>
            </w:pPr>
            <w:r>
              <w:rPr>
                <w:rFonts w:ascii="Times New Roman"/>
                <w:color w:val="343434"/>
                <w:sz w:val="16"/>
                <w:u w:val="thick" w:color="000000"/>
              </w:rPr>
              <w:t xml:space="preserve"> </w:t>
            </w:r>
            <w:r>
              <w:rPr>
                <w:rFonts w:ascii="Times New Roman"/>
                <w:color w:val="343434"/>
                <w:sz w:val="16"/>
                <w:u w:val="thick" w:color="000000"/>
              </w:rPr>
              <w:tab/>
            </w:r>
            <w:r>
              <w:rPr>
                <w:rFonts w:ascii="Times New Roman"/>
                <w:color w:val="343434"/>
                <w:w w:val="110"/>
                <w:sz w:val="16"/>
                <w:u w:val="thick" w:color="000000"/>
              </w:rPr>
              <w:t>97,197</w:t>
            </w:r>
          </w:p>
        </w:tc>
      </w:tr>
      <w:tr w:rsidR="00286757">
        <w:trPr>
          <w:trHeight w:val="319"/>
        </w:trPr>
        <w:tc>
          <w:tcPr>
            <w:tcW w:w="4746" w:type="dxa"/>
          </w:tcPr>
          <w:p w:rsidR="00286757" w:rsidRDefault="00914B46">
            <w:pPr>
              <w:pStyle w:val="TableParagraph"/>
              <w:spacing w:before="17"/>
              <w:ind w:left="532"/>
              <w:rPr>
                <w:sz w:val="16"/>
              </w:rPr>
            </w:pPr>
            <w:r>
              <w:rPr>
                <w:color w:val="343434"/>
                <w:sz w:val="16"/>
              </w:rPr>
              <w:t>Subtotal - Regional Agencies</w:t>
            </w:r>
          </w:p>
        </w:tc>
        <w:tc>
          <w:tcPr>
            <w:tcW w:w="2563" w:type="dxa"/>
          </w:tcPr>
          <w:p w:rsidR="00286757" w:rsidRDefault="00914B46">
            <w:pPr>
              <w:pStyle w:val="TableParagraph"/>
              <w:tabs>
                <w:tab w:val="left" w:pos="827"/>
              </w:tabs>
              <w:spacing w:before="13"/>
              <w:ind w:right="66"/>
              <w:jc w:val="right"/>
              <w:rPr>
                <w:rFonts w:ascii="Times New Roman"/>
                <w:sz w:val="16"/>
              </w:rPr>
            </w:pPr>
            <w:r>
              <w:rPr>
                <w:rFonts w:ascii="Times New Roman"/>
                <w:color w:val="343434"/>
                <w:sz w:val="16"/>
                <w:u w:val="thick" w:color="000000"/>
              </w:rPr>
              <w:t xml:space="preserve"> </w:t>
            </w:r>
            <w:r>
              <w:rPr>
                <w:rFonts w:ascii="Times New Roman"/>
                <w:color w:val="343434"/>
                <w:sz w:val="16"/>
                <w:u w:val="thick" w:color="000000"/>
              </w:rPr>
              <w:tab/>
            </w:r>
            <w:r>
              <w:rPr>
                <w:rFonts w:ascii="Times New Roman"/>
                <w:color w:val="343434"/>
                <w:spacing w:val="-1"/>
                <w:w w:val="110"/>
                <w:sz w:val="16"/>
                <w:u w:val="thick" w:color="000000"/>
              </w:rPr>
              <w:t>$97</w:t>
            </w:r>
            <w:r>
              <w:rPr>
                <w:rFonts w:ascii="Times New Roman"/>
                <w:color w:val="4D4D4D"/>
                <w:spacing w:val="-1"/>
                <w:w w:val="110"/>
                <w:sz w:val="16"/>
                <w:u w:val="thick" w:color="000000"/>
              </w:rPr>
              <w:t>,</w:t>
            </w:r>
            <w:r>
              <w:rPr>
                <w:rFonts w:ascii="Times New Roman"/>
                <w:color w:val="343434"/>
                <w:spacing w:val="-1"/>
                <w:w w:val="110"/>
                <w:sz w:val="16"/>
                <w:u w:val="thick" w:color="000000"/>
              </w:rPr>
              <w:t>197</w:t>
            </w:r>
            <w:r>
              <w:rPr>
                <w:rFonts w:ascii="Times New Roman"/>
                <w:color w:val="343434"/>
                <w:spacing w:val="4"/>
                <w:sz w:val="16"/>
                <w:u w:val="thick" w:color="000000"/>
              </w:rPr>
              <w:t xml:space="preserve"> </w:t>
            </w:r>
          </w:p>
        </w:tc>
      </w:tr>
      <w:tr w:rsidR="00286757">
        <w:trPr>
          <w:trHeight w:val="573"/>
        </w:trPr>
        <w:tc>
          <w:tcPr>
            <w:tcW w:w="4746" w:type="dxa"/>
          </w:tcPr>
          <w:p w:rsidR="00286757" w:rsidRDefault="00914B46">
            <w:pPr>
              <w:pStyle w:val="TableParagraph"/>
              <w:spacing w:before="109" w:line="251" w:lineRule="exact"/>
              <w:ind w:left="50"/>
              <w:rPr>
                <w:rFonts w:ascii="Times New Roman"/>
                <w:sz w:val="18"/>
              </w:rPr>
            </w:pPr>
            <w:proofErr w:type="spellStart"/>
            <w:r>
              <w:rPr>
                <w:rFonts w:ascii="Times New Roman"/>
                <w:color w:val="343434"/>
                <w:u w:val="thick" w:color="343434"/>
              </w:rPr>
              <w:t>SpecJal</w:t>
            </w:r>
            <w:proofErr w:type="spellEnd"/>
            <w:r>
              <w:rPr>
                <w:rFonts w:ascii="Times New Roman"/>
                <w:color w:val="343434"/>
                <w:u w:val="thick" w:color="343434"/>
              </w:rPr>
              <w:t xml:space="preserve"> </w:t>
            </w:r>
            <w:r>
              <w:rPr>
                <w:rFonts w:ascii="Times New Roman"/>
                <w:color w:val="343434"/>
                <w:sz w:val="18"/>
                <w:u w:val="thick" w:color="343434"/>
              </w:rPr>
              <w:t>Appropriations</w:t>
            </w:r>
          </w:p>
          <w:p w:rsidR="00286757" w:rsidRDefault="00914B46">
            <w:pPr>
              <w:pStyle w:val="TableParagraph"/>
              <w:spacing w:line="193" w:lineRule="exact"/>
              <w:ind w:left="64"/>
              <w:rPr>
                <w:rFonts w:ascii="Times New Roman"/>
                <w:sz w:val="18"/>
              </w:rPr>
            </w:pPr>
            <w:r>
              <w:rPr>
                <w:color w:val="343434"/>
                <w:sz w:val="17"/>
              </w:rPr>
              <w:t xml:space="preserve">Caswell </w:t>
            </w:r>
            <w:r>
              <w:rPr>
                <w:rFonts w:ascii="Times New Roman"/>
                <w:color w:val="343434"/>
                <w:sz w:val="18"/>
              </w:rPr>
              <w:t>Parish</w:t>
            </w:r>
          </w:p>
        </w:tc>
        <w:tc>
          <w:tcPr>
            <w:tcW w:w="2563" w:type="dxa"/>
          </w:tcPr>
          <w:p w:rsidR="00286757" w:rsidRDefault="00286757">
            <w:pPr>
              <w:pStyle w:val="TableParagraph"/>
              <w:rPr>
                <w:i/>
                <w:sz w:val="18"/>
              </w:rPr>
            </w:pPr>
          </w:p>
          <w:p w:rsidR="00286757" w:rsidRDefault="00914B46">
            <w:pPr>
              <w:pStyle w:val="TableParagraph"/>
              <w:spacing w:before="155" w:line="191" w:lineRule="exact"/>
              <w:ind w:right="108"/>
              <w:jc w:val="right"/>
              <w:rPr>
                <w:rFonts w:ascii="Times New Roman"/>
                <w:sz w:val="17"/>
              </w:rPr>
            </w:pPr>
            <w:r>
              <w:rPr>
                <w:rFonts w:ascii="Times New Roman"/>
                <w:color w:val="343434"/>
                <w:w w:val="105"/>
                <w:sz w:val="17"/>
              </w:rPr>
              <w:t>10,000</w:t>
            </w:r>
          </w:p>
        </w:tc>
      </w:tr>
      <w:tr w:rsidR="00286757">
        <w:trPr>
          <w:trHeight w:val="224"/>
        </w:trPr>
        <w:tc>
          <w:tcPr>
            <w:tcW w:w="4746" w:type="dxa"/>
          </w:tcPr>
          <w:p w:rsidR="00286757" w:rsidRDefault="00914B46">
            <w:pPr>
              <w:pStyle w:val="TableParagraph"/>
              <w:spacing w:before="1" w:line="204" w:lineRule="exact"/>
              <w:ind w:left="60"/>
              <w:rPr>
                <w:sz w:val="17"/>
              </w:rPr>
            </w:pPr>
            <w:r>
              <w:rPr>
                <w:color w:val="343434"/>
                <w:sz w:val="16"/>
              </w:rPr>
              <w:t xml:space="preserve">Caswell </w:t>
            </w:r>
            <w:r>
              <w:rPr>
                <w:rFonts w:ascii="Times New Roman"/>
                <w:color w:val="343434"/>
                <w:sz w:val="18"/>
              </w:rPr>
              <w:t xml:space="preserve">County </w:t>
            </w:r>
            <w:proofErr w:type="spellStart"/>
            <w:r>
              <w:rPr>
                <w:color w:val="343434"/>
                <w:sz w:val="16"/>
              </w:rPr>
              <w:t>P;irtnershlp</w:t>
            </w:r>
            <w:proofErr w:type="spellEnd"/>
            <w:r>
              <w:rPr>
                <w:color w:val="343434"/>
                <w:sz w:val="16"/>
              </w:rPr>
              <w:t xml:space="preserve"> </w:t>
            </w:r>
            <w:r>
              <w:rPr>
                <w:rFonts w:ascii="Times New Roman"/>
                <w:color w:val="343434"/>
                <w:sz w:val="18"/>
              </w:rPr>
              <w:t xml:space="preserve">for </w:t>
            </w:r>
            <w:r>
              <w:rPr>
                <w:color w:val="343434"/>
                <w:sz w:val="17"/>
              </w:rPr>
              <w:t>Children</w:t>
            </w:r>
          </w:p>
        </w:tc>
        <w:tc>
          <w:tcPr>
            <w:tcW w:w="2563" w:type="dxa"/>
          </w:tcPr>
          <w:p w:rsidR="00286757" w:rsidRDefault="00914B46">
            <w:pPr>
              <w:pStyle w:val="TableParagraph"/>
              <w:spacing w:before="15" w:line="190" w:lineRule="exact"/>
              <w:ind w:right="106"/>
              <w:jc w:val="right"/>
              <w:rPr>
                <w:rFonts w:ascii="Times New Roman"/>
                <w:sz w:val="17"/>
              </w:rPr>
            </w:pPr>
            <w:r>
              <w:rPr>
                <w:rFonts w:ascii="Times New Roman"/>
                <w:color w:val="343434"/>
                <w:sz w:val="17"/>
              </w:rPr>
              <w:t>3,000</w:t>
            </w:r>
          </w:p>
        </w:tc>
      </w:tr>
      <w:tr w:rsidR="00286757">
        <w:trPr>
          <w:trHeight w:val="224"/>
        </w:trPr>
        <w:tc>
          <w:tcPr>
            <w:tcW w:w="4746" w:type="dxa"/>
          </w:tcPr>
          <w:p w:rsidR="00286757" w:rsidRDefault="00914B46">
            <w:pPr>
              <w:pStyle w:val="TableParagraph"/>
              <w:spacing w:before="6" w:line="198" w:lineRule="exact"/>
              <w:ind w:left="66"/>
              <w:rPr>
                <w:sz w:val="16"/>
              </w:rPr>
            </w:pPr>
            <w:r>
              <w:rPr>
                <w:rFonts w:ascii="Times New Roman"/>
                <w:color w:val="343434"/>
                <w:sz w:val="18"/>
              </w:rPr>
              <w:t xml:space="preserve">Cooperative Forestry </w:t>
            </w:r>
            <w:r>
              <w:rPr>
                <w:color w:val="343434"/>
                <w:sz w:val="16"/>
              </w:rPr>
              <w:t>Services</w:t>
            </w:r>
          </w:p>
        </w:tc>
        <w:tc>
          <w:tcPr>
            <w:tcW w:w="2563" w:type="dxa"/>
          </w:tcPr>
          <w:p w:rsidR="00286757" w:rsidRDefault="00914B46">
            <w:pPr>
              <w:pStyle w:val="TableParagraph"/>
              <w:spacing w:before="16" w:line="188" w:lineRule="exact"/>
              <w:ind w:right="114"/>
              <w:jc w:val="right"/>
              <w:rPr>
                <w:rFonts w:ascii="Times New Roman"/>
                <w:sz w:val="17"/>
              </w:rPr>
            </w:pPr>
            <w:r>
              <w:rPr>
                <w:rFonts w:ascii="Times New Roman"/>
                <w:color w:val="343434"/>
                <w:sz w:val="17"/>
              </w:rPr>
              <w:t>69,732</w:t>
            </w:r>
          </w:p>
        </w:tc>
      </w:tr>
      <w:tr w:rsidR="00286757">
        <w:trPr>
          <w:trHeight w:val="229"/>
        </w:trPr>
        <w:tc>
          <w:tcPr>
            <w:tcW w:w="4746" w:type="dxa"/>
          </w:tcPr>
          <w:p w:rsidR="00286757" w:rsidRDefault="00914B46">
            <w:pPr>
              <w:pStyle w:val="TableParagraph"/>
              <w:spacing w:before="3" w:line="206" w:lineRule="exact"/>
              <w:ind w:left="67"/>
              <w:rPr>
                <w:rFonts w:ascii="Times New Roman"/>
                <w:sz w:val="17"/>
              </w:rPr>
            </w:pPr>
            <w:r>
              <w:rPr>
                <w:rFonts w:ascii="Times New Roman"/>
                <w:color w:val="343434"/>
                <w:sz w:val="18"/>
              </w:rPr>
              <w:t xml:space="preserve">Animal Protection Society </w:t>
            </w:r>
            <w:r>
              <w:rPr>
                <w:rFonts w:ascii="Times New Roman"/>
                <w:color w:val="343434"/>
                <w:sz w:val="17"/>
              </w:rPr>
              <w:t>(APS)</w:t>
            </w:r>
          </w:p>
        </w:tc>
        <w:tc>
          <w:tcPr>
            <w:tcW w:w="2563" w:type="dxa"/>
          </w:tcPr>
          <w:p w:rsidR="00286757" w:rsidRDefault="00914B46">
            <w:pPr>
              <w:pStyle w:val="TableParagraph"/>
              <w:spacing w:before="12"/>
              <w:ind w:right="110"/>
              <w:jc w:val="right"/>
              <w:rPr>
                <w:rFonts w:ascii="Times New Roman"/>
                <w:sz w:val="17"/>
              </w:rPr>
            </w:pPr>
            <w:r>
              <w:rPr>
                <w:rFonts w:ascii="Times New Roman"/>
                <w:color w:val="343434"/>
                <w:w w:val="105"/>
                <w:sz w:val="17"/>
              </w:rPr>
              <w:t>130,000</w:t>
            </w:r>
          </w:p>
        </w:tc>
      </w:tr>
      <w:tr w:rsidR="00286757">
        <w:trPr>
          <w:trHeight w:val="223"/>
        </w:trPr>
        <w:tc>
          <w:tcPr>
            <w:tcW w:w="4746" w:type="dxa"/>
          </w:tcPr>
          <w:p w:rsidR="00286757" w:rsidRDefault="00914B46">
            <w:pPr>
              <w:pStyle w:val="TableParagraph"/>
              <w:spacing w:before="13" w:line="190" w:lineRule="exact"/>
              <w:ind w:left="65"/>
              <w:rPr>
                <w:sz w:val="16"/>
              </w:rPr>
            </w:pPr>
            <w:r>
              <w:rPr>
                <w:color w:val="343434"/>
                <w:sz w:val="17"/>
              </w:rPr>
              <w:t xml:space="preserve">Local </w:t>
            </w:r>
            <w:r>
              <w:rPr>
                <w:color w:val="343434"/>
                <w:sz w:val="16"/>
              </w:rPr>
              <w:t>Food Council</w:t>
            </w:r>
          </w:p>
        </w:tc>
        <w:tc>
          <w:tcPr>
            <w:tcW w:w="2563" w:type="dxa"/>
          </w:tcPr>
          <w:p w:rsidR="00286757" w:rsidRDefault="00914B46">
            <w:pPr>
              <w:pStyle w:val="TableParagraph"/>
              <w:spacing w:before="21" w:line="182" w:lineRule="exact"/>
              <w:ind w:right="99"/>
              <w:jc w:val="right"/>
              <w:rPr>
                <w:rFonts w:ascii="Courier New"/>
                <w:sz w:val="17"/>
              </w:rPr>
            </w:pPr>
            <w:r>
              <w:rPr>
                <w:rFonts w:ascii="Courier New"/>
                <w:color w:val="343434"/>
                <w:w w:val="80"/>
                <w:sz w:val="17"/>
              </w:rPr>
              <w:t>1,000</w:t>
            </w:r>
          </w:p>
        </w:tc>
      </w:tr>
      <w:tr w:rsidR="00286757">
        <w:trPr>
          <w:trHeight w:val="227"/>
        </w:trPr>
        <w:tc>
          <w:tcPr>
            <w:tcW w:w="4746" w:type="dxa"/>
          </w:tcPr>
          <w:p w:rsidR="00286757" w:rsidRDefault="00914B46">
            <w:pPr>
              <w:pStyle w:val="TableParagraph"/>
              <w:spacing w:before="2" w:line="206" w:lineRule="exact"/>
              <w:ind w:left="61"/>
              <w:rPr>
                <w:sz w:val="16"/>
              </w:rPr>
            </w:pPr>
            <w:r>
              <w:rPr>
                <w:rFonts w:ascii="Times New Roman"/>
                <w:color w:val="343434"/>
                <w:sz w:val="18"/>
              </w:rPr>
              <w:t xml:space="preserve">Ceswe11 Historical </w:t>
            </w:r>
            <w:r>
              <w:rPr>
                <w:color w:val="343434"/>
                <w:sz w:val="16"/>
              </w:rPr>
              <w:t>Foundation</w:t>
            </w:r>
          </w:p>
        </w:tc>
        <w:tc>
          <w:tcPr>
            <w:tcW w:w="2563" w:type="dxa"/>
          </w:tcPr>
          <w:p w:rsidR="00286757" w:rsidRDefault="00914B46">
            <w:pPr>
              <w:pStyle w:val="TableParagraph"/>
              <w:tabs>
                <w:tab w:val="left" w:pos="1015"/>
              </w:tabs>
              <w:spacing w:before="11"/>
              <w:ind w:right="106"/>
              <w:jc w:val="right"/>
              <w:rPr>
                <w:rFonts w:ascii="Times New Roman"/>
                <w:sz w:val="17"/>
              </w:rPr>
            </w:pPr>
            <w:r>
              <w:rPr>
                <w:rFonts w:ascii="Times New Roman"/>
                <w:color w:val="343434"/>
                <w:sz w:val="17"/>
                <w:u w:val="single" w:color="000000"/>
              </w:rPr>
              <w:t xml:space="preserve"> </w:t>
            </w:r>
            <w:r>
              <w:rPr>
                <w:rFonts w:ascii="Times New Roman"/>
                <w:color w:val="343434"/>
                <w:sz w:val="17"/>
                <w:u w:val="single" w:color="000000"/>
              </w:rPr>
              <w:tab/>
              <w:t>2,500</w:t>
            </w:r>
          </w:p>
        </w:tc>
      </w:tr>
      <w:tr w:rsidR="00286757">
        <w:trPr>
          <w:trHeight w:val="198"/>
        </w:trPr>
        <w:tc>
          <w:tcPr>
            <w:tcW w:w="4746" w:type="dxa"/>
          </w:tcPr>
          <w:p w:rsidR="00286757" w:rsidRDefault="00914B46">
            <w:pPr>
              <w:pStyle w:val="TableParagraph"/>
              <w:spacing w:before="13" w:line="165" w:lineRule="exact"/>
              <w:ind w:left="529"/>
              <w:rPr>
                <w:sz w:val="16"/>
              </w:rPr>
            </w:pPr>
            <w:r>
              <w:rPr>
                <w:rFonts w:ascii="Times New Roman"/>
                <w:color w:val="343434"/>
                <w:w w:val="110"/>
                <w:sz w:val="16"/>
              </w:rPr>
              <w:t xml:space="preserve">Subtotal - Special </w:t>
            </w:r>
            <w:r>
              <w:rPr>
                <w:color w:val="343434"/>
                <w:w w:val="110"/>
                <w:sz w:val="16"/>
              </w:rPr>
              <w:t>Appropriations</w:t>
            </w:r>
          </w:p>
        </w:tc>
        <w:tc>
          <w:tcPr>
            <w:tcW w:w="2563" w:type="dxa"/>
          </w:tcPr>
          <w:p w:rsidR="00286757" w:rsidRDefault="00914B46">
            <w:pPr>
              <w:pStyle w:val="TableParagraph"/>
              <w:tabs>
                <w:tab w:val="left" w:pos="726"/>
              </w:tabs>
              <w:spacing w:before="14" w:line="164" w:lineRule="exact"/>
              <w:ind w:right="117"/>
              <w:jc w:val="right"/>
              <w:rPr>
                <w:rFonts w:ascii="Times New Roman"/>
                <w:sz w:val="16"/>
              </w:rPr>
            </w:pPr>
            <w:r>
              <w:rPr>
                <w:rFonts w:ascii="Times New Roman"/>
                <w:color w:val="343434"/>
                <w:sz w:val="16"/>
                <w:u w:val="single" w:color="000000"/>
              </w:rPr>
              <w:t xml:space="preserve"> </w:t>
            </w:r>
            <w:r>
              <w:rPr>
                <w:rFonts w:ascii="Times New Roman"/>
                <w:color w:val="343434"/>
                <w:sz w:val="16"/>
                <w:u w:val="single" w:color="000000"/>
              </w:rPr>
              <w:tab/>
            </w:r>
            <w:r>
              <w:rPr>
                <w:rFonts w:ascii="Times New Roman"/>
                <w:color w:val="343434"/>
                <w:w w:val="105"/>
                <w:sz w:val="16"/>
                <w:u w:val="single" w:color="000000"/>
              </w:rPr>
              <w:t>$216,232</w:t>
            </w:r>
          </w:p>
        </w:tc>
      </w:tr>
    </w:tbl>
    <w:p w:rsidR="00286757" w:rsidRDefault="00286757">
      <w:pPr>
        <w:pStyle w:val="BodyText"/>
        <w:spacing w:before="8"/>
        <w:rPr>
          <w:rFonts w:ascii="Arial"/>
          <w:i/>
          <w:sz w:val="14"/>
        </w:rPr>
      </w:pPr>
    </w:p>
    <w:p w:rsidR="00286757" w:rsidRDefault="00286757">
      <w:pPr>
        <w:rPr>
          <w:rFonts w:ascii="Arial"/>
          <w:sz w:val="14"/>
        </w:rPr>
        <w:sectPr w:rsidR="00286757">
          <w:pgSz w:w="12240" w:h="15840"/>
          <w:pgMar w:top="1040" w:right="900" w:bottom="280" w:left="1280" w:header="720" w:footer="720" w:gutter="0"/>
          <w:cols w:space="720"/>
        </w:sectPr>
      </w:pPr>
    </w:p>
    <w:p w:rsidR="00286757" w:rsidRDefault="00914B46">
      <w:pPr>
        <w:spacing w:before="94"/>
        <w:ind w:left="1326"/>
        <w:rPr>
          <w:rFonts w:ascii="Arial"/>
          <w:b/>
          <w:sz w:val="18"/>
        </w:rPr>
      </w:pPr>
      <w:proofErr w:type="spellStart"/>
      <w:r>
        <w:rPr>
          <w:rFonts w:ascii="Arial"/>
          <w:b/>
          <w:color w:val="343434"/>
          <w:w w:val="95"/>
          <w:sz w:val="18"/>
          <w:u w:val="thick" w:color="343434"/>
        </w:rPr>
        <w:lastRenderedPageBreak/>
        <w:t>Pllbllc</w:t>
      </w:r>
      <w:proofErr w:type="spellEnd"/>
      <w:r>
        <w:rPr>
          <w:rFonts w:ascii="Arial"/>
          <w:b/>
          <w:color w:val="343434"/>
          <w:w w:val="95"/>
          <w:sz w:val="18"/>
          <w:u w:val="thick" w:color="343434"/>
        </w:rPr>
        <w:t xml:space="preserve"> Education</w:t>
      </w:r>
    </w:p>
    <w:p w:rsidR="00286757" w:rsidRDefault="00914B46">
      <w:pPr>
        <w:spacing w:before="10"/>
        <w:ind w:left="1346"/>
        <w:rPr>
          <w:rFonts w:ascii="Arial"/>
          <w:sz w:val="16"/>
        </w:rPr>
      </w:pPr>
      <w:r>
        <w:rPr>
          <w:color w:val="343434"/>
          <w:sz w:val="18"/>
        </w:rPr>
        <w:t xml:space="preserve">Public </w:t>
      </w:r>
      <w:r>
        <w:rPr>
          <w:rFonts w:ascii="Arial"/>
          <w:color w:val="343434"/>
          <w:sz w:val="16"/>
        </w:rPr>
        <w:t>Schools</w:t>
      </w:r>
    </w:p>
    <w:p w:rsidR="00286757" w:rsidRDefault="00914B46">
      <w:pPr>
        <w:spacing w:before="32"/>
        <w:ind w:left="1803"/>
        <w:rPr>
          <w:rFonts w:ascii="Arial"/>
          <w:sz w:val="16"/>
        </w:rPr>
      </w:pPr>
      <w:r>
        <w:rPr>
          <w:rFonts w:ascii="Arial"/>
          <w:color w:val="343434"/>
          <w:sz w:val="16"/>
        </w:rPr>
        <w:t>Current Expense</w:t>
      </w:r>
    </w:p>
    <w:p w:rsidR="00286757" w:rsidRDefault="00914B46">
      <w:pPr>
        <w:spacing w:before="24" w:line="256" w:lineRule="auto"/>
        <w:ind w:left="1791" w:right="696" w:firstLine="9"/>
        <w:rPr>
          <w:sz w:val="18"/>
        </w:rPr>
      </w:pPr>
      <w:r>
        <w:rPr>
          <w:color w:val="343434"/>
          <w:sz w:val="18"/>
        </w:rPr>
        <w:t xml:space="preserve">Teacher Supplements Teacher </w:t>
      </w:r>
      <w:r>
        <w:rPr>
          <w:rFonts w:ascii="Arial"/>
          <w:color w:val="343434"/>
          <w:sz w:val="16"/>
        </w:rPr>
        <w:t xml:space="preserve">Incentive </w:t>
      </w:r>
      <w:r>
        <w:rPr>
          <w:color w:val="343434"/>
          <w:sz w:val="18"/>
        </w:rPr>
        <w:t>Program</w:t>
      </w:r>
    </w:p>
    <w:p w:rsidR="00286757" w:rsidRDefault="00914B46">
      <w:pPr>
        <w:spacing w:before="13"/>
        <w:ind w:left="1803"/>
        <w:rPr>
          <w:rFonts w:ascii="Arial"/>
          <w:sz w:val="16"/>
        </w:rPr>
      </w:pPr>
      <w:r>
        <w:rPr>
          <w:rFonts w:ascii="Arial"/>
          <w:color w:val="343434"/>
          <w:sz w:val="17"/>
        </w:rPr>
        <w:t xml:space="preserve">Special </w:t>
      </w:r>
      <w:r>
        <w:rPr>
          <w:rFonts w:ascii="Arial"/>
          <w:color w:val="343434"/>
          <w:sz w:val="16"/>
        </w:rPr>
        <w:t>Appropriation/Social Worker</w:t>
      </w:r>
    </w:p>
    <w:p w:rsidR="00286757" w:rsidRDefault="00914B46">
      <w:pPr>
        <w:spacing w:before="31"/>
        <w:ind w:left="1779" w:right="1572"/>
        <w:jc w:val="center"/>
        <w:rPr>
          <w:sz w:val="17"/>
        </w:rPr>
      </w:pPr>
      <w:r>
        <w:rPr>
          <w:color w:val="343434"/>
          <w:w w:val="105"/>
          <w:sz w:val="17"/>
        </w:rPr>
        <w:t>Capital Outlay</w:t>
      </w:r>
    </w:p>
    <w:p w:rsidR="00286757" w:rsidRDefault="00914B46">
      <w:pPr>
        <w:spacing w:before="16"/>
        <w:ind w:left="1795"/>
        <w:rPr>
          <w:sz w:val="18"/>
        </w:rPr>
      </w:pPr>
      <w:r>
        <w:rPr>
          <w:color w:val="343434"/>
          <w:sz w:val="18"/>
        </w:rPr>
        <w:t>Subtotal - Public Schools</w:t>
      </w:r>
    </w:p>
    <w:p w:rsidR="00286757" w:rsidRDefault="00914B46">
      <w:pPr>
        <w:pStyle w:val="BodyText"/>
        <w:rPr>
          <w:sz w:val="18"/>
        </w:rPr>
      </w:pPr>
      <w:r>
        <w:br w:type="column"/>
      </w:r>
    </w:p>
    <w:p w:rsidR="00286757" w:rsidRDefault="00286757">
      <w:pPr>
        <w:pStyle w:val="BodyText"/>
        <w:rPr>
          <w:sz w:val="18"/>
        </w:rPr>
      </w:pPr>
    </w:p>
    <w:p w:rsidR="00286757" w:rsidRDefault="00914B46">
      <w:pPr>
        <w:spacing w:before="132"/>
        <w:ind w:left="1921" w:right="1496"/>
        <w:jc w:val="center"/>
        <w:rPr>
          <w:sz w:val="16"/>
        </w:rPr>
      </w:pPr>
      <w:r>
        <w:rPr>
          <w:color w:val="343434"/>
          <w:w w:val="105"/>
          <w:sz w:val="16"/>
        </w:rPr>
        <w:t>2,600,000</w:t>
      </w:r>
    </w:p>
    <w:p w:rsidR="00286757" w:rsidRDefault="00914B46">
      <w:pPr>
        <w:spacing w:before="42"/>
        <w:ind w:left="1044"/>
        <w:jc w:val="center"/>
        <w:rPr>
          <w:rFonts w:ascii="Arial"/>
          <w:sz w:val="17"/>
        </w:rPr>
      </w:pPr>
      <w:r>
        <w:rPr>
          <w:rFonts w:ascii="Arial"/>
          <w:color w:val="343434"/>
          <w:w w:val="107"/>
          <w:sz w:val="17"/>
        </w:rPr>
        <w:t>0</w:t>
      </w:r>
    </w:p>
    <w:p w:rsidR="00286757" w:rsidRDefault="00914B46">
      <w:pPr>
        <w:spacing w:before="26"/>
        <w:ind w:left="1921" w:right="1272"/>
        <w:jc w:val="center"/>
        <w:rPr>
          <w:sz w:val="16"/>
        </w:rPr>
      </w:pPr>
      <w:r>
        <w:rPr>
          <w:color w:val="343434"/>
          <w:w w:val="105"/>
          <w:sz w:val="16"/>
        </w:rPr>
        <w:t>50,000</w:t>
      </w:r>
    </w:p>
    <w:p w:rsidR="00286757" w:rsidRDefault="00914B46">
      <w:pPr>
        <w:spacing w:before="28"/>
        <w:ind w:left="1921" w:right="1270"/>
        <w:jc w:val="center"/>
        <w:rPr>
          <w:sz w:val="18"/>
        </w:rPr>
      </w:pPr>
      <w:r>
        <w:rPr>
          <w:color w:val="343434"/>
          <w:sz w:val="18"/>
        </w:rPr>
        <w:t>SS,000</w:t>
      </w:r>
    </w:p>
    <w:p w:rsidR="00286757" w:rsidRDefault="00914B46">
      <w:pPr>
        <w:tabs>
          <w:tab w:val="left" w:pos="2160"/>
        </w:tabs>
        <w:spacing w:before="23"/>
        <w:ind w:left="1326"/>
        <w:rPr>
          <w:sz w:val="17"/>
        </w:rPr>
      </w:pPr>
      <w:r>
        <w:rPr>
          <w:color w:val="343434"/>
          <w:sz w:val="17"/>
          <w:u w:val="thick" w:color="000000"/>
        </w:rPr>
        <w:t xml:space="preserve"> </w:t>
      </w:r>
      <w:r>
        <w:rPr>
          <w:color w:val="343434"/>
          <w:sz w:val="17"/>
          <w:u w:val="thick" w:color="000000"/>
        </w:rPr>
        <w:tab/>
        <w:t>465,000</w:t>
      </w:r>
    </w:p>
    <w:p w:rsidR="00286757" w:rsidRDefault="00914B46">
      <w:pPr>
        <w:spacing w:before="35"/>
        <w:ind w:left="1884" w:right="1547"/>
        <w:jc w:val="center"/>
        <w:rPr>
          <w:sz w:val="16"/>
        </w:rPr>
      </w:pPr>
      <w:r>
        <w:rPr>
          <w:color w:val="343434"/>
          <w:w w:val="105"/>
          <w:sz w:val="16"/>
          <w:u w:val="thick" w:color="343434"/>
        </w:rPr>
        <w:t>$3,170,000</w:t>
      </w:r>
    </w:p>
    <w:p w:rsidR="00286757" w:rsidRDefault="00286757">
      <w:pPr>
        <w:jc w:val="center"/>
        <w:rPr>
          <w:sz w:val="16"/>
        </w:rPr>
        <w:sectPr w:rsidR="00286757">
          <w:type w:val="continuous"/>
          <w:pgSz w:w="12240" w:h="15840"/>
          <w:pgMar w:top="1280" w:right="900" w:bottom="280" w:left="1280" w:header="720" w:footer="720" w:gutter="0"/>
          <w:cols w:num="2" w:space="720" w:equalWidth="0">
            <w:col w:w="4437" w:space="1321"/>
            <w:col w:w="4302"/>
          </w:cols>
        </w:sectPr>
      </w:pPr>
    </w:p>
    <w:p w:rsidR="00286757" w:rsidRDefault="00286757">
      <w:pPr>
        <w:pStyle w:val="BodyText"/>
        <w:spacing w:before="6"/>
      </w:pPr>
    </w:p>
    <w:tbl>
      <w:tblPr>
        <w:tblW w:w="0" w:type="auto"/>
        <w:tblInd w:w="1294" w:type="dxa"/>
        <w:tblLayout w:type="fixed"/>
        <w:tblCellMar>
          <w:left w:w="0" w:type="dxa"/>
          <w:right w:w="0" w:type="dxa"/>
        </w:tblCellMar>
        <w:tblLook w:val="01E0" w:firstRow="1" w:lastRow="1" w:firstColumn="1" w:lastColumn="1" w:noHBand="0" w:noVBand="0"/>
      </w:tblPr>
      <w:tblGrid>
        <w:gridCol w:w="4516"/>
        <w:gridCol w:w="2759"/>
      </w:tblGrid>
      <w:tr w:rsidR="00286757">
        <w:trPr>
          <w:trHeight w:val="220"/>
        </w:trPr>
        <w:tc>
          <w:tcPr>
            <w:tcW w:w="4516" w:type="dxa"/>
          </w:tcPr>
          <w:p w:rsidR="00286757" w:rsidRDefault="00914B46">
            <w:pPr>
              <w:pStyle w:val="TableParagraph"/>
              <w:spacing w:line="200" w:lineRule="exact"/>
              <w:ind w:left="59"/>
              <w:rPr>
                <w:sz w:val="17"/>
              </w:rPr>
            </w:pPr>
            <w:r>
              <w:rPr>
                <w:rFonts w:ascii="Times New Roman"/>
                <w:color w:val="343434"/>
                <w:sz w:val="18"/>
              </w:rPr>
              <w:t xml:space="preserve">Piedmont </w:t>
            </w:r>
            <w:r>
              <w:rPr>
                <w:color w:val="343434"/>
                <w:sz w:val="16"/>
              </w:rPr>
              <w:t xml:space="preserve">Community </w:t>
            </w:r>
            <w:r>
              <w:rPr>
                <w:color w:val="343434"/>
                <w:sz w:val="17"/>
              </w:rPr>
              <w:t>College</w:t>
            </w:r>
          </w:p>
        </w:tc>
        <w:tc>
          <w:tcPr>
            <w:tcW w:w="2759" w:type="dxa"/>
          </w:tcPr>
          <w:p w:rsidR="00286757" w:rsidRDefault="00286757">
            <w:pPr>
              <w:pStyle w:val="TableParagraph"/>
              <w:rPr>
                <w:rFonts w:ascii="Times New Roman"/>
                <w:sz w:val="14"/>
              </w:rPr>
            </w:pPr>
          </w:p>
        </w:tc>
      </w:tr>
      <w:tr w:rsidR="00286757">
        <w:trPr>
          <w:trHeight w:val="211"/>
        </w:trPr>
        <w:tc>
          <w:tcPr>
            <w:tcW w:w="4516" w:type="dxa"/>
          </w:tcPr>
          <w:p w:rsidR="00286757" w:rsidRDefault="00914B46">
            <w:pPr>
              <w:pStyle w:val="TableParagraph"/>
              <w:spacing w:before="16" w:line="176" w:lineRule="exact"/>
              <w:ind w:left="520"/>
              <w:rPr>
                <w:sz w:val="16"/>
              </w:rPr>
            </w:pPr>
            <w:r>
              <w:rPr>
                <w:color w:val="343434"/>
                <w:sz w:val="16"/>
              </w:rPr>
              <w:t>Current Expense</w:t>
            </w:r>
          </w:p>
        </w:tc>
        <w:tc>
          <w:tcPr>
            <w:tcW w:w="2759" w:type="dxa"/>
          </w:tcPr>
          <w:p w:rsidR="00286757" w:rsidRDefault="00914B46">
            <w:pPr>
              <w:pStyle w:val="TableParagraph"/>
              <w:spacing w:before="16" w:line="175" w:lineRule="exact"/>
              <w:ind w:right="87"/>
              <w:jc w:val="right"/>
              <w:rPr>
                <w:rFonts w:ascii="Times New Roman"/>
                <w:sz w:val="16"/>
              </w:rPr>
            </w:pPr>
            <w:r>
              <w:rPr>
                <w:rFonts w:ascii="Times New Roman"/>
                <w:color w:val="343434"/>
                <w:w w:val="105"/>
                <w:sz w:val="16"/>
              </w:rPr>
              <w:t>326,195</w:t>
            </w:r>
          </w:p>
        </w:tc>
      </w:tr>
      <w:tr w:rsidR="00286757">
        <w:trPr>
          <w:trHeight w:val="237"/>
        </w:trPr>
        <w:tc>
          <w:tcPr>
            <w:tcW w:w="4516" w:type="dxa"/>
          </w:tcPr>
          <w:p w:rsidR="00286757" w:rsidRDefault="00914B46">
            <w:pPr>
              <w:pStyle w:val="TableParagraph"/>
              <w:spacing w:before="3" w:line="215" w:lineRule="exact"/>
              <w:ind w:left="517"/>
              <w:rPr>
                <w:rFonts w:ascii="Times New Roman"/>
                <w:sz w:val="19"/>
              </w:rPr>
            </w:pPr>
            <w:r>
              <w:rPr>
                <w:rFonts w:ascii="Times New Roman"/>
                <w:color w:val="343434"/>
                <w:sz w:val="18"/>
              </w:rPr>
              <w:t xml:space="preserve">capital </w:t>
            </w:r>
            <w:r>
              <w:rPr>
                <w:rFonts w:ascii="Times New Roman"/>
                <w:color w:val="343434"/>
                <w:sz w:val="19"/>
              </w:rPr>
              <w:t>Outlay</w:t>
            </w:r>
          </w:p>
        </w:tc>
        <w:tc>
          <w:tcPr>
            <w:tcW w:w="2759" w:type="dxa"/>
          </w:tcPr>
          <w:p w:rsidR="00286757" w:rsidRDefault="00914B46">
            <w:pPr>
              <w:pStyle w:val="TableParagraph"/>
              <w:tabs>
                <w:tab w:val="left" w:pos="891"/>
              </w:tabs>
              <w:spacing w:before="17"/>
              <w:ind w:right="86"/>
              <w:jc w:val="right"/>
              <w:rPr>
                <w:rFonts w:ascii="Times New Roman"/>
                <w:sz w:val="17"/>
              </w:rPr>
            </w:pPr>
            <w:r>
              <w:rPr>
                <w:rFonts w:ascii="Times New Roman"/>
                <w:color w:val="343434"/>
                <w:sz w:val="17"/>
                <w:u w:val="single" w:color="000000"/>
              </w:rPr>
              <w:t xml:space="preserve"> </w:t>
            </w:r>
            <w:r>
              <w:rPr>
                <w:rFonts w:ascii="Times New Roman"/>
                <w:color w:val="343434"/>
                <w:sz w:val="17"/>
                <w:u w:val="single" w:color="000000"/>
              </w:rPr>
              <w:tab/>
              <w:t>65,000</w:t>
            </w:r>
          </w:p>
        </w:tc>
      </w:tr>
      <w:tr w:rsidR="00286757">
        <w:trPr>
          <w:trHeight w:val="329"/>
        </w:trPr>
        <w:tc>
          <w:tcPr>
            <w:tcW w:w="4516" w:type="dxa"/>
          </w:tcPr>
          <w:p w:rsidR="00286757" w:rsidRDefault="00914B46">
            <w:pPr>
              <w:pStyle w:val="TableParagraph"/>
              <w:spacing w:before="13"/>
              <w:ind w:left="516"/>
              <w:rPr>
                <w:sz w:val="16"/>
              </w:rPr>
            </w:pPr>
            <w:r>
              <w:rPr>
                <w:color w:val="343434"/>
                <w:w w:val="105"/>
                <w:sz w:val="16"/>
              </w:rPr>
              <w:t>Subtotal - Community College</w:t>
            </w:r>
          </w:p>
        </w:tc>
        <w:tc>
          <w:tcPr>
            <w:tcW w:w="2759" w:type="dxa"/>
          </w:tcPr>
          <w:p w:rsidR="00286757" w:rsidRDefault="00914B46">
            <w:pPr>
              <w:pStyle w:val="TableParagraph"/>
              <w:tabs>
                <w:tab w:val="left" w:pos="712"/>
              </w:tabs>
              <w:spacing w:before="9"/>
              <w:ind w:right="48"/>
              <w:jc w:val="right"/>
              <w:rPr>
                <w:rFonts w:ascii="Times New Roman"/>
                <w:sz w:val="16"/>
              </w:rPr>
            </w:pPr>
            <w:r>
              <w:rPr>
                <w:rFonts w:ascii="Times New Roman"/>
                <w:color w:val="343434"/>
                <w:sz w:val="16"/>
                <w:u w:val="single" w:color="000000"/>
              </w:rPr>
              <w:t xml:space="preserve"> </w:t>
            </w:r>
            <w:r>
              <w:rPr>
                <w:rFonts w:ascii="Times New Roman"/>
                <w:color w:val="343434"/>
                <w:sz w:val="16"/>
                <w:u w:val="single" w:color="000000"/>
              </w:rPr>
              <w:tab/>
            </w:r>
            <w:r>
              <w:rPr>
                <w:rFonts w:ascii="Times New Roman"/>
                <w:color w:val="343434"/>
                <w:w w:val="105"/>
                <w:sz w:val="16"/>
                <w:u w:val="single" w:color="000000"/>
              </w:rPr>
              <w:t>$391,195</w:t>
            </w:r>
            <w:r>
              <w:rPr>
                <w:rFonts w:ascii="Times New Roman"/>
                <w:color w:val="343434"/>
                <w:spacing w:val="5"/>
                <w:sz w:val="16"/>
                <w:u w:val="single" w:color="000000"/>
              </w:rPr>
              <w:t xml:space="preserve"> </w:t>
            </w:r>
          </w:p>
        </w:tc>
      </w:tr>
      <w:tr w:rsidR="00286757">
        <w:trPr>
          <w:trHeight w:val="337"/>
        </w:trPr>
        <w:tc>
          <w:tcPr>
            <w:tcW w:w="4516" w:type="dxa"/>
          </w:tcPr>
          <w:p w:rsidR="00286757" w:rsidRDefault="00914B46">
            <w:pPr>
              <w:pStyle w:val="TableParagraph"/>
              <w:spacing w:before="126" w:line="191" w:lineRule="exact"/>
              <w:ind w:left="50"/>
              <w:rPr>
                <w:sz w:val="16"/>
              </w:rPr>
            </w:pPr>
            <w:r>
              <w:rPr>
                <w:color w:val="343434"/>
                <w:sz w:val="16"/>
                <w:u w:val="thick" w:color="343434"/>
              </w:rPr>
              <w:t>Re</w:t>
            </w:r>
            <w:r>
              <w:rPr>
                <w:color w:val="343434"/>
                <w:sz w:val="16"/>
              </w:rPr>
              <w:t xml:space="preserve"> </w:t>
            </w:r>
            <w:proofErr w:type="spellStart"/>
            <w:r>
              <w:rPr>
                <w:color w:val="343434"/>
                <w:sz w:val="16"/>
                <w:u w:val="thick" w:color="343434"/>
              </w:rPr>
              <w:t>rve</w:t>
            </w:r>
            <w:proofErr w:type="spellEnd"/>
            <w:r>
              <w:rPr>
                <w:color w:val="343434"/>
                <w:sz w:val="16"/>
                <w:u w:val="thick" w:color="343434"/>
              </w:rPr>
              <w:t xml:space="preserve"> for </w:t>
            </w:r>
            <w:r>
              <w:rPr>
                <w:b/>
                <w:color w:val="343434"/>
                <w:sz w:val="17"/>
                <w:u w:val="thick" w:color="343434"/>
              </w:rPr>
              <w:t xml:space="preserve">Bond Pa </w:t>
            </w:r>
            <w:proofErr w:type="spellStart"/>
            <w:r>
              <w:rPr>
                <w:color w:val="343434"/>
                <w:sz w:val="16"/>
                <w:u w:val="thick" w:color="343434"/>
              </w:rPr>
              <w:t>ments</w:t>
            </w:r>
            <w:proofErr w:type="spellEnd"/>
          </w:p>
        </w:tc>
        <w:tc>
          <w:tcPr>
            <w:tcW w:w="2759" w:type="dxa"/>
          </w:tcPr>
          <w:p w:rsidR="00286757" w:rsidRDefault="00286757">
            <w:pPr>
              <w:pStyle w:val="TableParagraph"/>
              <w:rPr>
                <w:rFonts w:ascii="Times New Roman"/>
                <w:sz w:val="16"/>
              </w:rPr>
            </w:pPr>
          </w:p>
        </w:tc>
      </w:tr>
      <w:tr w:rsidR="00286757">
        <w:trPr>
          <w:trHeight w:val="217"/>
        </w:trPr>
        <w:tc>
          <w:tcPr>
            <w:tcW w:w="4516" w:type="dxa"/>
          </w:tcPr>
          <w:p w:rsidR="00286757" w:rsidRDefault="00914B46">
            <w:pPr>
              <w:pStyle w:val="TableParagraph"/>
              <w:spacing w:before="10" w:line="188" w:lineRule="exact"/>
              <w:ind w:left="58"/>
              <w:rPr>
                <w:sz w:val="16"/>
              </w:rPr>
            </w:pPr>
            <w:r>
              <w:rPr>
                <w:color w:val="343434"/>
                <w:sz w:val="16"/>
              </w:rPr>
              <w:t xml:space="preserve">Article 40 </w:t>
            </w:r>
            <w:r>
              <w:rPr>
                <w:color w:val="343434"/>
                <w:sz w:val="17"/>
              </w:rPr>
              <w:t xml:space="preserve">&amp; </w:t>
            </w:r>
            <w:r>
              <w:rPr>
                <w:rFonts w:ascii="Times New Roman"/>
                <w:color w:val="343434"/>
                <w:sz w:val="16"/>
              </w:rPr>
              <w:t xml:space="preserve">42 </w:t>
            </w:r>
            <w:r>
              <w:rPr>
                <w:color w:val="343434"/>
                <w:sz w:val="16"/>
              </w:rPr>
              <w:t>Restricted</w:t>
            </w:r>
          </w:p>
        </w:tc>
        <w:tc>
          <w:tcPr>
            <w:tcW w:w="2759" w:type="dxa"/>
          </w:tcPr>
          <w:p w:rsidR="00286757" w:rsidRDefault="00914B46">
            <w:pPr>
              <w:pStyle w:val="TableParagraph"/>
              <w:tabs>
                <w:tab w:val="left" w:pos="807"/>
              </w:tabs>
              <w:spacing w:before="15" w:line="182" w:lineRule="exact"/>
              <w:ind w:right="97"/>
              <w:jc w:val="right"/>
              <w:rPr>
                <w:rFonts w:ascii="Times New Roman"/>
                <w:sz w:val="16"/>
              </w:rPr>
            </w:pPr>
            <w:r>
              <w:rPr>
                <w:rFonts w:ascii="Times New Roman"/>
                <w:color w:val="343434"/>
                <w:sz w:val="16"/>
                <w:u w:val="single" w:color="000000"/>
              </w:rPr>
              <w:t xml:space="preserve"> </w:t>
            </w:r>
            <w:r>
              <w:rPr>
                <w:rFonts w:ascii="Times New Roman"/>
                <w:color w:val="343434"/>
                <w:sz w:val="16"/>
                <w:u w:val="single" w:color="000000"/>
              </w:rPr>
              <w:tab/>
            </w:r>
            <w:r>
              <w:rPr>
                <w:rFonts w:ascii="Times New Roman"/>
                <w:color w:val="343434"/>
                <w:w w:val="105"/>
                <w:sz w:val="16"/>
                <w:u w:val="single" w:color="000000"/>
              </w:rPr>
              <w:t>889,040</w:t>
            </w:r>
          </w:p>
        </w:tc>
      </w:tr>
      <w:tr w:rsidR="00286757">
        <w:trPr>
          <w:trHeight w:val="211"/>
        </w:trPr>
        <w:tc>
          <w:tcPr>
            <w:tcW w:w="4516" w:type="dxa"/>
          </w:tcPr>
          <w:p w:rsidR="00286757" w:rsidRDefault="00914B46">
            <w:pPr>
              <w:pStyle w:val="TableParagraph"/>
              <w:spacing w:before="4" w:line="187" w:lineRule="exact"/>
              <w:ind w:left="517"/>
              <w:rPr>
                <w:sz w:val="16"/>
              </w:rPr>
            </w:pPr>
            <w:r>
              <w:rPr>
                <w:rFonts w:ascii="Times New Roman"/>
                <w:color w:val="343434"/>
                <w:sz w:val="18"/>
              </w:rPr>
              <w:t xml:space="preserve">Subtotal - </w:t>
            </w:r>
            <w:r>
              <w:rPr>
                <w:color w:val="343434"/>
                <w:sz w:val="16"/>
              </w:rPr>
              <w:t>Reserve for Bond Payments</w:t>
            </w:r>
          </w:p>
        </w:tc>
        <w:tc>
          <w:tcPr>
            <w:tcW w:w="2759" w:type="dxa"/>
          </w:tcPr>
          <w:p w:rsidR="00286757" w:rsidRDefault="00914B46">
            <w:pPr>
              <w:pStyle w:val="TableParagraph"/>
              <w:tabs>
                <w:tab w:val="left" w:pos="722"/>
              </w:tabs>
              <w:spacing w:before="18" w:line="173" w:lineRule="exact"/>
              <w:ind w:right="90"/>
              <w:jc w:val="right"/>
              <w:rPr>
                <w:rFonts w:ascii="Times New Roman"/>
                <w:sz w:val="16"/>
              </w:rPr>
            </w:pPr>
            <w:r>
              <w:rPr>
                <w:rFonts w:ascii="Times New Roman"/>
                <w:color w:val="343434"/>
                <w:sz w:val="16"/>
                <w:u w:val="single" w:color="000000"/>
              </w:rPr>
              <w:t xml:space="preserve"> </w:t>
            </w:r>
            <w:r>
              <w:rPr>
                <w:rFonts w:ascii="Times New Roman"/>
                <w:color w:val="343434"/>
                <w:sz w:val="16"/>
                <w:u w:val="single" w:color="000000"/>
              </w:rPr>
              <w:tab/>
            </w:r>
            <w:r>
              <w:rPr>
                <w:rFonts w:ascii="Times New Roman"/>
                <w:color w:val="343434"/>
                <w:w w:val="105"/>
                <w:sz w:val="16"/>
                <w:u w:val="single" w:color="000000"/>
              </w:rPr>
              <w:t>$889,040</w:t>
            </w:r>
          </w:p>
        </w:tc>
      </w:tr>
    </w:tbl>
    <w:p w:rsidR="00286757" w:rsidRDefault="00286757">
      <w:pPr>
        <w:pStyle w:val="BodyText"/>
        <w:rPr>
          <w:sz w:val="20"/>
        </w:rPr>
      </w:pPr>
    </w:p>
    <w:p w:rsidR="00286757" w:rsidRDefault="00286757">
      <w:pPr>
        <w:pStyle w:val="BodyText"/>
        <w:rPr>
          <w:sz w:val="20"/>
        </w:rPr>
      </w:pPr>
    </w:p>
    <w:p w:rsidR="00286757" w:rsidRDefault="00286757">
      <w:pPr>
        <w:pStyle w:val="BodyText"/>
        <w:spacing w:before="10"/>
      </w:pPr>
    </w:p>
    <w:p w:rsidR="00286757" w:rsidRDefault="00914B46">
      <w:pPr>
        <w:spacing w:before="94"/>
        <w:ind w:right="153"/>
        <w:jc w:val="right"/>
        <w:rPr>
          <w:i/>
          <w:sz w:val="15"/>
        </w:rPr>
      </w:pPr>
      <w:r>
        <w:rPr>
          <w:i/>
          <w:color w:val="343434"/>
          <w:w w:val="90"/>
          <w:sz w:val="15"/>
        </w:rPr>
        <w:t>FY  2019-2020</w:t>
      </w:r>
      <w:r>
        <w:rPr>
          <w:i/>
          <w:color w:val="343434"/>
          <w:spacing w:val="-2"/>
          <w:w w:val="90"/>
          <w:sz w:val="15"/>
        </w:rPr>
        <w:t xml:space="preserve"> </w:t>
      </w:r>
      <w:r>
        <w:rPr>
          <w:i/>
          <w:color w:val="343434"/>
          <w:w w:val="90"/>
          <w:sz w:val="15"/>
        </w:rPr>
        <w:t>Budget0rdi11a11ce</w:t>
      </w:r>
    </w:p>
    <w:p w:rsidR="00286757" w:rsidRDefault="00914B46">
      <w:pPr>
        <w:spacing w:before="29"/>
        <w:ind w:right="165"/>
        <w:jc w:val="right"/>
        <w:rPr>
          <w:rFonts w:ascii="Arial"/>
          <w:i/>
          <w:sz w:val="13"/>
        </w:rPr>
      </w:pPr>
      <w:r>
        <w:rPr>
          <w:rFonts w:ascii="Arial"/>
          <w:i/>
          <w:color w:val="343434"/>
          <w:spacing w:val="-1"/>
          <w:w w:val="105"/>
          <w:sz w:val="13"/>
        </w:rPr>
        <w:t>Page2</w:t>
      </w:r>
    </w:p>
    <w:p w:rsidR="00286757" w:rsidRDefault="00286757">
      <w:pPr>
        <w:jc w:val="right"/>
        <w:rPr>
          <w:rFonts w:ascii="Arial"/>
          <w:sz w:val="13"/>
        </w:rPr>
        <w:sectPr w:rsidR="00286757">
          <w:type w:val="continuous"/>
          <w:pgSz w:w="12240" w:h="15840"/>
          <w:pgMar w:top="1280" w:right="900" w:bottom="280" w:left="1280" w:header="720" w:footer="720" w:gutter="0"/>
          <w:cols w:space="720"/>
        </w:sectPr>
      </w:pPr>
    </w:p>
    <w:tbl>
      <w:tblPr>
        <w:tblW w:w="0" w:type="auto"/>
        <w:tblInd w:w="1309" w:type="dxa"/>
        <w:tblLayout w:type="fixed"/>
        <w:tblCellMar>
          <w:left w:w="0" w:type="dxa"/>
          <w:right w:w="0" w:type="dxa"/>
        </w:tblCellMar>
        <w:tblLook w:val="01E0" w:firstRow="1" w:lastRow="1" w:firstColumn="1" w:lastColumn="1" w:noHBand="0" w:noVBand="0"/>
      </w:tblPr>
      <w:tblGrid>
        <w:gridCol w:w="4819"/>
        <w:gridCol w:w="2462"/>
      </w:tblGrid>
      <w:tr w:rsidR="00286757">
        <w:trPr>
          <w:trHeight w:val="228"/>
        </w:trPr>
        <w:tc>
          <w:tcPr>
            <w:tcW w:w="4819" w:type="dxa"/>
          </w:tcPr>
          <w:p w:rsidR="00286757" w:rsidRDefault="00914B46">
            <w:pPr>
              <w:pStyle w:val="TableParagraph"/>
              <w:spacing w:line="206" w:lineRule="exact"/>
              <w:ind w:left="74"/>
              <w:rPr>
                <w:rFonts w:ascii="Times New Roman"/>
                <w:b/>
                <w:sz w:val="19"/>
              </w:rPr>
            </w:pPr>
            <w:r>
              <w:rPr>
                <w:b/>
                <w:color w:val="343434"/>
                <w:w w:val="95"/>
                <w:sz w:val="17"/>
                <w:u w:val="thick" w:color="343434"/>
              </w:rPr>
              <w:lastRenderedPageBreak/>
              <w:t xml:space="preserve">Debt </w:t>
            </w:r>
            <w:r>
              <w:rPr>
                <w:b/>
                <w:color w:val="343434"/>
                <w:w w:val="95"/>
                <w:sz w:val="18"/>
                <w:u w:val="thick" w:color="343434"/>
              </w:rPr>
              <w:t xml:space="preserve">Services </w:t>
            </w:r>
            <w:r>
              <w:rPr>
                <w:color w:val="9C9C9C"/>
                <w:w w:val="95"/>
                <w:sz w:val="18"/>
                <w:u w:val="thick" w:color="343434"/>
              </w:rPr>
              <w:t xml:space="preserve">/ </w:t>
            </w:r>
            <w:r>
              <w:rPr>
                <w:rFonts w:ascii="Times New Roman"/>
                <w:b/>
                <w:color w:val="343434"/>
                <w:w w:val="95"/>
                <w:sz w:val="19"/>
                <w:u w:val="thick" w:color="343434"/>
              </w:rPr>
              <w:t xml:space="preserve">School </w:t>
            </w:r>
            <w:r>
              <w:rPr>
                <w:b/>
                <w:color w:val="343434"/>
                <w:w w:val="95"/>
                <w:sz w:val="17"/>
                <w:u w:val="thick" w:color="343434"/>
              </w:rPr>
              <w:t xml:space="preserve">Bond </w:t>
            </w:r>
            <w:r>
              <w:rPr>
                <w:rFonts w:ascii="Times New Roman"/>
                <w:color w:val="343434"/>
                <w:w w:val="95"/>
                <w:sz w:val="19"/>
                <w:u w:val="thick" w:color="343434"/>
              </w:rPr>
              <w:t xml:space="preserve">&amp; </w:t>
            </w:r>
            <w:r>
              <w:rPr>
                <w:b/>
                <w:color w:val="343434"/>
                <w:w w:val="95"/>
                <w:sz w:val="17"/>
                <w:u w:val="thick" w:color="343434"/>
              </w:rPr>
              <w:t xml:space="preserve">Private </w:t>
            </w:r>
            <w:r>
              <w:rPr>
                <w:rFonts w:ascii="Times New Roman"/>
                <w:b/>
                <w:color w:val="343434"/>
                <w:w w:val="95"/>
                <w:sz w:val="19"/>
                <w:u w:val="thick" w:color="343434"/>
              </w:rPr>
              <w:t>Placement</w:t>
            </w:r>
          </w:p>
        </w:tc>
        <w:tc>
          <w:tcPr>
            <w:tcW w:w="2462" w:type="dxa"/>
          </w:tcPr>
          <w:p w:rsidR="00286757" w:rsidRDefault="00286757">
            <w:pPr>
              <w:pStyle w:val="TableParagraph"/>
              <w:rPr>
                <w:rFonts w:ascii="Times New Roman"/>
                <w:sz w:val="16"/>
              </w:rPr>
            </w:pPr>
          </w:p>
        </w:tc>
      </w:tr>
      <w:tr w:rsidR="00286757">
        <w:trPr>
          <w:trHeight w:val="227"/>
        </w:trPr>
        <w:tc>
          <w:tcPr>
            <w:tcW w:w="4819" w:type="dxa"/>
          </w:tcPr>
          <w:p w:rsidR="00286757" w:rsidRDefault="00914B46">
            <w:pPr>
              <w:pStyle w:val="TableParagraph"/>
              <w:spacing w:before="7"/>
              <w:ind w:left="73"/>
              <w:rPr>
                <w:sz w:val="17"/>
              </w:rPr>
            </w:pPr>
            <w:r>
              <w:rPr>
                <w:color w:val="343434"/>
                <w:sz w:val="17"/>
              </w:rPr>
              <w:t>School Bonds/</w:t>
            </w:r>
            <w:proofErr w:type="spellStart"/>
            <w:r>
              <w:rPr>
                <w:color w:val="343434"/>
                <w:sz w:val="17"/>
              </w:rPr>
              <w:t>Prlnclpal</w:t>
            </w:r>
            <w:proofErr w:type="spellEnd"/>
            <w:r>
              <w:rPr>
                <w:color w:val="343434"/>
                <w:sz w:val="17"/>
              </w:rPr>
              <w:t xml:space="preserve"> &amp; Interest</w:t>
            </w:r>
          </w:p>
        </w:tc>
        <w:tc>
          <w:tcPr>
            <w:tcW w:w="2462" w:type="dxa"/>
          </w:tcPr>
          <w:p w:rsidR="00286757" w:rsidRDefault="00914B46">
            <w:pPr>
              <w:pStyle w:val="TableParagraph"/>
              <w:spacing w:before="22"/>
              <w:ind w:right="51"/>
              <w:jc w:val="right"/>
              <w:rPr>
                <w:rFonts w:ascii="Times New Roman"/>
                <w:sz w:val="16"/>
              </w:rPr>
            </w:pPr>
            <w:r>
              <w:rPr>
                <w:rFonts w:ascii="Times New Roman"/>
                <w:color w:val="343434"/>
                <w:w w:val="105"/>
                <w:sz w:val="16"/>
              </w:rPr>
              <w:t>222,800</w:t>
            </w:r>
          </w:p>
        </w:tc>
      </w:tr>
      <w:tr w:rsidR="00286757">
        <w:trPr>
          <w:trHeight w:val="223"/>
        </w:trPr>
        <w:tc>
          <w:tcPr>
            <w:tcW w:w="4819" w:type="dxa"/>
          </w:tcPr>
          <w:p w:rsidR="00286757" w:rsidRDefault="00914B46">
            <w:pPr>
              <w:pStyle w:val="TableParagraph"/>
              <w:spacing w:before="6"/>
              <w:ind w:left="68"/>
              <w:rPr>
                <w:sz w:val="17"/>
              </w:rPr>
            </w:pPr>
            <w:r>
              <w:rPr>
                <w:color w:val="343434"/>
                <w:sz w:val="17"/>
              </w:rPr>
              <w:t>Detention Center/Principal &amp; Interest</w:t>
            </w:r>
          </w:p>
        </w:tc>
        <w:tc>
          <w:tcPr>
            <w:tcW w:w="2462" w:type="dxa"/>
          </w:tcPr>
          <w:p w:rsidR="00286757" w:rsidRDefault="00914B46">
            <w:pPr>
              <w:pStyle w:val="TableParagraph"/>
              <w:tabs>
                <w:tab w:val="left" w:pos="610"/>
              </w:tabs>
              <w:spacing w:before="21" w:line="183" w:lineRule="exact"/>
              <w:ind w:right="47"/>
              <w:jc w:val="right"/>
              <w:rPr>
                <w:rFonts w:ascii="Times New Roman"/>
                <w:sz w:val="16"/>
              </w:rPr>
            </w:pPr>
            <w:r>
              <w:rPr>
                <w:rFonts w:ascii="Times New Roman"/>
                <w:color w:val="343434"/>
                <w:sz w:val="16"/>
                <w:u w:val="single" w:color="000000"/>
              </w:rPr>
              <w:t xml:space="preserve"> </w:t>
            </w:r>
            <w:r>
              <w:rPr>
                <w:rFonts w:ascii="Times New Roman"/>
                <w:color w:val="343434"/>
                <w:sz w:val="16"/>
                <w:u w:val="single" w:color="000000"/>
              </w:rPr>
              <w:tab/>
            </w:r>
            <w:r>
              <w:rPr>
                <w:rFonts w:ascii="Times New Roman"/>
                <w:color w:val="343434"/>
                <w:w w:val="110"/>
                <w:sz w:val="16"/>
                <w:u w:val="single" w:color="000000"/>
              </w:rPr>
              <w:t>814,171</w:t>
            </w:r>
          </w:p>
        </w:tc>
      </w:tr>
      <w:tr w:rsidR="00286757">
        <w:trPr>
          <w:trHeight w:val="333"/>
        </w:trPr>
        <w:tc>
          <w:tcPr>
            <w:tcW w:w="4819" w:type="dxa"/>
          </w:tcPr>
          <w:p w:rsidR="00286757" w:rsidRDefault="00914B46">
            <w:pPr>
              <w:pStyle w:val="TableParagraph"/>
              <w:spacing w:before="3"/>
              <w:ind w:left="520"/>
              <w:rPr>
                <w:sz w:val="17"/>
              </w:rPr>
            </w:pPr>
            <w:r>
              <w:rPr>
                <w:color w:val="343434"/>
                <w:sz w:val="17"/>
              </w:rPr>
              <w:t>Subtotal • School Bond &amp; Private Placement</w:t>
            </w:r>
          </w:p>
        </w:tc>
        <w:tc>
          <w:tcPr>
            <w:tcW w:w="2462" w:type="dxa"/>
          </w:tcPr>
          <w:p w:rsidR="00286757" w:rsidRDefault="00914B46">
            <w:pPr>
              <w:pStyle w:val="TableParagraph"/>
              <w:tabs>
                <w:tab w:val="left" w:pos="390"/>
              </w:tabs>
              <w:spacing w:before="23"/>
              <w:ind w:right="52"/>
              <w:jc w:val="right"/>
              <w:rPr>
                <w:rFonts w:ascii="Times New Roman"/>
                <w:sz w:val="16"/>
              </w:rPr>
            </w:pPr>
            <w:r>
              <w:rPr>
                <w:rFonts w:ascii="Times New Roman"/>
                <w:color w:val="343434"/>
                <w:sz w:val="16"/>
                <w:u w:val="single" w:color="000000"/>
              </w:rPr>
              <w:t xml:space="preserve"> </w:t>
            </w:r>
            <w:r>
              <w:rPr>
                <w:rFonts w:ascii="Times New Roman"/>
                <w:color w:val="343434"/>
                <w:sz w:val="16"/>
                <w:u w:val="single" w:color="000000"/>
              </w:rPr>
              <w:tab/>
            </w:r>
            <w:r>
              <w:rPr>
                <w:rFonts w:ascii="Times New Roman"/>
                <w:color w:val="343434"/>
                <w:w w:val="110"/>
                <w:sz w:val="16"/>
                <w:u w:val="single" w:color="000000"/>
              </w:rPr>
              <w:t>$1,036,971</w:t>
            </w:r>
          </w:p>
        </w:tc>
      </w:tr>
      <w:tr w:rsidR="00286757">
        <w:trPr>
          <w:trHeight w:val="574"/>
        </w:trPr>
        <w:tc>
          <w:tcPr>
            <w:tcW w:w="4819" w:type="dxa"/>
          </w:tcPr>
          <w:p w:rsidR="00286757" w:rsidRDefault="00914B46">
            <w:pPr>
              <w:pStyle w:val="TableParagraph"/>
              <w:spacing w:before="108"/>
              <w:ind w:left="74"/>
              <w:rPr>
                <w:rFonts w:ascii="Times New Roman"/>
                <w:b/>
                <w:sz w:val="19"/>
              </w:rPr>
            </w:pPr>
            <w:r>
              <w:rPr>
                <w:rFonts w:ascii="Times New Roman"/>
                <w:b/>
                <w:color w:val="343434"/>
                <w:sz w:val="19"/>
                <w:u w:val="thick" w:color="343434"/>
              </w:rPr>
              <w:t xml:space="preserve">Debt Services </w:t>
            </w:r>
            <w:r>
              <w:rPr>
                <w:rFonts w:ascii="Times New Roman"/>
                <w:color w:val="9C9C9C"/>
                <w:sz w:val="19"/>
                <w:u w:val="thick" w:color="343434"/>
              </w:rPr>
              <w:t xml:space="preserve">/ </w:t>
            </w:r>
            <w:proofErr w:type="spellStart"/>
            <w:r>
              <w:rPr>
                <w:rFonts w:ascii="Times New Roman"/>
                <w:b/>
                <w:color w:val="343434"/>
                <w:sz w:val="19"/>
                <w:u w:val="thick" w:color="343434"/>
              </w:rPr>
              <w:t>lndallments</w:t>
            </w:r>
            <w:proofErr w:type="spellEnd"/>
          </w:p>
          <w:p w:rsidR="00286757" w:rsidRDefault="00914B46">
            <w:pPr>
              <w:pStyle w:val="TableParagraph"/>
              <w:spacing w:before="26"/>
              <w:ind w:left="63"/>
              <w:rPr>
                <w:sz w:val="17"/>
              </w:rPr>
            </w:pPr>
            <w:r>
              <w:rPr>
                <w:color w:val="343434"/>
                <w:sz w:val="17"/>
              </w:rPr>
              <w:t>PEMC/EMS Ambulance</w:t>
            </w:r>
          </w:p>
        </w:tc>
        <w:tc>
          <w:tcPr>
            <w:tcW w:w="2462" w:type="dxa"/>
          </w:tcPr>
          <w:p w:rsidR="00286757" w:rsidRDefault="00286757">
            <w:pPr>
              <w:pStyle w:val="TableParagraph"/>
              <w:rPr>
                <w:i/>
                <w:sz w:val="18"/>
              </w:rPr>
            </w:pPr>
          </w:p>
          <w:p w:rsidR="00286757" w:rsidRDefault="00286757">
            <w:pPr>
              <w:pStyle w:val="TableParagraph"/>
              <w:spacing w:before="4"/>
              <w:rPr>
                <w:i/>
                <w:sz w:val="14"/>
              </w:rPr>
            </w:pPr>
          </w:p>
          <w:p w:rsidR="00286757" w:rsidRDefault="00914B46">
            <w:pPr>
              <w:pStyle w:val="TableParagraph"/>
              <w:spacing w:line="183" w:lineRule="exact"/>
              <w:ind w:right="64"/>
              <w:jc w:val="right"/>
              <w:rPr>
                <w:rFonts w:ascii="Times New Roman"/>
                <w:sz w:val="16"/>
              </w:rPr>
            </w:pPr>
            <w:r>
              <w:rPr>
                <w:rFonts w:ascii="Times New Roman"/>
                <w:color w:val="343434"/>
                <w:w w:val="105"/>
                <w:sz w:val="16"/>
              </w:rPr>
              <w:t>72,000</w:t>
            </w:r>
          </w:p>
        </w:tc>
      </w:tr>
      <w:tr w:rsidR="00286757">
        <w:trPr>
          <w:trHeight w:val="223"/>
        </w:trPr>
        <w:tc>
          <w:tcPr>
            <w:tcW w:w="4819" w:type="dxa"/>
          </w:tcPr>
          <w:p w:rsidR="00286757" w:rsidRDefault="00914B46">
            <w:pPr>
              <w:pStyle w:val="TableParagraph"/>
              <w:spacing w:before="3"/>
              <w:ind w:left="67"/>
              <w:rPr>
                <w:sz w:val="17"/>
              </w:rPr>
            </w:pPr>
            <w:r>
              <w:rPr>
                <w:color w:val="343434"/>
                <w:sz w:val="17"/>
              </w:rPr>
              <w:t>2016 Courthouse HVAC Project</w:t>
            </w:r>
          </w:p>
        </w:tc>
        <w:tc>
          <w:tcPr>
            <w:tcW w:w="2462" w:type="dxa"/>
          </w:tcPr>
          <w:p w:rsidR="00286757" w:rsidRDefault="00914B46">
            <w:pPr>
              <w:pStyle w:val="TableParagraph"/>
              <w:spacing w:before="18"/>
              <w:ind w:right="66"/>
              <w:jc w:val="right"/>
              <w:rPr>
                <w:rFonts w:ascii="Times New Roman"/>
                <w:sz w:val="16"/>
              </w:rPr>
            </w:pPr>
            <w:r>
              <w:rPr>
                <w:rFonts w:ascii="Times New Roman"/>
                <w:color w:val="343434"/>
                <w:w w:val="110"/>
                <w:sz w:val="16"/>
              </w:rPr>
              <w:t>113,814</w:t>
            </w:r>
          </w:p>
        </w:tc>
      </w:tr>
      <w:tr w:rsidR="00286757">
        <w:trPr>
          <w:trHeight w:val="225"/>
        </w:trPr>
        <w:tc>
          <w:tcPr>
            <w:tcW w:w="4819" w:type="dxa"/>
          </w:tcPr>
          <w:p w:rsidR="00286757" w:rsidRDefault="00914B46">
            <w:pPr>
              <w:pStyle w:val="TableParagraph"/>
              <w:spacing w:before="6"/>
              <w:ind w:left="62"/>
              <w:rPr>
                <w:sz w:val="17"/>
              </w:rPr>
            </w:pPr>
            <w:r>
              <w:rPr>
                <w:color w:val="343434"/>
                <w:sz w:val="17"/>
              </w:rPr>
              <w:t>Fleet Vehicles</w:t>
            </w:r>
          </w:p>
        </w:tc>
        <w:tc>
          <w:tcPr>
            <w:tcW w:w="2462" w:type="dxa"/>
          </w:tcPr>
          <w:p w:rsidR="00286757" w:rsidRDefault="00914B46">
            <w:pPr>
              <w:pStyle w:val="TableParagraph"/>
              <w:spacing w:before="21"/>
              <w:ind w:right="65"/>
              <w:jc w:val="right"/>
              <w:rPr>
                <w:rFonts w:ascii="Times New Roman"/>
                <w:sz w:val="16"/>
              </w:rPr>
            </w:pPr>
            <w:r>
              <w:rPr>
                <w:rFonts w:ascii="Times New Roman"/>
                <w:color w:val="343434"/>
                <w:w w:val="105"/>
                <w:sz w:val="16"/>
              </w:rPr>
              <w:t>54,400</w:t>
            </w:r>
          </w:p>
        </w:tc>
      </w:tr>
      <w:tr w:rsidR="00286757">
        <w:trPr>
          <w:trHeight w:val="225"/>
        </w:trPr>
        <w:tc>
          <w:tcPr>
            <w:tcW w:w="4819" w:type="dxa"/>
          </w:tcPr>
          <w:p w:rsidR="00286757" w:rsidRDefault="00914B46">
            <w:pPr>
              <w:pStyle w:val="TableParagraph"/>
              <w:spacing w:before="6"/>
              <w:ind w:left="62"/>
              <w:rPr>
                <w:sz w:val="17"/>
              </w:rPr>
            </w:pPr>
            <w:r>
              <w:rPr>
                <w:color w:val="343434"/>
                <w:sz w:val="17"/>
              </w:rPr>
              <w:t>2018 PEMC/Library Construction Project</w:t>
            </w:r>
          </w:p>
        </w:tc>
        <w:tc>
          <w:tcPr>
            <w:tcW w:w="2462" w:type="dxa"/>
          </w:tcPr>
          <w:p w:rsidR="00286757" w:rsidRDefault="00914B46">
            <w:pPr>
              <w:pStyle w:val="TableParagraph"/>
              <w:tabs>
                <w:tab w:val="left" w:pos="695"/>
              </w:tabs>
              <w:spacing w:before="21"/>
              <w:ind w:right="63"/>
              <w:jc w:val="right"/>
              <w:rPr>
                <w:rFonts w:ascii="Times New Roman"/>
                <w:sz w:val="16"/>
              </w:rPr>
            </w:pPr>
            <w:r>
              <w:rPr>
                <w:rFonts w:ascii="Times New Roman"/>
                <w:color w:val="444444"/>
                <w:sz w:val="16"/>
                <w:u w:val="single" w:color="000000"/>
              </w:rPr>
              <w:t xml:space="preserve"> </w:t>
            </w:r>
            <w:r>
              <w:rPr>
                <w:rFonts w:ascii="Times New Roman"/>
                <w:color w:val="444444"/>
                <w:sz w:val="16"/>
                <w:u w:val="single" w:color="000000"/>
              </w:rPr>
              <w:tab/>
            </w:r>
            <w:r>
              <w:rPr>
                <w:rFonts w:ascii="Times New Roman"/>
                <w:color w:val="444444"/>
                <w:w w:val="105"/>
                <w:sz w:val="16"/>
                <w:u w:val="single" w:color="000000"/>
              </w:rPr>
              <w:t>99,S24</w:t>
            </w:r>
          </w:p>
        </w:tc>
      </w:tr>
      <w:tr w:rsidR="00286757">
        <w:trPr>
          <w:trHeight w:val="338"/>
        </w:trPr>
        <w:tc>
          <w:tcPr>
            <w:tcW w:w="4819" w:type="dxa"/>
          </w:tcPr>
          <w:p w:rsidR="00286757" w:rsidRDefault="00914B46">
            <w:pPr>
              <w:pStyle w:val="TableParagraph"/>
              <w:spacing w:before="6"/>
              <w:ind w:left="506"/>
              <w:rPr>
                <w:sz w:val="17"/>
              </w:rPr>
            </w:pPr>
            <w:r>
              <w:rPr>
                <w:color w:val="343434"/>
                <w:sz w:val="17"/>
              </w:rPr>
              <w:t>Subtotal• Installments</w:t>
            </w:r>
          </w:p>
        </w:tc>
        <w:tc>
          <w:tcPr>
            <w:tcW w:w="2462" w:type="dxa"/>
          </w:tcPr>
          <w:p w:rsidR="00286757" w:rsidRDefault="00914B46">
            <w:pPr>
              <w:pStyle w:val="TableParagraph"/>
              <w:tabs>
                <w:tab w:val="left" w:pos="515"/>
              </w:tabs>
              <w:spacing w:before="21"/>
              <w:ind w:right="71"/>
              <w:jc w:val="right"/>
              <w:rPr>
                <w:rFonts w:ascii="Times New Roman"/>
                <w:sz w:val="16"/>
              </w:rPr>
            </w:pPr>
            <w:r>
              <w:rPr>
                <w:rFonts w:ascii="Times New Roman"/>
                <w:color w:val="444444"/>
                <w:sz w:val="16"/>
                <w:u w:val="single" w:color="000000"/>
              </w:rPr>
              <w:t xml:space="preserve"> </w:t>
            </w:r>
            <w:r>
              <w:rPr>
                <w:rFonts w:ascii="Times New Roman"/>
                <w:color w:val="444444"/>
                <w:sz w:val="16"/>
                <w:u w:val="single" w:color="000000"/>
              </w:rPr>
              <w:tab/>
            </w:r>
            <w:r>
              <w:rPr>
                <w:rFonts w:ascii="Times New Roman"/>
                <w:color w:val="444444"/>
                <w:w w:val="105"/>
                <w:sz w:val="16"/>
                <w:u w:val="single" w:color="000000"/>
              </w:rPr>
              <w:t>$339,738</w:t>
            </w:r>
          </w:p>
        </w:tc>
      </w:tr>
      <w:tr w:rsidR="00286757">
        <w:trPr>
          <w:trHeight w:val="337"/>
        </w:trPr>
        <w:tc>
          <w:tcPr>
            <w:tcW w:w="4819" w:type="dxa"/>
          </w:tcPr>
          <w:p w:rsidR="00286757" w:rsidRDefault="00914B46">
            <w:pPr>
              <w:pStyle w:val="TableParagraph"/>
              <w:spacing w:before="119"/>
              <w:ind w:left="50"/>
              <w:rPr>
                <w:b/>
                <w:sz w:val="17"/>
              </w:rPr>
            </w:pPr>
            <w:r>
              <w:rPr>
                <w:b/>
                <w:color w:val="343434"/>
                <w:sz w:val="17"/>
                <w:u w:val="thick" w:color="343434"/>
              </w:rPr>
              <w:t xml:space="preserve">Debt Services </w:t>
            </w:r>
            <w:r>
              <w:rPr>
                <w:b/>
                <w:color w:val="858585"/>
                <w:sz w:val="17"/>
                <w:u w:val="thick" w:color="343434"/>
              </w:rPr>
              <w:t xml:space="preserve">/ </w:t>
            </w:r>
            <w:r>
              <w:rPr>
                <w:b/>
                <w:color w:val="343434"/>
                <w:sz w:val="17"/>
                <w:u w:val="thick" w:color="343434"/>
              </w:rPr>
              <w:t>Vehicle Lease Pro</w:t>
            </w:r>
            <w:r>
              <w:rPr>
                <w:b/>
                <w:color w:val="9C9C9C"/>
                <w:sz w:val="17"/>
                <w:u w:val="thick" w:color="343434"/>
              </w:rPr>
              <w:t>g</w:t>
            </w:r>
            <w:r>
              <w:rPr>
                <w:b/>
                <w:color w:val="343434"/>
                <w:sz w:val="17"/>
                <w:u w:val="thick" w:color="343434"/>
              </w:rPr>
              <w:t>ram</w:t>
            </w:r>
          </w:p>
        </w:tc>
        <w:tc>
          <w:tcPr>
            <w:tcW w:w="2462" w:type="dxa"/>
          </w:tcPr>
          <w:p w:rsidR="00286757" w:rsidRDefault="00286757">
            <w:pPr>
              <w:pStyle w:val="TableParagraph"/>
              <w:rPr>
                <w:rFonts w:ascii="Times New Roman"/>
                <w:sz w:val="16"/>
              </w:rPr>
            </w:pPr>
          </w:p>
        </w:tc>
      </w:tr>
      <w:tr w:rsidR="00286757">
        <w:trPr>
          <w:trHeight w:val="227"/>
        </w:trPr>
        <w:tc>
          <w:tcPr>
            <w:tcW w:w="4819" w:type="dxa"/>
          </w:tcPr>
          <w:p w:rsidR="00286757" w:rsidRDefault="00914B46">
            <w:pPr>
              <w:pStyle w:val="TableParagraph"/>
              <w:spacing w:before="7"/>
              <w:ind w:left="52"/>
              <w:rPr>
                <w:sz w:val="17"/>
              </w:rPr>
            </w:pPr>
            <w:proofErr w:type="spellStart"/>
            <w:r>
              <w:rPr>
                <w:color w:val="343434"/>
                <w:sz w:val="17"/>
              </w:rPr>
              <w:t>Vehide</w:t>
            </w:r>
            <w:proofErr w:type="spellEnd"/>
            <w:r>
              <w:rPr>
                <w:color w:val="343434"/>
                <w:sz w:val="17"/>
              </w:rPr>
              <w:t xml:space="preserve"> Lease/Sheriff</w:t>
            </w:r>
          </w:p>
        </w:tc>
        <w:tc>
          <w:tcPr>
            <w:tcW w:w="2462" w:type="dxa"/>
          </w:tcPr>
          <w:p w:rsidR="00286757" w:rsidRDefault="00914B46">
            <w:pPr>
              <w:pStyle w:val="TableParagraph"/>
              <w:spacing w:before="22"/>
              <w:ind w:right="73"/>
              <w:jc w:val="right"/>
              <w:rPr>
                <w:rFonts w:ascii="Times New Roman"/>
                <w:sz w:val="16"/>
              </w:rPr>
            </w:pPr>
            <w:r>
              <w:rPr>
                <w:rFonts w:ascii="Times New Roman"/>
                <w:color w:val="343434"/>
                <w:w w:val="105"/>
                <w:sz w:val="16"/>
              </w:rPr>
              <w:t>71,216</w:t>
            </w:r>
          </w:p>
        </w:tc>
      </w:tr>
      <w:tr w:rsidR="00286757">
        <w:trPr>
          <w:trHeight w:val="223"/>
        </w:trPr>
        <w:tc>
          <w:tcPr>
            <w:tcW w:w="4819" w:type="dxa"/>
          </w:tcPr>
          <w:p w:rsidR="00286757" w:rsidRDefault="00914B46">
            <w:pPr>
              <w:pStyle w:val="TableParagraph"/>
              <w:spacing w:before="6"/>
              <w:ind w:left="52"/>
              <w:rPr>
                <w:sz w:val="17"/>
              </w:rPr>
            </w:pPr>
            <w:proofErr w:type="spellStart"/>
            <w:r>
              <w:rPr>
                <w:color w:val="343434"/>
                <w:sz w:val="17"/>
              </w:rPr>
              <w:t>Vehide</w:t>
            </w:r>
            <w:proofErr w:type="spellEnd"/>
            <w:r>
              <w:rPr>
                <w:color w:val="343434"/>
                <w:sz w:val="17"/>
              </w:rPr>
              <w:t xml:space="preserve"> lease/County</w:t>
            </w:r>
          </w:p>
        </w:tc>
        <w:tc>
          <w:tcPr>
            <w:tcW w:w="2462" w:type="dxa"/>
          </w:tcPr>
          <w:p w:rsidR="00286757" w:rsidRDefault="00914B46">
            <w:pPr>
              <w:pStyle w:val="TableParagraph"/>
              <w:tabs>
                <w:tab w:val="left" w:pos="685"/>
              </w:tabs>
              <w:spacing w:before="21" w:line="183" w:lineRule="exact"/>
              <w:ind w:right="74"/>
              <w:jc w:val="right"/>
              <w:rPr>
                <w:rFonts w:ascii="Times New Roman"/>
                <w:sz w:val="16"/>
              </w:rPr>
            </w:pPr>
            <w:r>
              <w:rPr>
                <w:rFonts w:ascii="Times New Roman"/>
                <w:color w:val="444444"/>
                <w:sz w:val="16"/>
                <w:u w:val="single" w:color="000000"/>
              </w:rPr>
              <w:t xml:space="preserve"> </w:t>
            </w:r>
            <w:r>
              <w:rPr>
                <w:rFonts w:ascii="Times New Roman"/>
                <w:color w:val="444444"/>
                <w:sz w:val="16"/>
                <w:u w:val="single" w:color="000000"/>
              </w:rPr>
              <w:tab/>
            </w:r>
            <w:r>
              <w:rPr>
                <w:rFonts w:ascii="Times New Roman"/>
                <w:color w:val="444444"/>
                <w:w w:val="105"/>
                <w:sz w:val="16"/>
                <w:u w:val="single" w:color="000000"/>
              </w:rPr>
              <w:t>33,490</w:t>
            </w:r>
          </w:p>
        </w:tc>
      </w:tr>
      <w:tr w:rsidR="00286757">
        <w:trPr>
          <w:trHeight w:val="212"/>
        </w:trPr>
        <w:tc>
          <w:tcPr>
            <w:tcW w:w="4819" w:type="dxa"/>
          </w:tcPr>
          <w:p w:rsidR="00286757" w:rsidRDefault="00914B46">
            <w:pPr>
              <w:pStyle w:val="TableParagraph"/>
              <w:spacing w:before="3" w:line="189" w:lineRule="exact"/>
              <w:ind w:left="492"/>
              <w:rPr>
                <w:sz w:val="17"/>
              </w:rPr>
            </w:pPr>
            <w:r>
              <w:rPr>
                <w:color w:val="343434"/>
                <w:sz w:val="17"/>
              </w:rPr>
              <w:t xml:space="preserve">Subtotal </w:t>
            </w:r>
            <w:r>
              <w:rPr>
                <w:color w:val="444444"/>
                <w:sz w:val="17"/>
              </w:rPr>
              <w:t xml:space="preserve">-Vehicle </w:t>
            </w:r>
            <w:r>
              <w:rPr>
                <w:color w:val="343434"/>
                <w:sz w:val="17"/>
              </w:rPr>
              <w:t>lease Program</w:t>
            </w:r>
          </w:p>
        </w:tc>
        <w:tc>
          <w:tcPr>
            <w:tcW w:w="2462" w:type="dxa"/>
          </w:tcPr>
          <w:p w:rsidR="00286757" w:rsidRDefault="00914B46">
            <w:pPr>
              <w:pStyle w:val="TableParagraph"/>
              <w:tabs>
                <w:tab w:val="left" w:pos="501"/>
              </w:tabs>
              <w:spacing w:before="23" w:line="169" w:lineRule="exact"/>
              <w:ind w:right="85"/>
              <w:jc w:val="right"/>
              <w:rPr>
                <w:rFonts w:ascii="Times New Roman"/>
                <w:sz w:val="16"/>
              </w:rPr>
            </w:pPr>
            <w:r>
              <w:rPr>
                <w:rFonts w:ascii="Times New Roman"/>
                <w:color w:val="444444"/>
                <w:sz w:val="16"/>
                <w:u w:val="single" w:color="000000"/>
              </w:rPr>
              <w:t xml:space="preserve"> </w:t>
            </w:r>
            <w:r>
              <w:rPr>
                <w:rFonts w:ascii="Times New Roman"/>
                <w:color w:val="444444"/>
                <w:sz w:val="16"/>
                <w:u w:val="single" w:color="000000"/>
              </w:rPr>
              <w:tab/>
            </w:r>
            <w:r>
              <w:rPr>
                <w:rFonts w:ascii="Times New Roman"/>
                <w:color w:val="444444"/>
                <w:w w:val="105"/>
                <w:sz w:val="16"/>
                <w:u w:val="single" w:color="000000"/>
              </w:rPr>
              <w:t>$104,706</w:t>
            </w:r>
          </w:p>
        </w:tc>
      </w:tr>
    </w:tbl>
    <w:p w:rsidR="00286757" w:rsidRDefault="00286757">
      <w:pPr>
        <w:pStyle w:val="BodyText"/>
        <w:spacing w:before="3"/>
        <w:rPr>
          <w:rFonts w:ascii="Arial"/>
          <w:i/>
          <w:sz w:val="13"/>
        </w:rPr>
      </w:pPr>
    </w:p>
    <w:p w:rsidR="00286757" w:rsidRDefault="00286757">
      <w:pPr>
        <w:rPr>
          <w:rFonts w:ascii="Arial"/>
          <w:sz w:val="13"/>
        </w:rPr>
        <w:sectPr w:rsidR="00286757">
          <w:pgSz w:w="12240" w:h="15840"/>
          <w:pgMar w:top="1080" w:right="900" w:bottom="280" w:left="1280" w:header="720" w:footer="720" w:gutter="0"/>
          <w:cols w:space="720"/>
        </w:sectPr>
      </w:pPr>
    </w:p>
    <w:p w:rsidR="00286757" w:rsidRDefault="00914B46">
      <w:pPr>
        <w:spacing w:before="95"/>
        <w:ind w:left="1340"/>
        <w:rPr>
          <w:rFonts w:ascii="Arial"/>
          <w:b/>
          <w:sz w:val="17"/>
        </w:rPr>
      </w:pPr>
      <w:r>
        <w:rPr>
          <w:rFonts w:ascii="Arial"/>
          <w:color w:val="343434"/>
          <w:sz w:val="17"/>
          <w:u w:val="thick" w:color="343434"/>
        </w:rPr>
        <w:lastRenderedPageBreak/>
        <w:t xml:space="preserve">Transfers </w:t>
      </w:r>
      <w:r>
        <w:rPr>
          <w:rFonts w:ascii="Arial"/>
          <w:b/>
          <w:color w:val="343434"/>
          <w:sz w:val="17"/>
          <w:u w:val="thick" w:color="343434"/>
        </w:rPr>
        <w:t>to Other Funds</w:t>
      </w:r>
    </w:p>
    <w:p w:rsidR="00286757" w:rsidRDefault="00914B46">
      <w:pPr>
        <w:spacing w:before="26" w:line="278" w:lineRule="auto"/>
        <w:ind w:left="1336" w:right="1644" w:firstLine="14"/>
        <w:rPr>
          <w:rFonts w:ascii="Arial"/>
          <w:sz w:val="17"/>
        </w:rPr>
      </w:pPr>
      <w:proofErr w:type="spellStart"/>
      <w:r>
        <w:rPr>
          <w:rFonts w:ascii="Arial"/>
          <w:color w:val="343434"/>
          <w:w w:val="95"/>
          <w:sz w:val="17"/>
        </w:rPr>
        <w:t>Revaluatlon</w:t>
      </w:r>
      <w:proofErr w:type="spellEnd"/>
      <w:r>
        <w:rPr>
          <w:rFonts w:ascii="Arial"/>
          <w:color w:val="343434"/>
          <w:w w:val="95"/>
          <w:sz w:val="17"/>
        </w:rPr>
        <w:t xml:space="preserve"> Fund Public Library Fund</w:t>
      </w:r>
    </w:p>
    <w:p w:rsidR="00286757" w:rsidRDefault="00914B46">
      <w:pPr>
        <w:spacing w:line="278" w:lineRule="auto"/>
        <w:ind w:left="1337" w:hanging="2"/>
        <w:rPr>
          <w:rFonts w:ascii="Arial"/>
          <w:sz w:val="17"/>
        </w:rPr>
      </w:pPr>
      <w:r>
        <w:rPr>
          <w:rFonts w:ascii="Arial"/>
          <w:color w:val="343434"/>
          <w:w w:val="95"/>
          <w:sz w:val="17"/>
        </w:rPr>
        <w:t xml:space="preserve">Family Services/Crisis Intervention Fund </w:t>
      </w:r>
      <w:r>
        <w:rPr>
          <w:rFonts w:ascii="Arial"/>
          <w:color w:val="343434"/>
          <w:sz w:val="17"/>
        </w:rPr>
        <w:t>Section 8 Housing Authority</w:t>
      </w:r>
    </w:p>
    <w:p w:rsidR="00286757" w:rsidRDefault="00914B46">
      <w:pPr>
        <w:spacing w:line="278" w:lineRule="auto"/>
        <w:ind w:left="1335" w:right="1421"/>
        <w:rPr>
          <w:rFonts w:ascii="Arial"/>
          <w:sz w:val="17"/>
        </w:rPr>
      </w:pPr>
      <w:r>
        <w:rPr>
          <w:rFonts w:ascii="Arial"/>
          <w:color w:val="343434"/>
          <w:sz w:val="17"/>
        </w:rPr>
        <w:t xml:space="preserve">Court Facility Fund </w:t>
      </w:r>
      <w:r>
        <w:rPr>
          <w:rFonts w:ascii="Arial"/>
          <w:color w:val="343434"/>
          <w:w w:val="90"/>
          <w:sz w:val="17"/>
        </w:rPr>
        <w:t>Fire Rescue Operations</w:t>
      </w:r>
    </w:p>
    <w:p w:rsidR="00286757" w:rsidRDefault="00914B46">
      <w:pPr>
        <w:spacing w:line="266" w:lineRule="auto"/>
        <w:ind w:left="1336" w:right="19" w:firstLine="2"/>
        <w:rPr>
          <w:rFonts w:ascii="Arial"/>
          <w:sz w:val="17"/>
        </w:rPr>
      </w:pPr>
      <w:r>
        <w:rPr>
          <w:rFonts w:ascii="Arial"/>
          <w:color w:val="343434"/>
          <w:w w:val="95"/>
          <w:sz w:val="17"/>
        </w:rPr>
        <w:t xml:space="preserve">local </w:t>
      </w:r>
      <w:r>
        <w:rPr>
          <w:rFonts w:ascii="Arial"/>
          <w:color w:val="343434"/>
          <w:w w:val="95"/>
          <w:sz w:val="16"/>
        </w:rPr>
        <w:t xml:space="preserve">Law </w:t>
      </w:r>
      <w:r>
        <w:rPr>
          <w:rFonts w:ascii="Arial"/>
          <w:color w:val="343434"/>
          <w:w w:val="95"/>
          <w:sz w:val="17"/>
        </w:rPr>
        <w:t xml:space="preserve">Enforcement/Special Separation </w:t>
      </w:r>
      <w:r>
        <w:rPr>
          <w:rFonts w:ascii="Arial"/>
          <w:color w:val="343434"/>
          <w:sz w:val="17"/>
        </w:rPr>
        <w:t xml:space="preserve">Department </w:t>
      </w:r>
      <w:r>
        <w:rPr>
          <w:rFonts w:ascii="Arial"/>
          <w:color w:val="343434"/>
          <w:sz w:val="18"/>
        </w:rPr>
        <w:t xml:space="preserve">of </w:t>
      </w:r>
      <w:r>
        <w:rPr>
          <w:rFonts w:ascii="Arial"/>
          <w:color w:val="343434"/>
          <w:sz w:val="17"/>
        </w:rPr>
        <w:t>Social Services Fund</w:t>
      </w:r>
    </w:p>
    <w:p w:rsidR="00286757" w:rsidRDefault="00914B46">
      <w:pPr>
        <w:spacing w:line="278" w:lineRule="auto"/>
        <w:ind w:left="1334" w:right="1176" w:firstLine="2"/>
        <w:rPr>
          <w:sz w:val="17"/>
        </w:rPr>
      </w:pPr>
      <w:r>
        <w:rPr>
          <w:rFonts w:ascii="Arial"/>
          <w:color w:val="343434"/>
          <w:sz w:val="17"/>
        </w:rPr>
        <w:t xml:space="preserve">Public Health Fund library Expansion </w:t>
      </w:r>
      <w:r>
        <w:rPr>
          <w:color w:val="343434"/>
          <w:sz w:val="17"/>
        </w:rPr>
        <w:t>Project</w:t>
      </w:r>
    </w:p>
    <w:p w:rsidR="00286757" w:rsidRDefault="00914B46">
      <w:pPr>
        <w:ind w:left="1782"/>
        <w:rPr>
          <w:sz w:val="16"/>
        </w:rPr>
      </w:pPr>
      <w:r>
        <w:rPr>
          <w:color w:val="343434"/>
          <w:w w:val="110"/>
          <w:sz w:val="16"/>
        </w:rPr>
        <w:t xml:space="preserve">Subtotal </w:t>
      </w:r>
      <w:r>
        <w:rPr>
          <w:color w:val="444444"/>
          <w:w w:val="110"/>
          <w:sz w:val="16"/>
        </w:rPr>
        <w:t xml:space="preserve">• </w:t>
      </w:r>
      <w:r>
        <w:rPr>
          <w:color w:val="343434"/>
          <w:w w:val="110"/>
          <w:sz w:val="16"/>
        </w:rPr>
        <w:t>Contributions</w:t>
      </w:r>
    </w:p>
    <w:p w:rsidR="00286757" w:rsidRDefault="00286757">
      <w:pPr>
        <w:pStyle w:val="BodyText"/>
        <w:spacing w:before="9"/>
      </w:pPr>
    </w:p>
    <w:p w:rsidR="00286757" w:rsidRDefault="00914B46">
      <w:pPr>
        <w:ind w:left="1326"/>
        <w:rPr>
          <w:rFonts w:ascii="Arial"/>
          <w:b/>
          <w:sz w:val="17"/>
        </w:rPr>
      </w:pPr>
      <w:r>
        <w:rPr>
          <w:rFonts w:ascii="Arial"/>
          <w:color w:val="343434"/>
          <w:sz w:val="16"/>
        </w:rPr>
        <w:t xml:space="preserve">Total </w:t>
      </w:r>
      <w:r>
        <w:rPr>
          <w:rFonts w:ascii="Arial"/>
          <w:b/>
          <w:color w:val="343434"/>
          <w:sz w:val="17"/>
        </w:rPr>
        <w:t>General Fund Expenditure5</w:t>
      </w:r>
    </w:p>
    <w:p w:rsidR="00286757" w:rsidRDefault="00914B46">
      <w:pPr>
        <w:pStyle w:val="BodyText"/>
        <w:rPr>
          <w:rFonts w:ascii="Arial"/>
          <w:b/>
          <w:sz w:val="18"/>
        </w:rPr>
      </w:pPr>
      <w:r>
        <w:br w:type="column"/>
      </w:r>
    </w:p>
    <w:p w:rsidR="00286757" w:rsidRDefault="00914B46">
      <w:pPr>
        <w:spacing w:before="124"/>
        <w:ind w:left="2385" w:right="1302"/>
        <w:jc w:val="center"/>
        <w:rPr>
          <w:sz w:val="16"/>
        </w:rPr>
      </w:pPr>
      <w:r>
        <w:rPr>
          <w:color w:val="343434"/>
          <w:w w:val="105"/>
          <w:sz w:val="16"/>
        </w:rPr>
        <w:t>30,000</w:t>
      </w:r>
    </w:p>
    <w:p w:rsidR="00286757" w:rsidRDefault="00914B46">
      <w:pPr>
        <w:spacing w:before="42"/>
        <w:ind w:left="2385" w:right="1393"/>
        <w:jc w:val="center"/>
        <w:rPr>
          <w:sz w:val="16"/>
        </w:rPr>
      </w:pPr>
      <w:r>
        <w:rPr>
          <w:color w:val="343434"/>
          <w:w w:val="105"/>
          <w:sz w:val="16"/>
        </w:rPr>
        <w:t>256,866</w:t>
      </w:r>
    </w:p>
    <w:p w:rsidR="00286757" w:rsidRDefault="00914B46">
      <w:pPr>
        <w:spacing w:before="42"/>
        <w:ind w:left="2385" w:right="1308"/>
        <w:jc w:val="center"/>
        <w:rPr>
          <w:sz w:val="16"/>
        </w:rPr>
      </w:pPr>
      <w:r>
        <w:rPr>
          <w:color w:val="343434"/>
          <w:w w:val="110"/>
          <w:sz w:val="16"/>
        </w:rPr>
        <w:t>13,000</w:t>
      </w:r>
    </w:p>
    <w:p w:rsidR="00286757" w:rsidRDefault="00914B46">
      <w:pPr>
        <w:spacing w:before="32"/>
        <w:ind w:left="3020"/>
        <w:rPr>
          <w:rFonts w:ascii="Arial"/>
          <w:sz w:val="17"/>
        </w:rPr>
      </w:pPr>
      <w:r>
        <w:rPr>
          <w:rFonts w:ascii="Arial"/>
          <w:color w:val="343434"/>
          <w:w w:val="109"/>
          <w:sz w:val="17"/>
        </w:rPr>
        <w:t>0</w:t>
      </w:r>
    </w:p>
    <w:p w:rsidR="00286757" w:rsidRDefault="00914B46">
      <w:pPr>
        <w:spacing w:before="40"/>
        <w:ind w:left="2385" w:right="1317"/>
        <w:jc w:val="center"/>
        <w:rPr>
          <w:sz w:val="16"/>
        </w:rPr>
      </w:pPr>
      <w:r>
        <w:rPr>
          <w:color w:val="343434"/>
          <w:w w:val="110"/>
          <w:sz w:val="16"/>
        </w:rPr>
        <w:t>33,100</w:t>
      </w:r>
    </w:p>
    <w:p w:rsidR="00286757" w:rsidRDefault="00914B46">
      <w:pPr>
        <w:spacing w:before="42"/>
        <w:ind w:left="2385" w:right="1321"/>
        <w:jc w:val="center"/>
        <w:rPr>
          <w:sz w:val="16"/>
        </w:rPr>
      </w:pPr>
      <w:r>
        <w:rPr>
          <w:color w:val="343434"/>
          <w:w w:val="105"/>
          <w:sz w:val="16"/>
        </w:rPr>
        <w:t>31,500</w:t>
      </w:r>
    </w:p>
    <w:p w:rsidR="00286757" w:rsidRDefault="00914B46">
      <w:pPr>
        <w:spacing w:before="37"/>
        <w:ind w:left="2385" w:right="1320"/>
        <w:jc w:val="center"/>
        <w:rPr>
          <w:sz w:val="16"/>
        </w:rPr>
      </w:pPr>
      <w:r>
        <w:rPr>
          <w:color w:val="343434"/>
          <w:w w:val="105"/>
          <w:sz w:val="16"/>
        </w:rPr>
        <w:t>78,714</w:t>
      </w:r>
    </w:p>
    <w:p w:rsidR="00286757" w:rsidRDefault="00914B46">
      <w:pPr>
        <w:spacing w:before="37"/>
        <w:ind w:left="2373" w:right="1539"/>
        <w:jc w:val="center"/>
        <w:rPr>
          <w:sz w:val="16"/>
        </w:rPr>
      </w:pPr>
      <w:r>
        <w:rPr>
          <w:color w:val="343434"/>
          <w:w w:val="110"/>
          <w:sz w:val="16"/>
        </w:rPr>
        <w:t>1,379,600</w:t>
      </w:r>
    </w:p>
    <w:p w:rsidR="00286757" w:rsidRDefault="00914B46">
      <w:pPr>
        <w:spacing w:before="42"/>
        <w:ind w:left="2385" w:right="1419"/>
        <w:jc w:val="center"/>
        <w:rPr>
          <w:sz w:val="16"/>
        </w:rPr>
      </w:pPr>
      <w:r>
        <w:rPr>
          <w:color w:val="343434"/>
          <w:w w:val="105"/>
          <w:sz w:val="16"/>
        </w:rPr>
        <w:t>963,266</w:t>
      </w:r>
    </w:p>
    <w:p w:rsidR="00286757" w:rsidRDefault="00914B46">
      <w:pPr>
        <w:tabs>
          <w:tab w:val="left" w:pos="2554"/>
        </w:tabs>
        <w:spacing w:before="42"/>
        <w:ind w:left="1965"/>
        <w:rPr>
          <w:sz w:val="16"/>
        </w:rPr>
      </w:pPr>
      <w:r>
        <w:rPr>
          <w:color w:val="343434"/>
          <w:sz w:val="16"/>
          <w:u w:val="single" w:color="000000"/>
        </w:rPr>
        <w:t xml:space="preserve"> </w:t>
      </w:r>
      <w:r>
        <w:rPr>
          <w:color w:val="343434"/>
          <w:sz w:val="16"/>
          <w:u w:val="single" w:color="000000"/>
        </w:rPr>
        <w:tab/>
      </w:r>
      <w:r>
        <w:rPr>
          <w:color w:val="343434"/>
          <w:w w:val="105"/>
          <w:sz w:val="16"/>
          <w:u w:val="single" w:color="000000"/>
        </w:rPr>
        <w:t>350,000</w:t>
      </w:r>
      <w:r>
        <w:rPr>
          <w:color w:val="343434"/>
          <w:spacing w:val="3"/>
          <w:sz w:val="16"/>
          <w:u w:val="single" w:color="000000"/>
        </w:rPr>
        <w:t xml:space="preserve"> </w:t>
      </w:r>
    </w:p>
    <w:p w:rsidR="00286757" w:rsidRDefault="00914B46">
      <w:pPr>
        <w:tabs>
          <w:tab w:val="left" w:pos="2322"/>
        </w:tabs>
        <w:spacing w:before="42"/>
        <w:ind w:left="1965"/>
        <w:rPr>
          <w:sz w:val="16"/>
        </w:rPr>
      </w:pPr>
      <w:r>
        <w:rPr>
          <w:color w:val="343434"/>
          <w:sz w:val="16"/>
          <w:u w:val="single" w:color="000000"/>
        </w:rPr>
        <w:t xml:space="preserve"> </w:t>
      </w:r>
      <w:r>
        <w:rPr>
          <w:color w:val="343434"/>
          <w:sz w:val="16"/>
          <w:u w:val="single" w:color="000000"/>
        </w:rPr>
        <w:tab/>
      </w:r>
      <w:r>
        <w:rPr>
          <w:color w:val="343434"/>
          <w:w w:val="105"/>
          <w:sz w:val="16"/>
          <w:u w:val="single" w:color="000000"/>
        </w:rPr>
        <w:t>$3,136,046</w:t>
      </w:r>
      <w:r>
        <w:rPr>
          <w:color w:val="343434"/>
          <w:spacing w:val="17"/>
          <w:sz w:val="16"/>
          <w:u w:val="single" w:color="000000"/>
        </w:rPr>
        <w:t xml:space="preserve"> </w:t>
      </w:r>
    </w:p>
    <w:p w:rsidR="00286757" w:rsidRDefault="00286757">
      <w:pPr>
        <w:pStyle w:val="BodyText"/>
        <w:spacing w:before="1"/>
      </w:pPr>
    </w:p>
    <w:p w:rsidR="00286757" w:rsidRDefault="00914B46">
      <w:pPr>
        <w:tabs>
          <w:tab w:val="left" w:pos="2240"/>
        </w:tabs>
        <w:ind w:left="1326"/>
        <w:rPr>
          <w:sz w:val="16"/>
        </w:rPr>
      </w:pPr>
      <w:r>
        <w:rPr>
          <w:rFonts w:ascii="Arial"/>
          <w:color w:val="343434"/>
          <w:w w:val="105"/>
          <w:position w:val="1"/>
          <w:sz w:val="17"/>
        </w:rPr>
        <w:t>Total</w:t>
      </w:r>
      <w:r>
        <w:rPr>
          <w:rFonts w:ascii="Arial"/>
          <w:color w:val="343434"/>
          <w:w w:val="105"/>
          <w:position w:val="1"/>
          <w:sz w:val="17"/>
        </w:rPr>
        <w:tab/>
      </w:r>
      <w:r>
        <w:rPr>
          <w:color w:val="444444"/>
          <w:w w:val="105"/>
          <w:sz w:val="16"/>
        </w:rPr>
        <w:t>$22,986,323</w:t>
      </w:r>
    </w:p>
    <w:p w:rsidR="00286757" w:rsidRDefault="00286757">
      <w:pPr>
        <w:rPr>
          <w:sz w:val="16"/>
        </w:rPr>
        <w:sectPr w:rsidR="00286757">
          <w:type w:val="continuous"/>
          <w:pgSz w:w="12240" w:h="15840"/>
          <w:pgMar w:top="1280" w:right="900" w:bottom="280" w:left="1280" w:header="720" w:footer="720" w:gutter="0"/>
          <w:cols w:num="2" w:space="720" w:equalWidth="0">
            <w:col w:w="4392" w:space="988"/>
            <w:col w:w="4680"/>
          </w:cols>
        </w:sectPr>
      </w:pPr>
    </w:p>
    <w:p w:rsidR="00286757" w:rsidRDefault="0048291A">
      <w:pPr>
        <w:pStyle w:val="BodyText"/>
        <w:spacing w:line="44" w:lineRule="exact"/>
        <w:ind w:left="7063"/>
        <w:rPr>
          <w:sz w:val="4"/>
        </w:rPr>
      </w:pPr>
      <w:r>
        <w:rPr>
          <w:sz w:val="4"/>
        </w:rPr>
      </w:r>
      <w:r>
        <w:rPr>
          <w:sz w:val="4"/>
        </w:rPr>
        <w:pict>
          <v:group id="_x0000_s1049" style="width:72.15pt;height:2.2pt;mso-position-horizontal-relative:char;mso-position-vertical-relative:line" coordsize="1443,44">
            <v:line id="_x0000_s1050" style="position:absolute" from="0,22" to="1442,22" strokeweight=".76292mm"/>
            <w10:wrap type="none"/>
            <w10:anchorlock/>
          </v:group>
        </w:pict>
      </w:r>
    </w:p>
    <w:p w:rsidR="00286757" w:rsidRDefault="00286757">
      <w:pPr>
        <w:pStyle w:val="BodyText"/>
        <w:spacing w:before="8"/>
        <w:rPr>
          <w:sz w:val="12"/>
        </w:rPr>
      </w:pPr>
    </w:p>
    <w:p w:rsidR="00286757" w:rsidRDefault="00914B46">
      <w:pPr>
        <w:spacing w:before="95" w:line="177" w:lineRule="exact"/>
        <w:ind w:left="522"/>
        <w:rPr>
          <w:rFonts w:ascii="Arial"/>
          <w:b/>
          <w:i/>
          <w:sz w:val="16"/>
        </w:rPr>
      </w:pPr>
      <w:r>
        <w:rPr>
          <w:rFonts w:ascii="Arial"/>
          <w:b/>
          <w:i/>
          <w:color w:val="343434"/>
          <w:sz w:val="16"/>
        </w:rPr>
        <w:t>SEC110NII,</w:t>
      </w:r>
    </w:p>
    <w:p w:rsidR="00286757" w:rsidRDefault="00914B46">
      <w:pPr>
        <w:spacing w:line="234" w:lineRule="exact"/>
        <w:ind w:left="969"/>
        <w:rPr>
          <w:b/>
          <w:i/>
          <w:sz w:val="20"/>
        </w:rPr>
      </w:pPr>
      <w:proofErr w:type="spellStart"/>
      <w:r>
        <w:rPr>
          <w:b/>
          <w:i/>
          <w:color w:val="343434"/>
          <w:sz w:val="19"/>
        </w:rPr>
        <w:t>The</w:t>
      </w:r>
      <w:r>
        <w:rPr>
          <w:rFonts w:ascii="Arial"/>
          <w:b/>
          <w:i/>
          <w:color w:val="343434"/>
          <w:sz w:val="21"/>
        </w:rPr>
        <w:t>followltlfl</w:t>
      </w:r>
      <w:proofErr w:type="spellEnd"/>
      <w:r>
        <w:rPr>
          <w:rFonts w:ascii="Arial"/>
          <w:b/>
          <w:i/>
          <w:color w:val="343434"/>
          <w:sz w:val="21"/>
        </w:rPr>
        <w:t xml:space="preserve"> </w:t>
      </w:r>
      <w:r>
        <w:rPr>
          <w:b/>
          <w:i/>
          <w:color w:val="343434"/>
          <w:sz w:val="20"/>
        </w:rPr>
        <w:t xml:space="preserve">amounts ore </w:t>
      </w:r>
      <w:proofErr w:type="spellStart"/>
      <w:r>
        <w:rPr>
          <w:rFonts w:ascii="Arial"/>
          <w:b/>
          <w:i/>
          <w:color w:val="343434"/>
          <w:sz w:val="19"/>
        </w:rPr>
        <w:t>herell</w:t>
      </w:r>
      <w:proofErr w:type="spellEnd"/>
      <w:r>
        <w:rPr>
          <w:rFonts w:ascii="Arial"/>
          <w:b/>
          <w:i/>
          <w:color w:val="343434"/>
          <w:sz w:val="19"/>
        </w:rPr>
        <w:t xml:space="preserve">'/ </w:t>
      </w:r>
      <w:proofErr w:type="spellStart"/>
      <w:r>
        <w:rPr>
          <w:b/>
          <w:i/>
          <w:color w:val="343434"/>
          <w:sz w:val="20"/>
        </w:rPr>
        <w:t>approprlotf</w:t>
      </w:r>
      <w:proofErr w:type="gramStart"/>
      <w:r>
        <w:rPr>
          <w:b/>
          <w:i/>
          <w:color w:val="343434"/>
          <w:sz w:val="20"/>
        </w:rPr>
        <w:t>!d</w:t>
      </w:r>
      <w:proofErr w:type="spellEnd"/>
      <w:proofErr w:type="gramEnd"/>
      <w:r>
        <w:rPr>
          <w:b/>
          <w:i/>
          <w:color w:val="343434"/>
          <w:sz w:val="20"/>
        </w:rPr>
        <w:t xml:space="preserve"> </w:t>
      </w:r>
      <w:r>
        <w:rPr>
          <w:rFonts w:ascii="Arial"/>
          <w:i/>
          <w:color w:val="343434"/>
          <w:sz w:val="17"/>
        </w:rPr>
        <w:t xml:space="preserve">In </w:t>
      </w:r>
      <w:r>
        <w:rPr>
          <w:b/>
          <w:i/>
          <w:color w:val="343434"/>
          <w:sz w:val="18"/>
        </w:rPr>
        <w:t xml:space="preserve">the </w:t>
      </w:r>
      <w:r>
        <w:rPr>
          <w:b/>
          <w:i/>
          <w:color w:val="343434"/>
          <w:sz w:val="20"/>
        </w:rPr>
        <w:t>General Fund/</w:t>
      </w:r>
      <w:proofErr w:type="spellStart"/>
      <w:r>
        <w:rPr>
          <w:b/>
          <w:i/>
          <w:color w:val="343434"/>
          <w:sz w:val="20"/>
        </w:rPr>
        <w:t>S,.Funds</w:t>
      </w:r>
      <w:proofErr w:type="spellEnd"/>
      <w:r>
        <w:rPr>
          <w:b/>
          <w:i/>
          <w:color w:val="343434"/>
          <w:sz w:val="20"/>
        </w:rPr>
        <w:t>.</w:t>
      </w:r>
    </w:p>
    <w:p w:rsidR="00286757" w:rsidRDefault="00286757">
      <w:pPr>
        <w:pStyle w:val="BodyText"/>
        <w:spacing w:before="11"/>
        <w:rPr>
          <w:b/>
          <w:i/>
        </w:rPr>
      </w:pPr>
    </w:p>
    <w:p w:rsidR="00286757" w:rsidRDefault="00914B46">
      <w:pPr>
        <w:spacing w:line="183" w:lineRule="exact"/>
        <w:ind w:left="961"/>
        <w:rPr>
          <w:rFonts w:ascii="Arial"/>
          <w:b/>
          <w:sz w:val="17"/>
        </w:rPr>
      </w:pPr>
      <w:r>
        <w:rPr>
          <w:rFonts w:ascii="Arial"/>
          <w:b/>
          <w:color w:val="343434"/>
          <w:w w:val="95"/>
          <w:sz w:val="17"/>
        </w:rPr>
        <w:t xml:space="preserve">Court </w:t>
      </w:r>
      <w:proofErr w:type="spellStart"/>
      <w:r>
        <w:rPr>
          <w:rFonts w:ascii="Arial"/>
          <w:b/>
          <w:color w:val="343434"/>
          <w:w w:val="95"/>
          <w:sz w:val="17"/>
        </w:rPr>
        <w:t>FacUltles</w:t>
      </w:r>
      <w:proofErr w:type="spellEnd"/>
      <w:r>
        <w:rPr>
          <w:rFonts w:ascii="Arial"/>
          <w:b/>
          <w:color w:val="343434"/>
          <w:w w:val="95"/>
          <w:sz w:val="17"/>
        </w:rPr>
        <w:t xml:space="preserve"> Fund</w:t>
      </w:r>
    </w:p>
    <w:p w:rsidR="00286757" w:rsidRDefault="0048291A">
      <w:pPr>
        <w:pStyle w:val="Heading1"/>
        <w:spacing w:line="305" w:lineRule="exact"/>
        <w:rPr>
          <w:u w:val="none"/>
        </w:rPr>
      </w:pPr>
      <w:r>
        <w:pict>
          <v:shapetype id="_x0000_t202" coordsize="21600,21600" o:spt="202" path="m,l,21600r21600,l21600,xe">
            <v:stroke joinstyle="miter"/>
            <v:path gradientshapeok="t" o:connecttype="rect"/>
          </v:shapetype>
          <v:shape id="_x0000_s1048" type="#_x0000_t202" style="position:absolute;left:0;text-align:left;margin-left:150.4pt;margin-top:12.65pt;width:340.9pt;height:46pt;z-index:25165056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528"/>
                    <w:gridCol w:w="1824"/>
                    <w:gridCol w:w="1465"/>
                  </w:tblGrid>
                  <w:tr w:rsidR="00286757">
                    <w:trPr>
                      <w:trHeight w:val="219"/>
                    </w:trPr>
                    <w:tc>
                      <w:tcPr>
                        <w:tcW w:w="3528" w:type="dxa"/>
                      </w:tcPr>
                      <w:p w:rsidR="00286757" w:rsidRDefault="00914B46">
                        <w:pPr>
                          <w:pStyle w:val="TableParagraph"/>
                          <w:spacing w:line="199" w:lineRule="exact"/>
                          <w:ind w:left="51"/>
                          <w:rPr>
                            <w:b/>
                            <w:sz w:val="17"/>
                          </w:rPr>
                        </w:pPr>
                        <w:r>
                          <w:rPr>
                            <w:rFonts w:ascii="Times New Roman"/>
                            <w:color w:val="343434"/>
                            <w:sz w:val="19"/>
                          </w:rPr>
                          <w:t xml:space="preserve">Court </w:t>
                        </w:r>
                        <w:proofErr w:type="spellStart"/>
                        <w:r>
                          <w:rPr>
                            <w:color w:val="343434"/>
                            <w:sz w:val="17"/>
                          </w:rPr>
                          <w:t>Facllltles</w:t>
                        </w:r>
                        <w:proofErr w:type="spellEnd"/>
                        <w:r>
                          <w:rPr>
                            <w:color w:val="343434"/>
                            <w:sz w:val="17"/>
                          </w:rPr>
                          <w:t xml:space="preserve"> </w:t>
                        </w:r>
                        <w:r>
                          <w:rPr>
                            <w:b/>
                            <w:color w:val="343434"/>
                            <w:sz w:val="17"/>
                          </w:rPr>
                          <w:t>Fees</w:t>
                        </w:r>
                      </w:p>
                    </w:tc>
                    <w:tc>
                      <w:tcPr>
                        <w:tcW w:w="1824" w:type="dxa"/>
                      </w:tcPr>
                      <w:p w:rsidR="00286757" w:rsidRDefault="00286757">
                        <w:pPr>
                          <w:pStyle w:val="TableParagraph"/>
                          <w:rPr>
                            <w:rFonts w:ascii="Times New Roman"/>
                            <w:sz w:val="14"/>
                          </w:rPr>
                        </w:pPr>
                      </w:p>
                    </w:tc>
                    <w:tc>
                      <w:tcPr>
                        <w:tcW w:w="1465" w:type="dxa"/>
                      </w:tcPr>
                      <w:p w:rsidR="00286757" w:rsidRDefault="00914B46">
                        <w:pPr>
                          <w:pStyle w:val="TableParagraph"/>
                          <w:spacing w:before="15" w:line="184" w:lineRule="exact"/>
                          <w:ind w:right="61"/>
                          <w:jc w:val="right"/>
                          <w:rPr>
                            <w:rFonts w:ascii="Times New Roman"/>
                            <w:sz w:val="16"/>
                          </w:rPr>
                        </w:pPr>
                        <w:r>
                          <w:rPr>
                            <w:rFonts w:ascii="Times New Roman"/>
                            <w:color w:val="343434"/>
                            <w:w w:val="105"/>
                            <w:sz w:val="16"/>
                          </w:rPr>
                          <w:t>29,700</w:t>
                        </w:r>
                      </w:p>
                    </w:tc>
                  </w:tr>
                  <w:tr w:rsidR="00286757">
                    <w:trPr>
                      <w:trHeight w:val="224"/>
                    </w:trPr>
                    <w:tc>
                      <w:tcPr>
                        <w:tcW w:w="3528" w:type="dxa"/>
                      </w:tcPr>
                      <w:p w:rsidR="00286757" w:rsidRDefault="00914B46">
                        <w:pPr>
                          <w:pStyle w:val="TableParagraph"/>
                          <w:spacing w:before="2" w:line="201" w:lineRule="exact"/>
                          <w:ind w:left="50"/>
                          <w:rPr>
                            <w:sz w:val="17"/>
                          </w:rPr>
                        </w:pPr>
                        <w:r>
                          <w:rPr>
                            <w:color w:val="343434"/>
                            <w:sz w:val="17"/>
                          </w:rPr>
                          <w:t xml:space="preserve">Transfer </w:t>
                        </w:r>
                        <w:r>
                          <w:rPr>
                            <w:color w:val="343434"/>
                            <w:sz w:val="18"/>
                          </w:rPr>
                          <w:t xml:space="preserve">from </w:t>
                        </w:r>
                        <w:r>
                          <w:rPr>
                            <w:color w:val="343434"/>
                            <w:sz w:val="17"/>
                          </w:rPr>
                          <w:t>General Fund</w:t>
                        </w:r>
                      </w:p>
                    </w:tc>
                    <w:tc>
                      <w:tcPr>
                        <w:tcW w:w="1824" w:type="dxa"/>
                      </w:tcPr>
                      <w:p w:rsidR="00286757" w:rsidRDefault="00286757">
                        <w:pPr>
                          <w:pStyle w:val="TableParagraph"/>
                          <w:rPr>
                            <w:rFonts w:ascii="Times New Roman"/>
                            <w:sz w:val="16"/>
                          </w:rPr>
                        </w:pPr>
                      </w:p>
                    </w:tc>
                    <w:tc>
                      <w:tcPr>
                        <w:tcW w:w="1465" w:type="dxa"/>
                      </w:tcPr>
                      <w:p w:rsidR="00286757" w:rsidRDefault="00914B46">
                        <w:pPr>
                          <w:pStyle w:val="TableParagraph"/>
                          <w:spacing w:before="22" w:line="182" w:lineRule="exact"/>
                          <w:ind w:right="60"/>
                          <w:jc w:val="right"/>
                          <w:rPr>
                            <w:rFonts w:ascii="Times New Roman"/>
                            <w:sz w:val="16"/>
                          </w:rPr>
                        </w:pPr>
                        <w:r>
                          <w:rPr>
                            <w:rFonts w:ascii="Times New Roman"/>
                            <w:color w:val="343434"/>
                            <w:w w:val="105"/>
                            <w:sz w:val="16"/>
                          </w:rPr>
                          <w:t>33,100</w:t>
                        </w:r>
                      </w:p>
                    </w:tc>
                  </w:tr>
                  <w:tr w:rsidR="00286757">
                    <w:trPr>
                      <w:trHeight w:val="223"/>
                    </w:trPr>
                    <w:tc>
                      <w:tcPr>
                        <w:tcW w:w="3528" w:type="dxa"/>
                      </w:tcPr>
                      <w:p w:rsidR="00286757" w:rsidRDefault="00914B46">
                        <w:pPr>
                          <w:pStyle w:val="TableParagraph"/>
                          <w:spacing w:before="9" w:line="194" w:lineRule="exact"/>
                          <w:ind w:left="58"/>
                          <w:rPr>
                            <w:sz w:val="17"/>
                          </w:rPr>
                        </w:pPr>
                        <w:r>
                          <w:rPr>
                            <w:color w:val="343434"/>
                            <w:sz w:val="17"/>
                          </w:rPr>
                          <w:t>Appropriated Fund Balance</w:t>
                        </w:r>
                      </w:p>
                    </w:tc>
                    <w:tc>
                      <w:tcPr>
                        <w:tcW w:w="1824" w:type="dxa"/>
                      </w:tcPr>
                      <w:p w:rsidR="00286757" w:rsidRDefault="00286757">
                        <w:pPr>
                          <w:pStyle w:val="TableParagraph"/>
                          <w:rPr>
                            <w:rFonts w:ascii="Times New Roman"/>
                            <w:sz w:val="14"/>
                          </w:rPr>
                        </w:pPr>
                      </w:p>
                    </w:tc>
                    <w:tc>
                      <w:tcPr>
                        <w:tcW w:w="1465" w:type="dxa"/>
                      </w:tcPr>
                      <w:p w:rsidR="00286757" w:rsidRDefault="00914B46">
                        <w:pPr>
                          <w:pStyle w:val="TableParagraph"/>
                          <w:tabs>
                            <w:tab w:val="left" w:pos="1296"/>
                          </w:tabs>
                          <w:spacing w:before="23" w:line="180" w:lineRule="exact"/>
                          <w:ind w:right="66"/>
                          <w:jc w:val="right"/>
                          <w:rPr>
                            <w:sz w:val="16"/>
                          </w:rPr>
                        </w:pPr>
                        <w:r>
                          <w:rPr>
                            <w:color w:val="343434"/>
                            <w:sz w:val="16"/>
                            <w:u w:val="single" w:color="000000"/>
                          </w:rPr>
                          <w:t xml:space="preserve"> </w:t>
                        </w:r>
                        <w:r>
                          <w:rPr>
                            <w:color w:val="343434"/>
                            <w:sz w:val="16"/>
                            <w:u w:val="single" w:color="000000"/>
                          </w:rPr>
                          <w:tab/>
                        </w:r>
                        <w:r>
                          <w:rPr>
                            <w:color w:val="343434"/>
                            <w:w w:val="105"/>
                            <w:sz w:val="16"/>
                            <w:u w:val="single" w:color="000000"/>
                          </w:rPr>
                          <w:t>0</w:t>
                        </w:r>
                      </w:p>
                    </w:tc>
                  </w:tr>
                  <w:tr w:rsidR="00286757">
                    <w:trPr>
                      <w:trHeight w:val="252"/>
                    </w:trPr>
                    <w:tc>
                      <w:tcPr>
                        <w:tcW w:w="3528" w:type="dxa"/>
                      </w:tcPr>
                      <w:p w:rsidR="00286757" w:rsidRDefault="00286757">
                        <w:pPr>
                          <w:pStyle w:val="TableParagraph"/>
                          <w:rPr>
                            <w:rFonts w:ascii="Times New Roman"/>
                            <w:sz w:val="16"/>
                          </w:rPr>
                        </w:pPr>
                      </w:p>
                    </w:tc>
                    <w:tc>
                      <w:tcPr>
                        <w:tcW w:w="1824" w:type="dxa"/>
                      </w:tcPr>
                      <w:p w:rsidR="00286757" w:rsidRDefault="00914B46">
                        <w:pPr>
                          <w:pStyle w:val="TableParagraph"/>
                          <w:spacing w:before="11"/>
                          <w:ind w:right="3"/>
                          <w:jc w:val="right"/>
                          <w:rPr>
                            <w:sz w:val="16"/>
                          </w:rPr>
                        </w:pPr>
                        <w:r>
                          <w:rPr>
                            <w:color w:val="343434"/>
                            <w:sz w:val="16"/>
                          </w:rPr>
                          <w:t>Total</w:t>
                        </w:r>
                      </w:p>
                    </w:tc>
                    <w:tc>
                      <w:tcPr>
                        <w:tcW w:w="1465" w:type="dxa"/>
                      </w:tcPr>
                      <w:p w:rsidR="00286757" w:rsidRDefault="00914B46">
                        <w:pPr>
                          <w:pStyle w:val="TableParagraph"/>
                          <w:spacing w:before="26"/>
                          <w:ind w:right="61"/>
                          <w:jc w:val="right"/>
                          <w:rPr>
                            <w:rFonts w:ascii="Times New Roman"/>
                            <w:b/>
                            <w:sz w:val="16"/>
                          </w:rPr>
                        </w:pPr>
                        <w:r>
                          <w:rPr>
                            <w:rFonts w:ascii="Times New Roman"/>
                            <w:b/>
                            <w:color w:val="444444"/>
                            <w:w w:val="105"/>
                            <w:sz w:val="16"/>
                          </w:rPr>
                          <w:t>$62,800</w:t>
                        </w:r>
                      </w:p>
                    </w:tc>
                  </w:tr>
                </w:tbl>
                <w:p w:rsidR="00286757" w:rsidRDefault="00286757">
                  <w:pPr>
                    <w:pStyle w:val="BodyText"/>
                  </w:pPr>
                </w:p>
              </w:txbxContent>
            </v:textbox>
            <w10:wrap anchorx="page"/>
          </v:shape>
        </w:pict>
      </w:r>
      <w:r w:rsidR="00914B46">
        <w:rPr>
          <w:color w:val="343434"/>
          <w:w w:val="60"/>
          <w:u w:val="thick" w:color="343434"/>
        </w:rPr>
        <w:t>Revenues</w:t>
      </w:r>
    </w:p>
    <w:p w:rsidR="00286757" w:rsidRDefault="00286757">
      <w:pPr>
        <w:pStyle w:val="BodyText"/>
        <w:rPr>
          <w:rFonts w:ascii="Courier New"/>
          <w:sz w:val="20"/>
        </w:rPr>
      </w:pPr>
    </w:p>
    <w:p w:rsidR="00286757" w:rsidRDefault="00286757">
      <w:pPr>
        <w:pStyle w:val="BodyText"/>
        <w:rPr>
          <w:rFonts w:ascii="Courier New"/>
          <w:sz w:val="20"/>
        </w:rPr>
      </w:pPr>
    </w:p>
    <w:p w:rsidR="00286757" w:rsidRDefault="0048291A">
      <w:pPr>
        <w:pStyle w:val="BodyText"/>
        <w:spacing w:before="7"/>
        <w:rPr>
          <w:rFonts w:ascii="Courier New"/>
          <w:sz w:val="29"/>
        </w:rPr>
      </w:pPr>
      <w:r>
        <w:pict>
          <v:line id="_x0000_s1047" style="position:absolute;z-index:-251655680;mso-wrap-distance-left:0;mso-wrap-distance-right:0;mso-position-horizontal-relative:page" from="418.25pt,19.75pt" to="489.4pt,19.75pt" strokeweight=".67817mm">
            <w10:wrap type="topAndBottom" anchorx="page"/>
          </v:line>
        </w:pict>
      </w:r>
    </w:p>
    <w:p w:rsidR="00286757" w:rsidRDefault="00914B46">
      <w:pPr>
        <w:spacing w:before="191"/>
        <w:ind w:left="1331"/>
        <w:rPr>
          <w:b/>
          <w:sz w:val="18"/>
        </w:rPr>
      </w:pPr>
      <w:r>
        <w:rPr>
          <w:b/>
          <w:color w:val="343434"/>
          <w:sz w:val="18"/>
          <w:u w:val="thick" w:color="343434"/>
        </w:rPr>
        <w:t>Ex</w:t>
      </w:r>
      <w:r>
        <w:rPr>
          <w:b/>
          <w:color w:val="9C9C9C"/>
          <w:sz w:val="18"/>
          <w:u w:val="thick" w:color="343434"/>
        </w:rPr>
        <w:t>p</w:t>
      </w:r>
      <w:r>
        <w:rPr>
          <w:b/>
          <w:color w:val="343434"/>
          <w:sz w:val="18"/>
          <w:u w:val="thick" w:color="343434"/>
        </w:rPr>
        <w:t>enditures</w:t>
      </w:r>
    </w:p>
    <w:p w:rsidR="00286757" w:rsidRDefault="0048291A">
      <w:pPr>
        <w:tabs>
          <w:tab w:val="left" w:pos="5400"/>
          <w:tab w:val="left" w:pos="6231"/>
        </w:tabs>
        <w:spacing w:before="28"/>
        <w:ind w:right="1574"/>
        <w:jc w:val="right"/>
        <w:rPr>
          <w:b/>
          <w:sz w:val="16"/>
        </w:rPr>
      </w:pPr>
      <w:r>
        <w:pict>
          <v:shape id="_x0000_s1046" type="#_x0000_t202" style="position:absolute;left:0;text-align:left;margin-left:418.05pt;margin-top:10.15pt;width:68.45pt;height:24.4pt;z-index:-251659776;mso-position-horizontal-relative:page" filled="f" stroked="f">
            <v:textbox inset="0,0,0,0">
              <w:txbxContent>
                <w:p w:rsidR="00286757" w:rsidRDefault="00914B46">
                  <w:pPr>
                    <w:spacing w:line="488" w:lineRule="exact"/>
                    <w:rPr>
                      <w:sz w:val="44"/>
                    </w:rPr>
                  </w:pPr>
                  <w:r>
                    <w:rPr>
                      <w:color w:val="444444"/>
                      <w:w w:val="50"/>
                      <w:sz w:val="44"/>
                    </w:rPr>
                    <w:t>-==========</w:t>
                  </w:r>
                </w:p>
              </w:txbxContent>
            </v:textbox>
            <w10:wrap anchorx="page"/>
          </v:shape>
        </w:pict>
      </w:r>
      <w:r w:rsidR="00914B46">
        <w:rPr>
          <w:rFonts w:ascii="Arial"/>
          <w:color w:val="343434"/>
          <w:sz w:val="17"/>
        </w:rPr>
        <w:t>court</w:t>
      </w:r>
      <w:r w:rsidR="00914B46">
        <w:rPr>
          <w:rFonts w:ascii="Arial"/>
          <w:color w:val="343434"/>
          <w:spacing w:val="-5"/>
          <w:sz w:val="17"/>
        </w:rPr>
        <w:t xml:space="preserve"> </w:t>
      </w:r>
      <w:proofErr w:type="spellStart"/>
      <w:r w:rsidR="00914B46">
        <w:rPr>
          <w:color w:val="343434"/>
          <w:sz w:val="16"/>
        </w:rPr>
        <w:t>Facllltles</w:t>
      </w:r>
      <w:proofErr w:type="spellEnd"/>
      <w:r w:rsidR="00914B46">
        <w:rPr>
          <w:color w:val="343434"/>
          <w:spacing w:val="-10"/>
          <w:sz w:val="16"/>
        </w:rPr>
        <w:t xml:space="preserve"> </w:t>
      </w:r>
      <w:r w:rsidR="00914B46">
        <w:rPr>
          <w:rFonts w:ascii="Arial"/>
          <w:color w:val="343434"/>
          <w:sz w:val="17"/>
        </w:rPr>
        <w:t>Expenses</w:t>
      </w:r>
      <w:r w:rsidR="00914B46">
        <w:rPr>
          <w:rFonts w:ascii="Arial"/>
          <w:color w:val="343434"/>
          <w:sz w:val="17"/>
        </w:rPr>
        <w:tab/>
      </w:r>
      <w:r w:rsidR="00914B46">
        <w:rPr>
          <w:rFonts w:ascii="Arial"/>
          <w:color w:val="343434"/>
          <w:sz w:val="17"/>
          <w:u w:val="single" w:color="000000"/>
        </w:rPr>
        <w:t xml:space="preserve"> </w:t>
      </w:r>
      <w:r w:rsidR="00914B46">
        <w:rPr>
          <w:rFonts w:ascii="Arial"/>
          <w:color w:val="343434"/>
          <w:sz w:val="17"/>
          <w:u w:val="single" w:color="000000"/>
        </w:rPr>
        <w:tab/>
      </w:r>
      <w:r w:rsidR="00914B46">
        <w:rPr>
          <w:b/>
          <w:color w:val="343434"/>
          <w:spacing w:val="-1"/>
          <w:w w:val="105"/>
          <w:sz w:val="16"/>
          <w:u w:val="single" w:color="000000"/>
        </w:rPr>
        <w:t>62,800</w:t>
      </w:r>
    </w:p>
    <w:p w:rsidR="00286757" w:rsidRDefault="00914B46">
      <w:pPr>
        <w:tabs>
          <w:tab w:val="left" w:pos="1209"/>
        </w:tabs>
        <w:spacing w:before="20"/>
        <w:ind w:right="1580"/>
        <w:jc w:val="right"/>
        <w:rPr>
          <w:b/>
          <w:sz w:val="16"/>
        </w:rPr>
      </w:pPr>
      <w:r>
        <w:rPr>
          <w:rFonts w:ascii="Arial"/>
          <w:color w:val="444444"/>
          <w:w w:val="105"/>
          <w:sz w:val="17"/>
        </w:rPr>
        <w:t>Total</w:t>
      </w:r>
      <w:r>
        <w:rPr>
          <w:rFonts w:ascii="Arial"/>
          <w:color w:val="444444"/>
          <w:w w:val="105"/>
          <w:sz w:val="17"/>
        </w:rPr>
        <w:tab/>
      </w:r>
      <w:r>
        <w:rPr>
          <w:b/>
          <w:color w:val="444444"/>
          <w:spacing w:val="-1"/>
          <w:w w:val="105"/>
          <w:sz w:val="16"/>
        </w:rPr>
        <w:t>$62,800</w:t>
      </w:r>
    </w:p>
    <w:p w:rsidR="00286757" w:rsidRDefault="00286757">
      <w:pPr>
        <w:pStyle w:val="BodyText"/>
        <w:rPr>
          <w:b/>
          <w:sz w:val="15"/>
        </w:rPr>
      </w:pPr>
    </w:p>
    <w:p w:rsidR="00286757" w:rsidRDefault="00286757">
      <w:pPr>
        <w:rPr>
          <w:sz w:val="15"/>
        </w:rPr>
        <w:sectPr w:rsidR="00286757">
          <w:type w:val="continuous"/>
          <w:pgSz w:w="12240" w:h="15840"/>
          <w:pgMar w:top="1280" w:right="900" w:bottom="280" w:left="1280" w:header="720" w:footer="720" w:gutter="0"/>
          <w:cols w:space="720"/>
        </w:sectPr>
      </w:pPr>
    </w:p>
    <w:p w:rsidR="00286757" w:rsidRDefault="00914B46">
      <w:pPr>
        <w:spacing w:before="94"/>
        <w:ind w:left="961"/>
        <w:rPr>
          <w:rFonts w:ascii="Arial"/>
          <w:b/>
          <w:sz w:val="17"/>
        </w:rPr>
      </w:pPr>
      <w:r>
        <w:rPr>
          <w:rFonts w:ascii="Arial"/>
          <w:b/>
          <w:color w:val="343434"/>
          <w:w w:val="90"/>
          <w:sz w:val="18"/>
        </w:rPr>
        <w:lastRenderedPageBreak/>
        <w:t>Register</w:t>
      </w:r>
      <w:r>
        <w:rPr>
          <w:rFonts w:ascii="Arial"/>
          <w:b/>
          <w:color w:val="343434"/>
          <w:spacing w:val="-18"/>
          <w:w w:val="90"/>
          <w:sz w:val="18"/>
        </w:rPr>
        <w:t xml:space="preserve"> </w:t>
      </w:r>
      <w:r>
        <w:rPr>
          <w:rFonts w:ascii="Arial"/>
          <w:b/>
          <w:color w:val="343434"/>
          <w:w w:val="90"/>
          <w:sz w:val="18"/>
        </w:rPr>
        <w:t>of</w:t>
      </w:r>
      <w:r>
        <w:rPr>
          <w:rFonts w:ascii="Arial"/>
          <w:b/>
          <w:color w:val="343434"/>
          <w:spacing w:val="-29"/>
          <w:w w:val="90"/>
          <w:sz w:val="18"/>
        </w:rPr>
        <w:t xml:space="preserve"> </w:t>
      </w:r>
      <w:r>
        <w:rPr>
          <w:rFonts w:ascii="Arial"/>
          <w:b/>
          <w:color w:val="343434"/>
          <w:w w:val="90"/>
          <w:sz w:val="18"/>
        </w:rPr>
        <w:t>Deeds</w:t>
      </w:r>
      <w:r>
        <w:rPr>
          <w:rFonts w:ascii="Arial"/>
          <w:b/>
          <w:color w:val="343434"/>
          <w:spacing w:val="-21"/>
          <w:w w:val="90"/>
          <w:sz w:val="18"/>
        </w:rPr>
        <w:t xml:space="preserve"> </w:t>
      </w:r>
      <w:r>
        <w:rPr>
          <w:rFonts w:ascii="Arial"/>
          <w:b/>
          <w:color w:val="343434"/>
          <w:w w:val="90"/>
          <w:sz w:val="17"/>
        </w:rPr>
        <w:t>Automation</w:t>
      </w:r>
      <w:r>
        <w:rPr>
          <w:rFonts w:ascii="Arial"/>
          <w:b/>
          <w:color w:val="343434"/>
          <w:spacing w:val="-18"/>
          <w:w w:val="90"/>
          <w:sz w:val="17"/>
        </w:rPr>
        <w:t xml:space="preserve"> </w:t>
      </w:r>
      <w:r>
        <w:rPr>
          <w:rFonts w:ascii="Arial"/>
          <w:b/>
          <w:color w:val="343434"/>
          <w:w w:val="90"/>
          <w:sz w:val="17"/>
        </w:rPr>
        <w:t>Enhancement</w:t>
      </w:r>
      <w:r>
        <w:rPr>
          <w:rFonts w:ascii="Arial"/>
          <w:b/>
          <w:color w:val="343434"/>
          <w:spacing w:val="-16"/>
          <w:w w:val="90"/>
          <w:sz w:val="17"/>
        </w:rPr>
        <w:t xml:space="preserve"> </w:t>
      </w:r>
      <w:r>
        <w:rPr>
          <w:color w:val="343434"/>
          <w:w w:val="90"/>
          <w:sz w:val="16"/>
        </w:rPr>
        <w:t>&amp;</w:t>
      </w:r>
      <w:r>
        <w:rPr>
          <w:color w:val="343434"/>
          <w:spacing w:val="-26"/>
          <w:w w:val="90"/>
          <w:sz w:val="16"/>
        </w:rPr>
        <w:t xml:space="preserve"> </w:t>
      </w:r>
      <w:r>
        <w:rPr>
          <w:rFonts w:ascii="Arial"/>
          <w:b/>
          <w:color w:val="343434"/>
          <w:w w:val="90"/>
          <w:sz w:val="17"/>
        </w:rPr>
        <w:t>Preservation</w:t>
      </w:r>
      <w:r>
        <w:rPr>
          <w:rFonts w:ascii="Arial"/>
          <w:b/>
          <w:color w:val="343434"/>
          <w:spacing w:val="-11"/>
          <w:w w:val="90"/>
          <w:sz w:val="17"/>
        </w:rPr>
        <w:t xml:space="preserve"> </w:t>
      </w:r>
      <w:r>
        <w:rPr>
          <w:rFonts w:ascii="Arial"/>
          <w:b/>
          <w:color w:val="343434"/>
          <w:w w:val="90"/>
          <w:sz w:val="17"/>
        </w:rPr>
        <w:t>Fund</w:t>
      </w:r>
    </w:p>
    <w:p w:rsidR="00286757" w:rsidRDefault="00914B46">
      <w:pPr>
        <w:spacing w:before="39" w:line="210" w:lineRule="exact"/>
        <w:ind w:left="1332"/>
        <w:rPr>
          <w:rFonts w:ascii="Courier New"/>
          <w:b/>
          <w:sz w:val="19"/>
        </w:rPr>
      </w:pPr>
      <w:r>
        <w:rPr>
          <w:rFonts w:ascii="Courier New"/>
          <w:b/>
          <w:color w:val="343434"/>
          <w:w w:val="85"/>
          <w:sz w:val="19"/>
          <w:u w:val="thick" w:color="343434"/>
        </w:rPr>
        <w:t>Revenues</w:t>
      </w:r>
    </w:p>
    <w:p w:rsidR="00286757" w:rsidRDefault="00914B46">
      <w:pPr>
        <w:spacing w:line="276" w:lineRule="auto"/>
        <w:ind w:left="1780" w:right="963"/>
        <w:rPr>
          <w:sz w:val="17"/>
        </w:rPr>
      </w:pPr>
      <w:r>
        <w:rPr>
          <w:color w:val="343434"/>
          <w:sz w:val="17"/>
        </w:rPr>
        <w:t xml:space="preserve">Automation/Preservation </w:t>
      </w:r>
      <w:r>
        <w:rPr>
          <w:rFonts w:ascii="Arial"/>
          <w:color w:val="343434"/>
          <w:sz w:val="17"/>
        </w:rPr>
        <w:t xml:space="preserve">Reserve </w:t>
      </w:r>
      <w:r>
        <w:rPr>
          <w:rFonts w:ascii="Arial"/>
          <w:color w:val="343434"/>
          <w:w w:val="105"/>
          <w:sz w:val="17"/>
        </w:rPr>
        <w:t xml:space="preserve">Interest on </w:t>
      </w:r>
      <w:r>
        <w:rPr>
          <w:color w:val="343434"/>
          <w:w w:val="105"/>
          <w:sz w:val="17"/>
        </w:rPr>
        <w:t>Investments</w:t>
      </w:r>
    </w:p>
    <w:p w:rsidR="00286757" w:rsidRDefault="00914B46">
      <w:pPr>
        <w:pStyle w:val="BodyText"/>
        <w:rPr>
          <w:sz w:val="16"/>
        </w:rPr>
      </w:pPr>
      <w:r>
        <w:br w:type="column"/>
      </w:r>
    </w:p>
    <w:p w:rsidR="00286757" w:rsidRDefault="00286757">
      <w:pPr>
        <w:pStyle w:val="BodyText"/>
        <w:rPr>
          <w:sz w:val="16"/>
        </w:rPr>
      </w:pPr>
    </w:p>
    <w:p w:rsidR="00286757" w:rsidRDefault="00286757">
      <w:pPr>
        <w:pStyle w:val="BodyText"/>
        <w:spacing w:before="6"/>
        <w:rPr>
          <w:sz w:val="17"/>
        </w:rPr>
      </w:pPr>
    </w:p>
    <w:p w:rsidR="00286757" w:rsidRDefault="00914B46">
      <w:pPr>
        <w:ind w:left="746"/>
        <w:jc w:val="center"/>
        <w:rPr>
          <w:sz w:val="15"/>
        </w:rPr>
      </w:pPr>
      <w:r>
        <w:rPr>
          <w:color w:val="343434"/>
          <w:w w:val="105"/>
          <w:sz w:val="15"/>
        </w:rPr>
        <w:t>B,075</w:t>
      </w:r>
    </w:p>
    <w:p w:rsidR="00286757" w:rsidRDefault="00914B46">
      <w:pPr>
        <w:tabs>
          <w:tab w:val="left" w:pos="848"/>
        </w:tabs>
        <w:spacing w:before="44"/>
        <w:ind w:left="49"/>
        <w:jc w:val="center"/>
        <w:rPr>
          <w:sz w:val="16"/>
        </w:rPr>
      </w:pPr>
      <w:r>
        <w:rPr>
          <w:color w:val="343434"/>
          <w:sz w:val="16"/>
          <w:u w:val="single" w:color="000000"/>
        </w:rPr>
        <w:t xml:space="preserve"> </w:t>
      </w:r>
      <w:r>
        <w:rPr>
          <w:color w:val="343434"/>
          <w:sz w:val="16"/>
          <w:u w:val="single" w:color="000000"/>
        </w:rPr>
        <w:tab/>
      </w:r>
      <w:r>
        <w:rPr>
          <w:color w:val="343434"/>
          <w:w w:val="105"/>
          <w:sz w:val="16"/>
          <w:u w:val="single" w:color="000000"/>
        </w:rPr>
        <w:t>200</w:t>
      </w:r>
    </w:p>
    <w:p w:rsidR="00286757" w:rsidRDefault="00914B46">
      <w:pPr>
        <w:tabs>
          <w:tab w:val="left" w:pos="2240"/>
        </w:tabs>
        <w:spacing w:before="17"/>
        <w:ind w:left="961"/>
        <w:rPr>
          <w:sz w:val="16"/>
        </w:rPr>
      </w:pPr>
      <w:r>
        <w:rPr>
          <w:rFonts w:ascii="Arial"/>
          <w:color w:val="343434"/>
          <w:w w:val="105"/>
          <w:position w:val="2"/>
          <w:sz w:val="16"/>
        </w:rPr>
        <w:t>Total</w:t>
      </w:r>
      <w:r>
        <w:rPr>
          <w:rFonts w:ascii="Arial"/>
          <w:color w:val="343434"/>
          <w:w w:val="105"/>
          <w:position w:val="2"/>
          <w:sz w:val="16"/>
        </w:rPr>
        <w:tab/>
      </w:r>
      <w:r>
        <w:rPr>
          <w:color w:val="343434"/>
          <w:w w:val="105"/>
          <w:sz w:val="16"/>
        </w:rPr>
        <w:t>$8,275</w:t>
      </w:r>
    </w:p>
    <w:p w:rsidR="00286757" w:rsidRDefault="0048291A">
      <w:pPr>
        <w:pStyle w:val="BodyText"/>
        <w:spacing w:line="44" w:lineRule="exact"/>
        <w:ind w:left="1299"/>
        <w:rPr>
          <w:sz w:val="4"/>
        </w:rPr>
      </w:pPr>
      <w:r>
        <w:rPr>
          <w:sz w:val="4"/>
        </w:rPr>
      </w:r>
      <w:r>
        <w:rPr>
          <w:sz w:val="4"/>
        </w:rPr>
        <w:pict>
          <v:group id="_x0000_s1044" style="width:72.15pt;height:2.2pt;mso-position-horizontal-relative:char;mso-position-vertical-relative:line" coordsize="1443,44">
            <v:line id="_x0000_s1045" style="position:absolute" from="0,22" to="1442,22" strokeweight=".76292mm"/>
            <w10:wrap type="none"/>
            <w10:anchorlock/>
          </v:group>
        </w:pict>
      </w:r>
    </w:p>
    <w:p w:rsidR="00286757" w:rsidRDefault="00286757">
      <w:pPr>
        <w:pStyle w:val="BodyText"/>
        <w:rPr>
          <w:sz w:val="20"/>
        </w:rPr>
      </w:pPr>
    </w:p>
    <w:p w:rsidR="00286757" w:rsidRDefault="00286757">
      <w:pPr>
        <w:pStyle w:val="BodyText"/>
        <w:rPr>
          <w:sz w:val="20"/>
        </w:rPr>
      </w:pPr>
    </w:p>
    <w:p w:rsidR="00286757" w:rsidRDefault="00286757">
      <w:pPr>
        <w:pStyle w:val="BodyText"/>
        <w:rPr>
          <w:sz w:val="20"/>
        </w:rPr>
      </w:pPr>
    </w:p>
    <w:p w:rsidR="00286757" w:rsidRDefault="00286757">
      <w:pPr>
        <w:pStyle w:val="BodyText"/>
        <w:rPr>
          <w:sz w:val="20"/>
        </w:rPr>
      </w:pPr>
    </w:p>
    <w:p w:rsidR="00286757" w:rsidRDefault="00286757">
      <w:pPr>
        <w:pStyle w:val="BodyText"/>
        <w:rPr>
          <w:sz w:val="20"/>
        </w:rPr>
      </w:pPr>
    </w:p>
    <w:p w:rsidR="00286757" w:rsidRDefault="00286757">
      <w:pPr>
        <w:pStyle w:val="BodyText"/>
        <w:spacing w:before="7"/>
        <w:rPr>
          <w:sz w:val="19"/>
        </w:rPr>
      </w:pPr>
    </w:p>
    <w:p w:rsidR="00286757" w:rsidRDefault="00914B46">
      <w:pPr>
        <w:ind w:right="186"/>
        <w:jc w:val="right"/>
        <w:rPr>
          <w:rFonts w:ascii="Arial"/>
          <w:i/>
          <w:sz w:val="14"/>
        </w:rPr>
      </w:pPr>
      <w:r>
        <w:rPr>
          <w:rFonts w:ascii="Arial"/>
          <w:i/>
          <w:color w:val="343434"/>
          <w:w w:val="95"/>
          <w:sz w:val="14"/>
        </w:rPr>
        <w:t>FY</w:t>
      </w:r>
      <w:r>
        <w:rPr>
          <w:rFonts w:ascii="Arial"/>
          <w:i/>
          <w:color w:val="343434"/>
          <w:spacing w:val="-27"/>
          <w:w w:val="95"/>
          <w:sz w:val="14"/>
        </w:rPr>
        <w:t xml:space="preserve"> </w:t>
      </w:r>
      <w:r>
        <w:rPr>
          <w:rFonts w:ascii="Arial"/>
          <w:i/>
          <w:color w:val="343434"/>
          <w:w w:val="95"/>
          <w:sz w:val="14"/>
        </w:rPr>
        <w:t>2019-2020</w:t>
      </w:r>
      <w:r>
        <w:rPr>
          <w:rFonts w:ascii="Arial"/>
          <w:i/>
          <w:color w:val="343434"/>
          <w:spacing w:val="-23"/>
          <w:w w:val="95"/>
          <w:sz w:val="14"/>
        </w:rPr>
        <w:t xml:space="preserve"> </w:t>
      </w:r>
      <w:r>
        <w:rPr>
          <w:rFonts w:ascii="Arial"/>
          <w:i/>
          <w:color w:val="343434"/>
          <w:w w:val="95"/>
          <w:sz w:val="14"/>
        </w:rPr>
        <w:t>Budget</w:t>
      </w:r>
      <w:r>
        <w:rPr>
          <w:rFonts w:ascii="Arial"/>
          <w:i/>
          <w:color w:val="343434"/>
          <w:spacing w:val="-28"/>
          <w:w w:val="95"/>
          <w:sz w:val="14"/>
        </w:rPr>
        <w:t xml:space="preserve"> </w:t>
      </w:r>
      <w:r>
        <w:rPr>
          <w:rFonts w:ascii="Arial"/>
          <w:i/>
          <w:color w:val="343434"/>
          <w:w w:val="95"/>
          <w:sz w:val="14"/>
        </w:rPr>
        <w:t>Ordinance</w:t>
      </w:r>
    </w:p>
    <w:p w:rsidR="00286757" w:rsidRDefault="00914B46">
      <w:pPr>
        <w:spacing w:before="17"/>
        <w:ind w:right="177"/>
        <w:jc w:val="right"/>
        <w:rPr>
          <w:rFonts w:ascii="Arial"/>
          <w:i/>
          <w:sz w:val="14"/>
        </w:rPr>
      </w:pPr>
      <w:r>
        <w:rPr>
          <w:rFonts w:ascii="Arial"/>
          <w:i/>
          <w:color w:val="343434"/>
          <w:spacing w:val="-1"/>
          <w:sz w:val="14"/>
        </w:rPr>
        <w:t>Pal</w:t>
      </w:r>
      <w:proofErr w:type="gramStart"/>
      <w:r>
        <w:rPr>
          <w:rFonts w:ascii="Arial"/>
          <w:i/>
          <w:color w:val="343434"/>
          <w:spacing w:val="-1"/>
          <w:sz w:val="14"/>
        </w:rPr>
        <w:t>}e3</w:t>
      </w:r>
      <w:proofErr w:type="gramEnd"/>
    </w:p>
    <w:p w:rsidR="00286757" w:rsidRDefault="00286757">
      <w:pPr>
        <w:jc w:val="right"/>
        <w:rPr>
          <w:rFonts w:ascii="Arial"/>
          <w:sz w:val="14"/>
        </w:rPr>
        <w:sectPr w:rsidR="00286757">
          <w:type w:val="continuous"/>
          <w:pgSz w:w="12240" w:h="15840"/>
          <w:pgMar w:top="1280" w:right="900" w:bottom="280" w:left="1280" w:header="720" w:footer="720" w:gutter="0"/>
          <w:cols w:num="2" w:space="720" w:equalWidth="0">
            <w:col w:w="5703" w:space="61"/>
            <w:col w:w="4296"/>
          </w:cols>
        </w:sectPr>
      </w:pPr>
    </w:p>
    <w:p w:rsidR="00286757" w:rsidRDefault="00914B46">
      <w:pPr>
        <w:spacing w:before="75"/>
        <w:ind w:left="1419"/>
        <w:rPr>
          <w:rFonts w:ascii="Arial"/>
          <w:b/>
          <w:sz w:val="17"/>
        </w:rPr>
      </w:pPr>
      <w:r>
        <w:rPr>
          <w:rFonts w:ascii="Arial"/>
          <w:b/>
          <w:color w:val="343434"/>
          <w:sz w:val="17"/>
          <w:u w:val="thick" w:color="343434"/>
        </w:rPr>
        <w:lastRenderedPageBreak/>
        <w:t>Ex</w:t>
      </w:r>
      <w:r>
        <w:rPr>
          <w:rFonts w:ascii="Arial"/>
          <w:b/>
          <w:color w:val="9C9C9C"/>
          <w:sz w:val="17"/>
          <w:u w:val="thick" w:color="343434"/>
        </w:rPr>
        <w:t>p</w:t>
      </w:r>
      <w:r>
        <w:rPr>
          <w:rFonts w:ascii="Arial"/>
          <w:b/>
          <w:color w:val="343434"/>
          <w:sz w:val="17"/>
          <w:u w:val="thick" w:color="343434"/>
        </w:rPr>
        <w:t>enditures</w:t>
      </w:r>
    </w:p>
    <w:p w:rsidR="00286757" w:rsidRDefault="00914B46">
      <w:pPr>
        <w:tabs>
          <w:tab w:val="left" w:pos="8131"/>
        </w:tabs>
        <w:spacing w:before="30"/>
        <w:ind w:left="1878"/>
        <w:rPr>
          <w:sz w:val="17"/>
        </w:rPr>
      </w:pPr>
      <w:r>
        <w:rPr>
          <w:rFonts w:ascii="Arial"/>
          <w:color w:val="343434"/>
          <w:w w:val="95"/>
          <w:sz w:val="17"/>
        </w:rPr>
        <w:t>Automation</w:t>
      </w:r>
      <w:r>
        <w:rPr>
          <w:rFonts w:ascii="Arial"/>
          <w:color w:val="343434"/>
          <w:spacing w:val="-31"/>
          <w:w w:val="95"/>
          <w:sz w:val="17"/>
        </w:rPr>
        <w:t xml:space="preserve"> </w:t>
      </w:r>
      <w:r>
        <w:rPr>
          <w:rFonts w:ascii="Arial"/>
          <w:color w:val="343434"/>
          <w:w w:val="95"/>
          <w:sz w:val="17"/>
        </w:rPr>
        <w:t>Enhancement</w:t>
      </w:r>
      <w:r>
        <w:rPr>
          <w:rFonts w:ascii="Arial"/>
          <w:color w:val="343434"/>
          <w:spacing w:val="-22"/>
          <w:w w:val="95"/>
          <w:sz w:val="17"/>
        </w:rPr>
        <w:t xml:space="preserve"> </w:t>
      </w:r>
      <w:r>
        <w:rPr>
          <w:rFonts w:ascii="Arial"/>
          <w:color w:val="343434"/>
          <w:w w:val="95"/>
          <w:sz w:val="17"/>
        </w:rPr>
        <w:t>Expenses</w:t>
      </w:r>
      <w:r>
        <w:rPr>
          <w:rFonts w:ascii="Arial"/>
          <w:color w:val="343434"/>
          <w:w w:val="95"/>
          <w:sz w:val="17"/>
        </w:rPr>
        <w:tab/>
      </w:r>
      <w:r>
        <w:rPr>
          <w:color w:val="343434"/>
          <w:sz w:val="17"/>
        </w:rPr>
        <w:t>7,000</w:t>
      </w:r>
    </w:p>
    <w:p w:rsidR="00286757" w:rsidRDefault="00914B46">
      <w:pPr>
        <w:tabs>
          <w:tab w:val="left" w:pos="8122"/>
        </w:tabs>
        <w:spacing w:before="29"/>
        <w:ind w:left="1878"/>
        <w:rPr>
          <w:sz w:val="17"/>
        </w:rPr>
      </w:pPr>
      <w:r>
        <w:rPr>
          <w:rFonts w:ascii="Arial"/>
          <w:color w:val="343434"/>
          <w:w w:val="95"/>
          <w:position w:val="1"/>
          <w:sz w:val="17"/>
        </w:rPr>
        <w:t>Automation</w:t>
      </w:r>
      <w:r>
        <w:rPr>
          <w:rFonts w:ascii="Arial"/>
          <w:color w:val="343434"/>
          <w:spacing w:val="-22"/>
          <w:w w:val="95"/>
          <w:position w:val="1"/>
          <w:sz w:val="17"/>
        </w:rPr>
        <w:t xml:space="preserve"> </w:t>
      </w:r>
      <w:r>
        <w:rPr>
          <w:rFonts w:ascii="Arial"/>
          <w:color w:val="343434"/>
          <w:w w:val="95"/>
          <w:position w:val="1"/>
          <w:sz w:val="17"/>
        </w:rPr>
        <w:t>Enhancement</w:t>
      </w:r>
      <w:r>
        <w:rPr>
          <w:rFonts w:ascii="Arial"/>
          <w:color w:val="343434"/>
          <w:spacing w:val="-16"/>
          <w:w w:val="95"/>
          <w:position w:val="1"/>
          <w:sz w:val="17"/>
        </w:rPr>
        <w:t xml:space="preserve"> </w:t>
      </w:r>
      <w:r>
        <w:rPr>
          <w:rFonts w:ascii="Arial"/>
          <w:color w:val="343434"/>
          <w:w w:val="95"/>
          <w:position w:val="1"/>
          <w:sz w:val="17"/>
        </w:rPr>
        <w:t>Reserve</w:t>
      </w:r>
      <w:r>
        <w:rPr>
          <w:rFonts w:ascii="Arial"/>
          <w:color w:val="343434"/>
          <w:w w:val="95"/>
          <w:position w:val="1"/>
          <w:sz w:val="17"/>
        </w:rPr>
        <w:tab/>
      </w:r>
      <w:r>
        <w:rPr>
          <w:color w:val="343434"/>
          <w:w w:val="115"/>
          <w:sz w:val="17"/>
          <w:u w:val="thick" w:color="343434"/>
        </w:rPr>
        <w:t>1,27</w:t>
      </w:r>
    </w:p>
    <w:p w:rsidR="00286757" w:rsidRDefault="00914B46">
      <w:pPr>
        <w:tabs>
          <w:tab w:val="left" w:pos="7392"/>
          <w:tab w:val="left" w:pos="8037"/>
        </w:tabs>
        <w:spacing w:before="15"/>
        <w:ind w:left="6696"/>
        <w:rPr>
          <w:sz w:val="17"/>
        </w:rPr>
      </w:pPr>
      <w:r>
        <w:rPr>
          <w:rFonts w:ascii="Arial"/>
          <w:color w:val="343434"/>
          <w:position w:val="1"/>
          <w:sz w:val="17"/>
        </w:rPr>
        <w:t>Total</w:t>
      </w:r>
      <w:r>
        <w:rPr>
          <w:rFonts w:ascii="Arial"/>
          <w:color w:val="343434"/>
          <w:position w:val="1"/>
          <w:sz w:val="17"/>
        </w:rPr>
        <w:tab/>
      </w:r>
      <w:r>
        <w:rPr>
          <w:rFonts w:ascii="Arial"/>
          <w:color w:val="494949"/>
          <w:sz w:val="17"/>
          <w:u w:val="thick" w:color="000000"/>
        </w:rPr>
        <w:t xml:space="preserve"> </w:t>
      </w:r>
      <w:r>
        <w:rPr>
          <w:rFonts w:ascii="Arial"/>
          <w:color w:val="494949"/>
          <w:sz w:val="17"/>
          <w:u w:val="thick" w:color="000000"/>
        </w:rPr>
        <w:tab/>
      </w:r>
      <w:r>
        <w:rPr>
          <w:color w:val="494949"/>
          <w:sz w:val="17"/>
          <w:u w:val="thick" w:color="000000"/>
        </w:rPr>
        <w:t>$8,275</w:t>
      </w:r>
    </w:p>
    <w:p w:rsidR="00286757" w:rsidRDefault="00286757">
      <w:pPr>
        <w:pStyle w:val="BodyText"/>
        <w:spacing w:before="10"/>
        <w:rPr>
          <w:sz w:val="23"/>
        </w:rPr>
      </w:pPr>
    </w:p>
    <w:p w:rsidR="00286757" w:rsidRDefault="00914B46">
      <w:pPr>
        <w:spacing w:line="186" w:lineRule="exact"/>
        <w:ind w:left="1029"/>
        <w:rPr>
          <w:rFonts w:ascii="Arial"/>
          <w:b/>
          <w:sz w:val="17"/>
        </w:rPr>
      </w:pPr>
      <w:r>
        <w:rPr>
          <w:rFonts w:ascii="Arial"/>
          <w:b/>
          <w:color w:val="343434"/>
          <w:sz w:val="17"/>
        </w:rPr>
        <w:t xml:space="preserve">Department of </w:t>
      </w:r>
      <w:proofErr w:type="spellStart"/>
      <w:r>
        <w:rPr>
          <w:color w:val="343434"/>
          <w:sz w:val="16"/>
        </w:rPr>
        <w:t>Soclal</w:t>
      </w:r>
      <w:proofErr w:type="spellEnd"/>
      <w:r>
        <w:rPr>
          <w:color w:val="343434"/>
          <w:sz w:val="16"/>
        </w:rPr>
        <w:t xml:space="preserve"> </w:t>
      </w:r>
      <w:r>
        <w:rPr>
          <w:rFonts w:ascii="Arial"/>
          <w:b/>
          <w:color w:val="343434"/>
          <w:sz w:val="17"/>
        </w:rPr>
        <w:t>services Fund</w:t>
      </w:r>
    </w:p>
    <w:p w:rsidR="00286757" w:rsidRDefault="00914B46">
      <w:pPr>
        <w:pStyle w:val="Heading2"/>
        <w:spacing w:line="289" w:lineRule="exact"/>
        <w:ind w:left="1407"/>
        <w:rPr>
          <w:u w:val="none"/>
        </w:rPr>
      </w:pPr>
      <w:proofErr w:type="spellStart"/>
      <w:r>
        <w:rPr>
          <w:color w:val="343434"/>
          <w:w w:val="85"/>
          <w:u w:val="thick" w:color="343434"/>
        </w:rPr>
        <w:t>Beuoues</w:t>
      </w:r>
      <w:proofErr w:type="spellEnd"/>
    </w:p>
    <w:tbl>
      <w:tblPr>
        <w:tblW w:w="0" w:type="auto"/>
        <w:tblInd w:w="1813" w:type="dxa"/>
        <w:tblLayout w:type="fixed"/>
        <w:tblCellMar>
          <w:left w:w="0" w:type="dxa"/>
          <w:right w:w="0" w:type="dxa"/>
        </w:tblCellMar>
        <w:tblLook w:val="01E0" w:firstRow="1" w:lastRow="1" w:firstColumn="1" w:lastColumn="1" w:noHBand="0" w:noVBand="0"/>
      </w:tblPr>
      <w:tblGrid>
        <w:gridCol w:w="3310"/>
        <w:gridCol w:w="2112"/>
        <w:gridCol w:w="1343"/>
      </w:tblGrid>
      <w:tr w:rsidR="00286757">
        <w:trPr>
          <w:trHeight w:val="214"/>
        </w:trPr>
        <w:tc>
          <w:tcPr>
            <w:tcW w:w="3310" w:type="dxa"/>
          </w:tcPr>
          <w:p w:rsidR="00286757" w:rsidRDefault="00914B46">
            <w:pPr>
              <w:pStyle w:val="TableParagraph"/>
              <w:spacing w:line="176" w:lineRule="exact"/>
              <w:ind w:left="50"/>
              <w:rPr>
                <w:sz w:val="17"/>
              </w:rPr>
            </w:pPr>
            <w:r>
              <w:rPr>
                <w:color w:val="343434"/>
                <w:sz w:val="17"/>
              </w:rPr>
              <w:t xml:space="preserve">State </w:t>
            </w:r>
            <w:r>
              <w:rPr>
                <w:rFonts w:ascii="Times New Roman"/>
                <w:color w:val="343434"/>
                <w:sz w:val="18"/>
              </w:rPr>
              <w:t xml:space="preserve">&amp; </w:t>
            </w:r>
            <w:r>
              <w:rPr>
                <w:color w:val="343434"/>
                <w:sz w:val="17"/>
              </w:rPr>
              <w:t>Federal Funding</w:t>
            </w:r>
          </w:p>
        </w:tc>
        <w:tc>
          <w:tcPr>
            <w:tcW w:w="2112" w:type="dxa"/>
          </w:tcPr>
          <w:p w:rsidR="00286757" w:rsidRDefault="00286757">
            <w:pPr>
              <w:pStyle w:val="TableParagraph"/>
              <w:rPr>
                <w:rFonts w:ascii="Times New Roman"/>
                <w:sz w:val="14"/>
              </w:rPr>
            </w:pPr>
          </w:p>
        </w:tc>
        <w:tc>
          <w:tcPr>
            <w:tcW w:w="1343" w:type="dxa"/>
          </w:tcPr>
          <w:p w:rsidR="00286757" w:rsidRDefault="00914B46">
            <w:pPr>
              <w:pStyle w:val="TableParagraph"/>
              <w:spacing w:line="169" w:lineRule="exact"/>
              <w:ind w:right="49"/>
              <w:jc w:val="right"/>
              <w:rPr>
                <w:rFonts w:ascii="Times New Roman"/>
                <w:b/>
                <w:sz w:val="17"/>
              </w:rPr>
            </w:pPr>
            <w:r>
              <w:rPr>
                <w:rFonts w:ascii="Times New Roman"/>
                <w:b/>
                <w:color w:val="343434"/>
                <w:sz w:val="17"/>
              </w:rPr>
              <w:t>2,836,960</w:t>
            </w:r>
          </w:p>
        </w:tc>
      </w:tr>
      <w:tr w:rsidR="00286757">
        <w:trPr>
          <w:trHeight w:val="220"/>
        </w:trPr>
        <w:tc>
          <w:tcPr>
            <w:tcW w:w="3310" w:type="dxa"/>
          </w:tcPr>
          <w:p w:rsidR="00286757" w:rsidRDefault="00914B46">
            <w:pPr>
              <w:pStyle w:val="TableParagraph"/>
              <w:spacing w:line="184" w:lineRule="exact"/>
              <w:ind w:left="53"/>
              <w:rPr>
                <w:sz w:val="17"/>
              </w:rPr>
            </w:pPr>
            <w:r>
              <w:rPr>
                <w:color w:val="343434"/>
                <w:sz w:val="17"/>
              </w:rPr>
              <w:t>Transfer/General Fund</w:t>
            </w:r>
          </w:p>
        </w:tc>
        <w:tc>
          <w:tcPr>
            <w:tcW w:w="2112" w:type="dxa"/>
          </w:tcPr>
          <w:p w:rsidR="00286757" w:rsidRDefault="00286757">
            <w:pPr>
              <w:pStyle w:val="TableParagraph"/>
              <w:rPr>
                <w:rFonts w:ascii="Times New Roman"/>
                <w:sz w:val="14"/>
              </w:rPr>
            </w:pPr>
          </w:p>
        </w:tc>
        <w:tc>
          <w:tcPr>
            <w:tcW w:w="1343" w:type="dxa"/>
          </w:tcPr>
          <w:p w:rsidR="00286757" w:rsidRDefault="00914B46">
            <w:pPr>
              <w:pStyle w:val="TableParagraph"/>
              <w:tabs>
                <w:tab w:val="left" w:pos="403"/>
              </w:tabs>
              <w:spacing w:line="180" w:lineRule="exact"/>
              <w:ind w:right="51"/>
              <w:jc w:val="right"/>
              <w:rPr>
                <w:rFonts w:ascii="Times New Roman"/>
                <w:sz w:val="17"/>
              </w:rPr>
            </w:pPr>
            <w:r>
              <w:rPr>
                <w:rFonts w:ascii="Times New Roman"/>
                <w:color w:val="343434"/>
                <w:sz w:val="17"/>
                <w:u w:val="thick" w:color="000000"/>
              </w:rPr>
              <w:t xml:space="preserve"> </w:t>
            </w:r>
            <w:r>
              <w:rPr>
                <w:rFonts w:ascii="Times New Roman"/>
                <w:color w:val="343434"/>
                <w:sz w:val="17"/>
                <w:u w:val="thick" w:color="000000"/>
              </w:rPr>
              <w:tab/>
            </w:r>
            <w:r>
              <w:rPr>
                <w:rFonts w:ascii="Times New Roman"/>
                <w:color w:val="343434"/>
                <w:w w:val="105"/>
                <w:sz w:val="17"/>
                <w:u w:val="thick" w:color="000000"/>
              </w:rPr>
              <w:t>1,379,600</w:t>
            </w:r>
          </w:p>
        </w:tc>
      </w:tr>
      <w:tr w:rsidR="00286757">
        <w:trPr>
          <w:trHeight w:val="213"/>
        </w:trPr>
        <w:tc>
          <w:tcPr>
            <w:tcW w:w="3310" w:type="dxa"/>
          </w:tcPr>
          <w:p w:rsidR="00286757" w:rsidRDefault="00286757">
            <w:pPr>
              <w:pStyle w:val="TableParagraph"/>
              <w:rPr>
                <w:rFonts w:ascii="Times New Roman"/>
                <w:sz w:val="14"/>
              </w:rPr>
            </w:pPr>
          </w:p>
        </w:tc>
        <w:tc>
          <w:tcPr>
            <w:tcW w:w="2112" w:type="dxa"/>
          </w:tcPr>
          <w:p w:rsidR="00286757" w:rsidRDefault="00914B46">
            <w:pPr>
              <w:pStyle w:val="TableParagraph"/>
              <w:spacing w:line="179" w:lineRule="exact"/>
              <w:ind w:right="164"/>
              <w:jc w:val="right"/>
              <w:rPr>
                <w:sz w:val="17"/>
              </w:rPr>
            </w:pPr>
            <w:r>
              <w:rPr>
                <w:color w:val="343434"/>
                <w:w w:val="95"/>
                <w:sz w:val="17"/>
              </w:rPr>
              <w:t>Total</w:t>
            </w:r>
          </w:p>
        </w:tc>
        <w:tc>
          <w:tcPr>
            <w:tcW w:w="1343" w:type="dxa"/>
          </w:tcPr>
          <w:p w:rsidR="00286757" w:rsidRDefault="00914B46">
            <w:pPr>
              <w:pStyle w:val="TableParagraph"/>
              <w:spacing w:line="190" w:lineRule="exact"/>
              <w:ind w:right="56"/>
              <w:jc w:val="right"/>
              <w:rPr>
                <w:rFonts w:ascii="Times New Roman"/>
                <w:sz w:val="17"/>
              </w:rPr>
            </w:pPr>
            <w:r>
              <w:rPr>
                <w:rFonts w:ascii="Times New Roman"/>
                <w:color w:val="343434"/>
                <w:sz w:val="17"/>
                <w:u w:val="thick" w:color="343434"/>
              </w:rPr>
              <w:t>$4,216,560</w:t>
            </w:r>
          </w:p>
        </w:tc>
      </w:tr>
    </w:tbl>
    <w:p w:rsidR="00286757" w:rsidRDefault="00286757">
      <w:pPr>
        <w:pStyle w:val="BodyText"/>
        <w:spacing w:before="2"/>
        <w:rPr>
          <w:sz w:val="22"/>
        </w:rPr>
      </w:pPr>
    </w:p>
    <w:p w:rsidR="00286757" w:rsidRDefault="00914B46">
      <w:pPr>
        <w:spacing w:after="31"/>
        <w:ind w:left="1390"/>
        <w:rPr>
          <w:rFonts w:ascii="Arial"/>
          <w:b/>
          <w:sz w:val="17"/>
        </w:rPr>
      </w:pPr>
      <w:r>
        <w:rPr>
          <w:rFonts w:ascii="Arial"/>
          <w:b/>
          <w:color w:val="343434"/>
          <w:sz w:val="17"/>
          <w:u w:val="thick" w:color="343434"/>
        </w:rPr>
        <w:t>Ex</w:t>
      </w:r>
      <w:r>
        <w:rPr>
          <w:rFonts w:ascii="Arial"/>
          <w:b/>
          <w:color w:val="9C9C9C"/>
          <w:sz w:val="17"/>
          <w:u w:val="thick" w:color="343434"/>
        </w:rPr>
        <w:t>p</w:t>
      </w:r>
      <w:r>
        <w:rPr>
          <w:rFonts w:ascii="Arial"/>
          <w:b/>
          <w:color w:val="343434"/>
          <w:sz w:val="17"/>
          <w:u w:val="thick" w:color="343434"/>
        </w:rPr>
        <w:t>enditures</w:t>
      </w:r>
    </w:p>
    <w:tbl>
      <w:tblPr>
        <w:tblW w:w="0" w:type="auto"/>
        <w:tblInd w:w="972" w:type="dxa"/>
        <w:tblLayout w:type="fixed"/>
        <w:tblCellMar>
          <w:left w:w="0" w:type="dxa"/>
          <w:right w:w="0" w:type="dxa"/>
        </w:tblCellMar>
        <w:tblLook w:val="01E0" w:firstRow="1" w:lastRow="1" w:firstColumn="1" w:lastColumn="1" w:noHBand="0" w:noVBand="0"/>
      </w:tblPr>
      <w:tblGrid>
        <w:gridCol w:w="4267"/>
        <w:gridCol w:w="2008"/>
        <w:gridCol w:w="1358"/>
      </w:tblGrid>
      <w:tr w:rsidR="00286757">
        <w:trPr>
          <w:trHeight w:val="205"/>
        </w:trPr>
        <w:tc>
          <w:tcPr>
            <w:tcW w:w="4267" w:type="dxa"/>
          </w:tcPr>
          <w:p w:rsidR="00286757" w:rsidRDefault="00914B46">
            <w:pPr>
              <w:pStyle w:val="TableParagraph"/>
              <w:spacing w:line="185" w:lineRule="exact"/>
              <w:ind w:left="898"/>
              <w:rPr>
                <w:sz w:val="17"/>
              </w:rPr>
            </w:pPr>
            <w:r>
              <w:rPr>
                <w:color w:val="343434"/>
                <w:sz w:val="17"/>
              </w:rPr>
              <w:t>Administration</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spacing w:line="185" w:lineRule="exact"/>
              <w:ind w:right="87"/>
              <w:jc w:val="right"/>
              <w:rPr>
                <w:rFonts w:ascii="Times New Roman"/>
                <w:sz w:val="17"/>
              </w:rPr>
            </w:pPr>
            <w:r>
              <w:rPr>
                <w:rFonts w:ascii="Times New Roman"/>
                <w:color w:val="343434"/>
                <w:sz w:val="17"/>
              </w:rPr>
              <w:t>2,980,378</w:t>
            </w:r>
          </w:p>
        </w:tc>
      </w:tr>
      <w:tr w:rsidR="00286757">
        <w:trPr>
          <w:trHeight w:val="230"/>
        </w:trPr>
        <w:tc>
          <w:tcPr>
            <w:tcW w:w="4267" w:type="dxa"/>
          </w:tcPr>
          <w:p w:rsidR="00286757" w:rsidRDefault="00914B46">
            <w:pPr>
              <w:pStyle w:val="TableParagraph"/>
              <w:spacing w:before="6" w:line="203" w:lineRule="exact"/>
              <w:ind w:left="905"/>
              <w:rPr>
                <w:sz w:val="17"/>
              </w:rPr>
            </w:pPr>
            <w:r>
              <w:rPr>
                <w:rFonts w:ascii="Times New Roman"/>
                <w:color w:val="343434"/>
                <w:sz w:val="18"/>
              </w:rPr>
              <w:t xml:space="preserve">Purchased </w:t>
            </w:r>
            <w:r>
              <w:rPr>
                <w:color w:val="343434"/>
                <w:sz w:val="17"/>
              </w:rPr>
              <w:t>Services</w:t>
            </w:r>
          </w:p>
        </w:tc>
        <w:tc>
          <w:tcPr>
            <w:tcW w:w="2008" w:type="dxa"/>
          </w:tcPr>
          <w:p w:rsidR="00286757" w:rsidRDefault="00286757">
            <w:pPr>
              <w:pStyle w:val="TableParagraph"/>
              <w:rPr>
                <w:rFonts w:ascii="Times New Roman"/>
                <w:sz w:val="16"/>
              </w:rPr>
            </w:pPr>
          </w:p>
        </w:tc>
        <w:tc>
          <w:tcPr>
            <w:tcW w:w="1358" w:type="dxa"/>
          </w:tcPr>
          <w:p w:rsidR="00286757" w:rsidRDefault="00914B46">
            <w:pPr>
              <w:pStyle w:val="TableParagraph"/>
              <w:spacing w:before="16" w:line="194" w:lineRule="exact"/>
              <w:ind w:right="90"/>
              <w:jc w:val="right"/>
              <w:rPr>
                <w:rFonts w:ascii="Times New Roman"/>
                <w:sz w:val="17"/>
              </w:rPr>
            </w:pPr>
            <w:r>
              <w:rPr>
                <w:rFonts w:ascii="Times New Roman"/>
                <w:color w:val="343434"/>
                <w:sz w:val="17"/>
              </w:rPr>
              <w:t>122,279</w:t>
            </w:r>
          </w:p>
        </w:tc>
      </w:tr>
      <w:tr w:rsidR="00286757">
        <w:trPr>
          <w:trHeight w:val="227"/>
        </w:trPr>
        <w:tc>
          <w:tcPr>
            <w:tcW w:w="4267" w:type="dxa"/>
          </w:tcPr>
          <w:p w:rsidR="00286757" w:rsidRDefault="00914B46">
            <w:pPr>
              <w:pStyle w:val="TableParagraph"/>
              <w:spacing w:before="11"/>
              <w:ind w:left="891"/>
              <w:rPr>
                <w:sz w:val="17"/>
              </w:rPr>
            </w:pPr>
            <w:r>
              <w:rPr>
                <w:color w:val="343434"/>
                <w:sz w:val="17"/>
              </w:rPr>
              <w:t>Work First</w:t>
            </w:r>
          </w:p>
        </w:tc>
        <w:tc>
          <w:tcPr>
            <w:tcW w:w="2008" w:type="dxa"/>
          </w:tcPr>
          <w:p w:rsidR="00286757" w:rsidRDefault="00286757">
            <w:pPr>
              <w:pStyle w:val="TableParagraph"/>
              <w:rPr>
                <w:rFonts w:ascii="Times New Roman"/>
                <w:sz w:val="16"/>
              </w:rPr>
            </w:pPr>
          </w:p>
        </w:tc>
        <w:tc>
          <w:tcPr>
            <w:tcW w:w="1358" w:type="dxa"/>
          </w:tcPr>
          <w:p w:rsidR="00286757" w:rsidRDefault="00914B46">
            <w:pPr>
              <w:pStyle w:val="TableParagraph"/>
              <w:spacing w:before="16" w:line="191" w:lineRule="exact"/>
              <w:ind w:right="80"/>
              <w:jc w:val="right"/>
              <w:rPr>
                <w:rFonts w:ascii="Times New Roman"/>
                <w:sz w:val="17"/>
              </w:rPr>
            </w:pPr>
            <w:r>
              <w:rPr>
                <w:rFonts w:ascii="Times New Roman"/>
                <w:color w:val="343434"/>
                <w:sz w:val="17"/>
              </w:rPr>
              <w:t>22,000</w:t>
            </w:r>
          </w:p>
        </w:tc>
      </w:tr>
      <w:tr w:rsidR="00286757">
        <w:trPr>
          <w:trHeight w:val="223"/>
        </w:trPr>
        <w:tc>
          <w:tcPr>
            <w:tcW w:w="4267" w:type="dxa"/>
          </w:tcPr>
          <w:p w:rsidR="00286757" w:rsidRDefault="00914B46">
            <w:pPr>
              <w:pStyle w:val="TableParagraph"/>
              <w:spacing w:before="9" w:line="194" w:lineRule="exact"/>
              <w:ind w:right="1452"/>
              <w:jc w:val="right"/>
              <w:rPr>
                <w:sz w:val="17"/>
              </w:rPr>
            </w:pPr>
            <w:r>
              <w:rPr>
                <w:color w:val="343434"/>
                <w:w w:val="95"/>
                <w:sz w:val="17"/>
              </w:rPr>
              <w:t>Aid for Dependent Children</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spacing w:before="10" w:line="193" w:lineRule="exact"/>
              <w:ind w:right="94"/>
              <w:jc w:val="right"/>
              <w:rPr>
                <w:rFonts w:ascii="Times New Roman"/>
                <w:sz w:val="17"/>
              </w:rPr>
            </w:pPr>
            <w:r>
              <w:rPr>
                <w:rFonts w:ascii="Times New Roman"/>
                <w:color w:val="343434"/>
                <w:sz w:val="17"/>
              </w:rPr>
              <w:t>459,968</w:t>
            </w:r>
          </w:p>
        </w:tc>
      </w:tr>
      <w:tr w:rsidR="00286757">
        <w:trPr>
          <w:trHeight w:val="224"/>
        </w:trPr>
        <w:tc>
          <w:tcPr>
            <w:tcW w:w="4267" w:type="dxa"/>
          </w:tcPr>
          <w:p w:rsidR="00286757" w:rsidRDefault="00914B46">
            <w:pPr>
              <w:pStyle w:val="TableParagraph"/>
              <w:spacing w:before="12" w:line="193" w:lineRule="exact"/>
              <w:ind w:left="889"/>
              <w:rPr>
                <w:sz w:val="17"/>
              </w:rPr>
            </w:pPr>
            <w:r>
              <w:rPr>
                <w:color w:val="343434"/>
                <w:sz w:val="17"/>
              </w:rPr>
              <w:t>General Assistance</w:t>
            </w:r>
          </w:p>
        </w:tc>
        <w:tc>
          <w:tcPr>
            <w:tcW w:w="2008" w:type="dxa"/>
          </w:tcPr>
          <w:p w:rsidR="00286757" w:rsidRDefault="00286757">
            <w:pPr>
              <w:pStyle w:val="TableParagraph"/>
              <w:rPr>
                <w:rFonts w:ascii="Times New Roman"/>
                <w:sz w:val="16"/>
              </w:rPr>
            </w:pPr>
          </w:p>
        </w:tc>
        <w:tc>
          <w:tcPr>
            <w:tcW w:w="1358" w:type="dxa"/>
          </w:tcPr>
          <w:p w:rsidR="00286757" w:rsidRDefault="00914B46">
            <w:pPr>
              <w:pStyle w:val="TableParagraph"/>
              <w:spacing w:before="13" w:line="192" w:lineRule="exact"/>
              <w:ind w:right="89"/>
              <w:jc w:val="right"/>
              <w:rPr>
                <w:rFonts w:ascii="Times New Roman"/>
                <w:sz w:val="17"/>
              </w:rPr>
            </w:pPr>
            <w:r>
              <w:rPr>
                <w:rFonts w:ascii="Times New Roman"/>
                <w:color w:val="343434"/>
                <w:sz w:val="17"/>
              </w:rPr>
              <w:t>256,407</w:t>
            </w:r>
          </w:p>
        </w:tc>
      </w:tr>
      <w:tr w:rsidR="00286757">
        <w:trPr>
          <w:trHeight w:val="226"/>
        </w:trPr>
        <w:tc>
          <w:tcPr>
            <w:tcW w:w="4267" w:type="dxa"/>
          </w:tcPr>
          <w:p w:rsidR="00286757" w:rsidRDefault="00914B46">
            <w:pPr>
              <w:pStyle w:val="TableParagraph"/>
              <w:spacing w:before="13" w:line="193" w:lineRule="exact"/>
              <w:ind w:left="890"/>
              <w:rPr>
                <w:sz w:val="17"/>
              </w:rPr>
            </w:pPr>
            <w:r>
              <w:rPr>
                <w:color w:val="343434"/>
                <w:w w:val="95"/>
                <w:sz w:val="17"/>
              </w:rPr>
              <w:t>Medical Assist11nce</w:t>
            </w:r>
          </w:p>
        </w:tc>
        <w:tc>
          <w:tcPr>
            <w:tcW w:w="2008" w:type="dxa"/>
          </w:tcPr>
          <w:p w:rsidR="00286757" w:rsidRDefault="00286757">
            <w:pPr>
              <w:pStyle w:val="TableParagraph"/>
              <w:rPr>
                <w:rFonts w:ascii="Times New Roman"/>
                <w:sz w:val="16"/>
              </w:rPr>
            </w:pPr>
          </w:p>
        </w:tc>
        <w:tc>
          <w:tcPr>
            <w:tcW w:w="1358" w:type="dxa"/>
          </w:tcPr>
          <w:p w:rsidR="00286757" w:rsidRDefault="00914B46">
            <w:pPr>
              <w:pStyle w:val="TableParagraph"/>
              <w:spacing w:before="9"/>
              <w:ind w:right="85"/>
              <w:jc w:val="right"/>
              <w:rPr>
                <w:rFonts w:ascii="Times New Roman"/>
                <w:sz w:val="17"/>
              </w:rPr>
            </w:pPr>
            <w:r>
              <w:rPr>
                <w:rFonts w:ascii="Times New Roman"/>
                <w:color w:val="343434"/>
                <w:sz w:val="17"/>
              </w:rPr>
              <w:t>50,208</w:t>
            </w:r>
          </w:p>
        </w:tc>
      </w:tr>
      <w:tr w:rsidR="00286757">
        <w:trPr>
          <w:trHeight w:val="225"/>
        </w:trPr>
        <w:tc>
          <w:tcPr>
            <w:tcW w:w="4267" w:type="dxa"/>
          </w:tcPr>
          <w:p w:rsidR="00286757" w:rsidRDefault="00914B46">
            <w:pPr>
              <w:pStyle w:val="TableParagraph"/>
              <w:spacing w:before="12" w:line="193" w:lineRule="exact"/>
              <w:ind w:left="894"/>
              <w:rPr>
                <w:sz w:val="17"/>
              </w:rPr>
            </w:pPr>
            <w:r>
              <w:rPr>
                <w:color w:val="343434"/>
                <w:sz w:val="17"/>
              </w:rPr>
              <w:t>Aid to Blind</w:t>
            </w:r>
          </w:p>
        </w:tc>
        <w:tc>
          <w:tcPr>
            <w:tcW w:w="2008" w:type="dxa"/>
          </w:tcPr>
          <w:p w:rsidR="00286757" w:rsidRDefault="00286757">
            <w:pPr>
              <w:pStyle w:val="TableParagraph"/>
              <w:rPr>
                <w:rFonts w:ascii="Times New Roman"/>
                <w:sz w:val="16"/>
              </w:rPr>
            </w:pPr>
          </w:p>
        </w:tc>
        <w:tc>
          <w:tcPr>
            <w:tcW w:w="1358" w:type="dxa"/>
          </w:tcPr>
          <w:p w:rsidR="00286757" w:rsidRDefault="00914B46">
            <w:pPr>
              <w:pStyle w:val="TableParagraph"/>
              <w:spacing w:before="13" w:line="192" w:lineRule="exact"/>
              <w:ind w:right="71"/>
              <w:jc w:val="right"/>
              <w:rPr>
                <w:rFonts w:ascii="Times New Roman"/>
                <w:sz w:val="17"/>
              </w:rPr>
            </w:pPr>
            <w:r>
              <w:rPr>
                <w:rFonts w:ascii="Times New Roman"/>
                <w:color w:val="343434"/>
                <w:w w:val="105"/>
                <w:sz w:val="17"/>
              </w:rPr>
              <w:t>2,541</w:t>
            </w:r>
          </w:p>
        </w:tc>
      </w:tr>
      <w:tr w:rsidR="00286757">
        <w:trPr>
          <w:trHeight w:val="225"/>
        </w:trPr>
        <w:tc>
          <w:tcPr>
            <w:tcW w:w="4267" w:type="dxa"/>
          </w:tcPr>
          <w:p w:rsidR="00286757" w:rsidRDefault="00914B46">
            <w:pPr>
              <w:pStyle w:val="TableParagraph"/>
              <w:spacing w:before="13" w:line="192" w:lineRule="exact"/>
              <w:ind w:left="885"/>
              <w:rPr>
                <w:sz w:val="17"/>
              </w:rPr>
            </w:pPr>
            <w:r>
              <w:rPr>
                <w:color w:val="343434"/>
                <w:sz w:val="17"/>
              </w:rPr>
              <w:t>Transportation Assistance</w:t>
            </w:r>
          </w:p>
        </w:tc>
        <w:tc>
          <w:tcPr>
            <w:tcW w:w="2008" w:type="dxa"/>
          </w:tcPr>
          <w:p w:rsidR="00286757" w:rsidRDefault="00286757">
            <w:pPr>
              <w:pStyle w:val="TableParagraph"/>
              <w:rPr>
                <w:rFonts w:ascii="Times New Roman"/>
                <w:sz w:val="16"/>
              </w:rPr>
            </w:pPr>
          </w:p>
        </w:tc>
        <w:tc>
          <w:tcPr>
            <w:tcW w:w="1358" w:type="dxa"/>
          </w:tcPr>
          <w:p w:rsidR="00286757" w:rsidRDefault="00914B46">
            <w:pPr>
              <w:pStyle w:val="TableParagraph"/>
              <w:spacing w:before="9"/>
              <w:ind w:right="88"/>
              <w:jc w:val="right"/>
              <w:rPr>
                <w:rFonts w:ascii="Times New Roman"/>
                <w:sz w:val="17"/>
              </w:rPr>
            </w:pPr>
            <w:r>
              <w:rPr>
                <w:rFonts w:ascii="Times New Roman"/>
                <w:color w:val="343434"/>
                <w:sz w:val="17"/>
              </w:rPr>
              <w:t>37,000</w:t>
            </w:r>
          </w:p>
        </w:tc>
      </w:tr>
      <w:tr w:rsidR="00286757">
        <w:trPr>
          <w:trHeight w:val="221"/>
        </w:trPr>
        <w:tc>
          <w:tcPr>
            <w:tcW w:w="4267" w:type="dxa"/>
          </w:tcPr>
          <w:p w:rsidR="00286757" w:rsidRDefault="00914B46">
            <w:pPr>
              <w:pStyle w:val="TableParagraph"/>
              <w:spacing w:before="13" w:line="188" w:lineRule="exact"/>
              <w:ind w:left="885"/>
              <w:rPr>
                <w:sz w:val="17"/>
              </w:rPr>
            </w:pPr>
            <w:r>
              <w:rPr>
                <w:color w:val="343434"/>
                <w:sz w:val="17"/>
              </w:rPr>
              <w:t>Energy Assistance</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spacing w:before="9" w:line="192" w:lineRule="exact"/>
              <w:ind w:right="94"/>
              <w:jc w:val="right"/>
              <w:rPr>
                <w:rFonts w:ascii="Times New Roman"/>
                <w:sz w:val="17"/>
              </w:rPr>
            </w:pPr>
            <w:r>
              <w:rPr>
                <w:rFonts w:ascii="Times New Roman"/>
                <w:color w:val="343434"/>
                <w:sz w:val="17"/>
              </w:rPr>
              <w:t>255,779</w:t>
            </w:r>
          </w:p>
        </w:tc>
      </w:tr>
      <w:tr w:rsidR="00286757">
        <w:trPr>
          <w:trHeight w:val="220"/>
        </w:trPr>
        <w:tc>
          <w:tcPr>
            <w:tcW w:w="4267" w:type="dxa"/>
          </w:tcPr>
          <w:p w:rsidR="00286757" w:rsidRDefault="00914B46">
            <w:pPr>
              <w:pStyle w:val="TableParagraph"/>
              <w:spacing w:before="13" w:line="188" w:lineRule="exact"/>
              <w:ind w:left="885"/>
              <w:rPr>
                <w:sz w:val="17"/>
              </w:rPr>
            </w:pPr>
            <w:r>
              <w:rPr>
                <w:color w:val="343434"/>
                <w:sz w:val="17"/>
              </w:rPr>
              <w:t>Capital Outlay</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tabs>
                <w:tab w:val="left" w:pos="627"/>
              </w:tabs>
              <w:spacing w:before="4" w:line="196" w:lineRule="exact"/>
              <w:ind w:right="90"/>
              <w:jc w:val="right"/>
              <w:rPr>
                <w:rFonts w:ascii="Times New Roman"/>
                <w:sz w:val="18"/>
              </w:rPr>
            </w:pPr>
            <w:r>
              <w:rPr>
                <w:rFonts w:ascii="Times New Roman"/>
                <w:color w:val="494949"/>
                <w:sz w:val="18"/>
                <w:u w:val="single" w:color="000000"/>
              </w:rPr>
              <w:t xml:space="preserve"> </w:t>
            </w:r>
            <w:r>
              <w:rPr>
                <w:rFonts w:ascii="Times New Roman"/>
                <w:color w:val="494949"/>
                <w:sz w:val="18"/>
                <w:u w:val="single" w:color="000000"/>
              </w:rPr>
              <w:tab/>
            </w:r>
            <w:r>
              <w:rPr>
                <w:rFonts w:ascii="Times New Roman"/>
                <w:color w:val="494949"/>
                <w:w w:val="95"/>
                <w:sz w:val="18"/>
                <w:u w:val="single" w:color="000000"/>
              </w:rPr>
              <w:t>30,000</w:t>
            </w:r>
          </w:p>
        </w:tc>
      </w:tr>
      <w:tr w:rsidR="00286757">
        <w:trPr>
          <w:trHeight w:val="356"/>
        </w:trPr>
        <w:tc>
          <w:tcPr>
            <w:tcW w:w="4267" w:type="dxa"/>
          </w:tcPr>
          <w:p w:rsidR="00286757" w:rsidRDefault="00286757">
            <w:pPr>
              <w:pStyle w:val="TableParagraph"/>
              <w:rPr>
                <w:rFonts w:ascii="Times New Roman"/>
                <w:sz w:val="16"/>
              </w:rPr>
            </w:pPr>
          </w:p>
        </w:tc>
        <w:tc>
          <w:tcPr>
            <w:tcW w:w="2008" w:type="dxa"/>
          </w:tcPr>
          <w:p w:rsidR="00286757" w:rsidRDefault="00914B46">
            <w:pPr>
              <w:pStyle w:val="TableParagraph"/>
              <w:spacing w:before="4"/>
              <w:ind w:right="173"/>
              <w:jc w:val="right"/>
              <w:rPr>
                <w:sz w:val="17"/>
              </w:rPr>
            </w:pPr>
            <w:r>
              <w:rPr>
                <w:color w:val="494949"/>
                <w:sz w:val="17"/>
              </w:rPr>
              <w:t>Total</w:t>
            </w:r>
          </w:p>
        </w:tc>
        <w:tc>
          <w:tcPr>
            <w:tcW w:w="1358" w:type="dxa"/>
          </w:tcPr>
          <w:p w:rsidR="00286757" w:rsidRDefault="00914B46">
            <w:pPr>
              <w:pStyle w:val="TableParagraph"/>
              <w:tabs>
                <w:tab w:val="left" w:pos="305"/>
              </w:tabs>
              <w:spacing w:before="19"/>
              <w:ind w:right="47"/>
              <w:jc w:val="right"/>
              <w:rPr>
                <w:rFonts w:ascii="Times New Roman"/>
                <w:b/>
                <w:sz w:val="17"/>
              </w:rPr>
            </w:pPr>
            <w:r>
              <w:rPr>
                <w:rFonts w:ascii="Times New Roman"/>
                <w:b/>
                <w:color w:val="494949"/>
                <w:sz w:val="17"/>
                <w:u w:val="thick" w:color="000000"/>
              </w:rPr>
              <w:t xml:space="preserve"> </w:t>
            </w:r>
            <w:r>
              <w:rPr>
                <w:rFonts w:ascii="Times New Roman"/>
                <w:b/>
                <w:color w:val="494949"/>
                <w:sz w:val="17"/>
                <w:u w:val="thick" w:color="000000"/>
              </w:rPr>
              <w:tab/>
            </w:r>
            <w:r>
              <w:rPr>
                <w:rFonts w:ascii="Times New Roman"/>
                <w:b/>
                <w:color w:val="494949"/>
                <w:w w:val="105"/>
                <w:sz w:val="17"/>
                <w:u w:val="thick" w:color="000000"/>
              </w:rPr>
              <w:t>$4,216,560</w:t>
            </w:r>
            <w:r>
              <w:rPr>
                <w:rFonts w:ascii="Times New Roman"/>
                <w:b/>
                <w:color w:val="494949"/>
                <w:spacing w:val="3"/>
                <w:sz w:val="17"/>
                <w:u w:val="thick" w:color="000000"/>
              </w:rPr>
              <w:t xml:space="preserve"> </w:t>
            </w:r>
          </w:p>
        </w:tc>
      </w:tr>
      <w:tr w:rsidR="00286757">
        <w:trPr>
          <w:trHeight w:val="352"/>
        </w:trPr>
        <w:tc>
          <w:tcPr>
            <w:tcW w:w="4267" w:type="dxa"/>
          </w:tcPr>
          <w:p w:rsidR="00286757" w:rsidRDefault="00914B46">
            <w:pPr>
              <w:pStyle w:val="TableParagraph"/>
              <w:spacing w:before="137"/>
              <w:ind w:left="50"/>
              <w:rPr>
                <w:b/>
                <w:sz w:val="17"/>
              </w:rPr>
            </w:pPr>
            <w:proofErr w:type="spellStart"/>
            <w:r>
              <w:rPr>
                <w:rFonts w:ascii="Times New Roman"/>
                <w:color w:val="343434"/>
                <w:sz w:val="16"/>
              </w:rPr>
              <w:t>Publlc</w:t>
            </w:r>
            <w:proofErr w:type="spellEnd"/>
            <w:r>
              <w:rPr>
                <w:rFonts w:ascii="Times New Roman"/>
                <w:color w:val="343434"/>
                <w:sz w:val="16"/>
              </w:rPr>
              <w:t xml:space="preserve"> </w:t>
            </w:r>
            <w:proofErr w:type="spellStart"/>
            <w:r>
              <w:rPr>
                <w:b/>
                <w:color w:val="343434"/>
                <w:sz w:val="17"/>
              </w:rPr>
              <w:t>Heald</w:t>
            </w:r>
            <w:proofErr w:type="spellEnd"/>
            <w:r>
              <w:rPr>
                <w:b/>
                <w:color w:val="343434"/>
                <w:sz w:val="17"/>
              </w:rPr>
              <w:t>! Fund</w:t>
            </w:r>
          </w:p>
        </w:tc>
        <w:tc>
          <w:tcPr>
            <w:tcW w:w="2008" w:type="dxa"/>
          </w:tcPr>
          <w:p w:rsidR="00286757" w:rsidRDefault="00286757">
            <w:pPr>
              <w:pStyle w:val="TableParagraph"/>
              <w:rPr>
                <w:rFonts w:ascii="Times New Roman"/>
                <w:sz w:val="16"/>
              </w:rPr>
            </w:pPr>
          </w:p>
        </w:tc>
        <w:tc>
          <w:tcPr>
            <w:tcW w:w="1358" w:type="dxa"/>
          </w:tcPr>
          <w:p w:rsidR="00286757" w:rsidRDefault="00286757">
            <w:pPr>
              <w:pStyle w:val="TableParagraph"/>
              <w:rPr>
                <w:rFonts w:ascii="Times New Roman"/>
                <w:sz w:val="16"/>
              </w:rPr>
            </w:pPr>
          </w:p>
        </w:tc>
      </w:tr>
      <w:tr w:rsidR="00286757">
        <w:trPr>
          <w:trHeight w:val="222"/>
        </w:trPr>
        <w:tc>
          <w:tcPr>
            <w:tcW w:w="4267" w:type="dxa"/>
          </w:tcPr>
          <w:p w:rsidR="00286757" w:rsidRDefault="00914B46">
            <w:pPr>
              <w:pStyle w:val="TableParagraph"/>
              <w:spacing w:before="15" w:line="187" w:lineRule="exact"/>
              <w:ind w:left="415"/>
              <w:rPr>
                <w:b/>
                <w:sz w:val="17"/>
              </w:rPr>
            </w:pPr>
            <w:proofErr w:type="spellStart"/>
            <w:r>
              <w:rPr>
                <w:b/>
                <w:color w:val="343434"/>
                <w:w w:val="95"/>
                <w:sz w:val="17"/>
                <w:u w:val="thick" w:color="343434"/>
              </w:rPr>
              <w:t>Ravenues</w:t>
            </w:r>
            <w:proofErr w:type="spellEnd"/>
          </w:p>
        </w:tc>
        <w:tc>
          <w:tcPr>
            <w:tcW w:w="2008" w:type="dxa"/>
          </w:tcPr>
          <w:p w:rsidR="00286757" w:rsidRDefault="00286757">
            <w:pPr>
              <w:pStyle w:val="TableParagraph"/>
              <w:rPr>
                <w:rFonts w:ascii="Times New Roman"/>
                <w:sz w:val="14"/>
              </w:rPr>
            </w:pPr>
          </w:p>
        </w:tc>
        <w:tc>
          <w:tcPr>
            <w:tcW w:w="1358" w:type="dxa"/>
          </w:tcPr>
          <w:p w:rsidR="00286757" w:rsidRDefault="00286757">
            <w:pPr>
              <w:pStyle w:val="TableParagraph"/>
              <w:rPr>
                <w:rFonts w:ascii="Times New Roman"/>
                <w:sz w:val="14"/>
              </w:rPr>
            </w:pPr>
          </w:p>
        </w:tc>
      </w:tr>
      <w:tr w:rsidR="00286757">
        <w:trPr>
          <w:trHeight w:val="221"/>
        </w:trPr>
        <w:tc>
          <w:tcPr>
            <w:tcW w:w="4267" w:type="dxa"/>
          </w:tcPr>
          <w:p w:rsidR="00286757" w:rsidRDefault="00914B46">
            <w:pPr>
              <w:pStyle w:val="TableParagraph"/>
              <w:spacing w:before="9" w:line="192" w:lineRule="exact"/>
              <w:ind w:left="881"/>
              <w:rPr>
                <w:sz w:val="17"/>
              </w:rPr>
            </w:pPr>
            <w:r>
              <w:rPr>
                <w:color w:val="343434"/>
                <w:sz w:val="17"/>
              </w:rPr>
              <w:t>State Funding</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spacing w:before="5"/>
              <w:ind w:right="90"/>
              <w:jc w:val="right"/>
              <w:rPr>
                <w:rFonts w:ascii="Times New Roman"/>
                <w:b/>
                <w:sz w:val="17"/>
              </w:rPr>
            </w:pPr>
            <w:r>
              <w:rPr>
                <w:rFonts w:ascii="Times New Roman"/>
                <w:b/>
                <w:color w:val="343434"/>
                <w:sz w:val="17"/>
              </w:rPr>
              <w:t>537,614</w:t>
            </w:r>
          </w:p>
        </w:tc>
      </w:tr>
      <w:tr w:rsidR="00286757">
        <w:trPr>
          <w:trHeight w:val="222"/>
        </w:trPr>
        <w:tc>
          <w:tcPr>
            <w:tcW w:w="4267" w:type="dxa"/>
          </w:tcPr>
          <w:p w:rsidR="00286757" w:rsidRDefault="00914B46">
            <w:pPr>
              <w:pStyle w:val="TableParagraph"/>
              <w:spacing w:before="13" w:line="189" w:lineRule="exact"/>
              <w:ind w:left="886"/>
              <w:rPr>
                <w:b/>
                <w:sz w:val="17"/>
              </w:rPr>
            </w:pPr>
            <w:r>
              <w:rPr>
                <w:b/>
                <w:color w:val="343434"/>
                <w:w w:val="95"/>
                <w:sz w:val="17"/>
              </w:rPr>
              <w:t>Direct Fees</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spacing w:before="9" w:line="193" w:lineRule="exact"/>
              <w:ind w:right="97"/>
              <w:jc w:val="right"/>
              <w:rPr>
                <w:rFonts w:ascii="Times New Roman"/>
                <w:b/>
                <w:sz w:val="17"/>
              </w:rPr>
            </w:pPr>
            <w:r>
              <w:rPr>
                <w:rFonts w:ascii="Times New Roman"/>
                <w:b/>
                <w:color w:val="343434"/>
                <w:sz w:val="17"/>
              </w:rPr>
              <w:t>84,200</w:t>
            </w:r>
          </w:p>
        </w:tc>
      </w:tr>
      <w:tr w:rsidR="00286757">
        <w:trPr>
          <w:trHeight w:val="227"/>
        </w:trPr>
        <w:tc>
          <w:tcPr>
            <w:tcW w:w="4267" w:type="dxa"/>
          </w:tcPr>
          <w:p w:rsidR="00286757" w:rsidRDefault="00914B46">
            <w:pPr>
              <w:pStyle w:val="TableParagraph"/>
              <w:spacing w:before="7" w:line="200" w:lineRule="exact"/>
              <w:ind w:left="886"/>
              <w:rPr>
                <w:sz w:val="17"/>
              </w:rPr>
            </w:pPr>
            <w:r>
              <w:rPr>
                <w:b/>
                <w:color w:val="343434"/>
                <w:w w:val="90"/>
                <w:sz w:val="18"/>
              </w:rPr>
              <w:t xml:space="preserve">Insurance </w:t>
            </w:r>
            <w:r>
              <w:rPr>
                <w:color w:val="343434"/>
                <w:w w:val="90"/>
                <w:sz w:val="17"/>
              </w:rPr>
              <w:t>Fees</w:t>
            </w:r>
          </w:p>
        </w:tc>
        <w:tc>
          <w:tcPr>
            <w:tcW w:w="2008" w:type="dxa"/>
          </w:tcPr>
          <w:p w:rsidR="00286757" w:rsidRDefault="00286757">
            <w:pPr>
              <w:pStyle w:val="TableParagraph"/>
              <w:rPr>
                <w:rFonts w:ascii="Times New Roman"/>
                <w:sz w:val="16"/>
              </w:rPr>
            </w:pPr>
          </w:p>
        </w:tc>
        <w:tc>
          <w:tcPr>
            <w:tcW w:w="1358" w:type="dxa"/>
          </w:tcPr>
          <w:p w:rsidR="00286757" w:rsidRDefault="00914B46">
            <w:pPr>
              <w:pStyle w:val="TableParagraph"/>
              <w:spacing w:before="17" w:line="190" w:lineRule="exact"/>
              <w:ind w:right="94"/>
              <w:jc w:val="right"/>
              <w:rPr>
                <w:rFonts w:ascii="Times New Roman"/>
                <w:b/>
                <w:sz w:val="17"/>
              </w:rPr>
            </w:pPr>
            <w:r>
              <w:rPr>
                <w:rFonts w:ascii="Times New Roman"/>
                <w:b/>
                <w:color w:val="343434"/>
                <w:sz w:val="17"/>
              </w:rPr>
              <w:t>39,600</w:t>
            </w:r>
          </w:p>
        </w:tc>
      </w:tr>
      <w:tr w:rsidR="00286757">
        <w:trPr>
          <w:trHeight w:val="223"/>
        </w:trPr>
        <w:tc>
          <w:tcPr>
            <w:tcW w:w="4267" w:type="dxa"/>
          </w:tcPr>
          <w:p w:rsidR="00286757" w:rsidRDefault="00914B46">
            <w:pPr>
              <w:pStyle w:val="TableParagraph"/>
              <w:spacing w:before="10" w:line="193" w:lineRule="exact"/>
              <w:ind w:left="876"/>
              <w:rPr>
                <w:b/>
                <w:sz w:val="17"/>
              </w:rPr>
            </w:pPr>
            <w:r>
              <w:rPr>
                <w:b/>
                <w:color w:val="343434"/>
                <w:sz w:val="17"/>
              </w:rPr>
              <w:t>Medicaid</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spacing w:before="6"/>
              <w:ind w:right="105"/>
              <w:jc w:val="right"/>
              <w:rPr>
                <w:rFonts w:ascii="Times New Roman"/>
                <w:b/>
                <w:sz w:val="17"/>
              </w:rPr>
            </w:pPr>
            <w:r>
              <w:rPr>
                <w:rFonts w:ascii="Times New Roman"/>
                <w:b/>
                <w:color w:val="343434"/>
                <w:sz w:val="17"/>
              </w:rPr>
              <w:t>465,375</w:t>
            </w:r>
          </w:p>
        </w:tc>
      </w:tr>
      <w:tr w:rsidR="00286757">
        <w:trPr>
          <w:trHeight w:val="223"/>
        </w:trPr>
        <w:tc>
          <w:tcPr>
            <w:tcW w:w="4267" w:type="dxa"/>
          </w:tcPr>
          <w:p w:rsidR="00286757" w:rsidRDefault="00914B46">
            <w:pPr>
              <w:pStyle w:val="TableParagraph"/>
              <w:spacing w:before="12" w:line="191" w:lineRule="exact"/>
              <w:ind w:left="886"/>
              <w:rPr>
                <w:b/>
                <w:sz w:val="17"/>
              </w:rPr>
            </w:pPr>
            <w:r>
              <w:rPr>
                <w:b/>
                <w:color w:val="343434"/>
                <w:sz w:val="17"/>
              </w:rPr>
              <w:t>Medicare</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spacing w:before="13" w:line="191" w:lineRule="exact"/>
              <w:ind w:right="98"/>
              <w:jc w:val="right"/>
              <w:rPr>
                <w:rFonts w:ascii="Times New Roman"/>
                <w:b/>
                <w:sz w:val="17"/>
              </w:rPr>
            </w:pPr>
            <w:r>
              <w:rPr>
                <w:rFonts w:ascii="Times New Roman"/>
                <w:b/>
                <w:color w:val="343434"/>
                <w:sz w:val="17"/>
              </w:rPr>
              <w:t>384,544</w:t>
            </w:r>
          </w:p>
        </w:tc>
      </w:tr>
      <w:tr w:rsidR="00286757">
        <w:trPr>
          <w:trHeight w:val="223"/>
        </w:trPr>
        <w:tc>
          <w:tcPr>
            <w:tcW w:w="4267" w:type="dxa"/>
          </w:tcPr>
          <w:p w:rsidR="00286757" w:rsidRDefault="00914B46">
            <w:pPr>
              <w:pStyle w:val="TableParagraph"/>
              <w:spacing w:before="9" w:line="194" w:lineRule="exact"/>
              <w:ind w:left="886"/>
              <w:rPr>
                <w:b/>
                <w:sz w:val="17"/>
              </w:rPr>
            </w:pPr>
            <w:r>
              <w:rPr>
                <w:b/>
                <w:color w:val="343434"/>
                <w:sz w:val="17"/>
              </w:rPr>
              <w:t>Medicare-HMO</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spacing w:before="10" w:line="193" w:lineRule="exact"/>
              <w:ind w:right="95"/>
              <w:jc w:val="right"/>
              <w:rPr>
                <w:rFonts w:ascii="Times New Roman"/>
                <w:b/>
                <w:sz w:val="17"/>
              </w:rPr>
            </w:pPr>
            <w:r>
              <w:rPr>
                <w:rFonts w:ascii="Times New Roman"/>
                <w:b/>
                <w:color w:val="343434"/>
                <w:sz w:val="17"/>
              </w:rPr>
              <w:t>20,000</w:t>
            </w:r>
          </w:p>
        </w:tc>
      </w:tr>
      <w:tr w:rsidR="00286757">
        <w:trPr>
          <w:trHeight w:val="225"/>
        </w:trPr>
        <w:tc>
          <w:tcPr>
            <w:tcW w:w="4267" w:type="dxa"/>
          </w:tcPr>
          <w:p w:rsidR="00286757" w:rsidRDefault="00914B46">
            <w:pPr>
              <w:pStyle w:val="TableParagraph"/>
              <w:spacing w:before="12" w:line="194" w:lineRule="exact"/>
              <w:ind w:right="1469"/>
              <w:jc w:val="right"/>
              <w:rPr>
                <w:b/>
                <w:sz w:val="17"/>
              </w:rPr>
            </w:pPr>
            <w:r>
              <w:rPr>
                <w:b/>
                <w:color w:val="343434"/>
                <w:w w:val="85"/>
                <w:sz w:val="17"/>
              </w:rPr>
              <w:t xml:space="preserve">Appropriated </w:t>
            </w:r>
            <w:r>
              <w:rPr>
                <w:color w:val="343434"/>
                <w:w w:val="85"/>
                <w:sz w:val="17"/>
              </w:rPr>
              <w:t xml:space="preserve">Fund </w:t>
            </w:r>
            <w:r>
              <w:rPr>
                <w:b/>
                <w:color w:val="343434"/>
                <w:w w:val="85"/>
                <w:sz w:val="17"/>
              </w:rPr>
              <w:t>Balance</w:t>
            </w:r>
          </w:p>
        </w:tc>
        <w:tc>
          <w:tcPr>
            <w:tcW w:w="2008" w:type="dxa"/>
          </w:tcPr>
          <w:p w:rsidR="00286757" w:rsidRDefault="00286757">
            <w:pPr>
              <w:pStyle w:val="TableParagraph"/>
              <w:rPr>
                <w:rFonts w:ascii="Times New Roman"/>
                <w:sz w:val="16"/>
              </w:rPr>
            </w:pPr>
          </w:p>
        </w:tc>
        <w:tc>
          <w:tcPr>
            <w:tcW w:w="1358" w:type="dxa"/>
          </w:tcPr>
          <w:p w:rsidR="00286757" w:rsidRDefault="00914B46">
            <w:pPr>
              <w:pStyle w:val="TableParagraph"/>
              <w:spacing w:before="13" w:line="193" w:lineRule="exact"/>
              <w:ind w:right="100"/>
              <w:jc w:val="right"/>
              <w:rPr>
                <w:rFonts w:ascii="Times New Roman"/>
                <w:b/>
                <w:sz w:val="17"/>
              </w:rPr>
            </w:pPr>
            <w:r>
              <w:rPr>
                <w:rFonts w:ascii="Times New Roman"/>
                <w:b/>
                <w:color w:val="343434"/>
                <w:sz w:val="17"/>
              </w:rPr>
              <w:t>246,979</w:t>
            </w:r>
          </w:p>
        </w:tc>
      </w:tr>
      <w:tr w:rsidR="00286757">
        <w:trPr>
          <w:trHeight w:val="218"/>
        </w:trPr>
        <w:tc>
          <w:tcPr>
            <w:tcW w:w="4267" w:type="dxa"/>
          </w:tcPr>
          <w:p w:rsidR="00286757" w:rsidRDefault="00914B46">
            <w:pPr>
              <w:pStyle w:val="TableParagraph"/>
              <w:spacing w:before="12" w:line="187" w:lineRule="exact"/>
              <w:ind w:left="880"/>
              <w:rPr>
                <w:sz w:val="17"/>
              </w:rPr>
            </w:pPr>
            <w:r>
              <w:rPr>
                <w:color w:val="343434"/>
                <w:sz w:val="17"/>
              </w:rPr>
              <w:t>Transfer/General Fund</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tabs>
                <w:tab w:val="left" w:pos="542"/>
              </w:tabs>
              <w:spacing w:before="13" w:line="186" w:lineRule="exact"/>
              <w:ind w:right="48"/>
              <w:jc w:val="right"/>
              <w:rPr>
                <w:rFonts w:ascii="Times New Roman"/>
                <w:b/>
                <w:sz w:val="17"/>
              </w:rPr>
            </w:pPr>
            <w:r>
              <w:rPr>
                <w:rFonts w:ascii="Times New Roman"/>
                <w:b/>
                <w:color w:val="494949"/>
                <w:sz w:val="17"/>
                <w:u w:val="single" w:color="000000"/>
              </w:rPr>
              <w:t xml:space="preserve"> </w:t>
            </w:r>
            <w:r>
              <w:rPr>
                <w:rFonts w:ascii="Times New Roman"/>
                <w:b/>
                <w:color w:val="494949"/>
                <w:sz w:val="17"/>
                <w:u w:val="single" w:color="000000"/>
              </w:rPr>
              <w:tab/>
              <w:t>933,290</w:t>
            </w:r>
            <w:r>
              <w:rPr>
                <w:rFonts w:ascii="Times New Roman"/>
                <w:b/>
                <w:color w:val="494949"/>
                <w:spacing w:val="5"/>
                <w:sz w:val="17"/>
                <w:u w:val="single" w:color="000000"/>
              </w:rPr>
              <w:t xml:space="preserve"> </w:t>
            </w:r>
          </w:p>
        </w:tc>
      </w:tr>
      <w:tr w:rsidR="00286757">
        <w:trPr>
          <w:trHeight w:val="246"/>
        </w:trPr>
        <w:tc>
          <w:tcPr>
            <w:tcW w:w="4267" w:type="dxa"/>
          </w:tcPr>
          <w:p w:rsidR="00286757" w:rsidRDefault="00286757">
            <w:pPr>
              <w:pStyle w:val="TableParagraph"/>
              <w:rPr>
                <w:rFonts w:ascii="Times New Roman"/>
                <w:sz w:val="16"/>
              </w:rPr>
            </w:pPr>
          </w:p>
        </w:tc>
        <w:tc>
          <w:tcPr>
            <w:tcW w:w="2008" w:type="dxa"/>
          </w:tcPr>
          <w:p w:rsidR="00286757" w:rsidRDefault="00914B46">
            <w:pPr>
              <w:pStyle w:val="TableParagraph"/>
              <w:spacing w:before="5"/>
              <w:ind w:right="166"/>
              <w:jc w:val="right"/>
              <w:rPr>
                <w:sz w:val="17"/>
              </w:rPr>
            </w:pPr>
            <w:r>
              <w:rPr>
                <w:color w:val="494949"/>
                <w:w w:val="95"/>
                <w:sz w:val="17"/>
              </w:rPr>
              <w:t>Total</w:t>
            </w:r>
          </w:p>
        </w:tc>
        <w:tc>
          <w:tcPr>
            <w:tcW w:w="1358" w:type="dxa"/>
          </w:tcPr>
          <w:p w:rsidR="00286757" w:rsidRDefault="00914B46">
            <w:pPr>
              <w:pStyle w:val="TableParagraph"/>
              <w:spacing w:before="15"/>
              <w:ind w:right="100"/>
              <w:jc w:val="right"/>
              <w:rPr>
                <w:rFonts w:ascii="Times New Roman"/>
                <w:b/>
                <w:sz w:val="17"/>
              </w:rPr>
            </w:pPr>
            <w:r>
              <w:rPr>
                <w:rFonts w:ascii="Times New Roman"/>
                <w:b/>
                <w:color w:val="494949"/>
                <w:sz w:val="17"/>
              </w:rPr>
              <w:t>$2,761,602</w:t>
            </w:r>
          </w:p>
        </w:tc>
      </w:tr>
      <w:tr w:rsidR="00286757">
        <w:trPr>
          <w:trHeight w:val="474"/>
        </w:trPr>
        <w:tc>
          <w:tcPr>
            <w:tcW w:w="4267" w:type="dxa"/>
          </w:tcPr>
          <w:p w:rsidR="00286757" w:rsidRDefault="00286757">
            <w:pPr>
              <w:pStyle w:val="TableParagraph"/>
              <w:spacing w:before="2"/>
              <w:rPr>
                <w:b/>
                <w:sz w:val="19"/>
              </w:rPr>
            </w:pPr>
          </w:p>
          <w:p w:rsidR="00286757" w:rsidRDefault="00914B46">
            <w:pPr>
              <w:pStyle w:val="TableParagraph"/>
              <w:spacing w:before="1" w:line="233" w:lineRule="exact"/>
              <w:ind w:left="411"/>
              <w:rPr>
                <w:b/>
              </w:rPr>
            </w:pPr>
            <w:proofErr w:type="spellStart"/>
            <w:r>
              <w:rPr>
                <w:b/>
                <w:color w:val="343434"/>
                <w:w w:val="75"/>
                <w:u w:val="thick" w:color="343434"/>
              </w:rPr>
              <w:t>EllDendltures</w:t>
            </w:r>
            <w:proofErr w:type="spellEnd"/>
          </w:p>
        </w:tc>
        <w:tc>
          <w:tcPr>
            <w:tcW w:w="2008" w:type="dxa"/>
          </w:tcPr>
          <w:p w:rsidR="00286757" w:rsidRDefault="00286757">
            <w:pPr>
              <w:pStyle w:val="TableParagraph"/>
              <w:rPr>
                <w:rFonts w:ascii="Times New Roman"/>
                <w:sz w:val="16"/>
              </w:rPr>
            </w:pPr>
          </w:p>
        </w:tc>
        <w:tc>
          <w:tcPr>
            <w:tcW w:w="1358" w:type="dxa"/>
          </w:tcPr>
          <w:p w:rsidR="00286757" w:rsidRDefault="00286757">
            <w:pPr>
              <w:pStyle w:val="TableParagraph"/>
              <w:rPr>
                <w:rFonts w:ascii="Times New Roman"/>
                <w:sz w:val="16"/>
              </w:rPr>
            </w:pPr>
          </w:p>
        </w:tc>
      </w:tr>
      <w:tr w:rsidR="00286757">
        <w:trPr>
          <w:trHeight w:val="205"/>
        </w:trPr>
        <w:tc>
          <w:tcPr>
            <w:tcW w:w="4267" w:type="dxa"/>
          </w:tcPr>
          <w:p w:rsidR="00286757" w:rsidRDefault="00914B46">
            <w:pPr>
              <w:pStyle w:val="TableParagraph"/>
              <w:spacing w:before="2" w:line="190" w:lineRule="exact"/>
              <w:ind w:left="884"/>
              <w:rPr>
                <w:sz w:val="17"/>
              </w:rPr>
            </w:pPr>
            <w:r>
              <w:rPr>
                <w:color w:val="343434"/>
                <w:sz w:val="17"/>
              </w:rPr>
              <w:t>Administration</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spacing w:line="188" w:lineRule="exact"/>
              <w:ind w:right="92"/>
              <w:jc w:val="right"/>
              <w:rPr>
                <w:rFonts w:ascii="Times New Roman"/>
                <w:b/>
                <w:sz w:val="17"/>
              </w:rPr>
            </w:pPr>
            <w:r>
              <w:rPr>
                <w:rFonts w:ascii="Times New Roman"/>
                <w:b/>
                <w:color w:val="343434"/>
                <w:sz w:val="17"/>
              </w:rPr>
              <w:t>2,095,321</w:t>
            </w:r>
          </w:p>
        </w:tc>
      </w:tr>
      <w:tr w:rsidR="00286757">
        <w:trPr>
          <w:trHeight w:val="221"/>
        </w:trPr>
        <w:tc>
          <w:tcPr>
            <w:tcW w:w="4267" w:type="dxa"/>
          </w:tcPr>
          <w:p w:rsidR="00286757" w:rsidRDefault="00914B46">
            <w:pPr>
              <w:pStyle w:val="TableParagraph"/>
              <w:spacing w:before="11" w:line="190" w:lineRule="exact"/>
              <w:ind w:left="886"/>
              <w:rPr>
                <w:b/>
                <w:sz w:val="17"/>
              </w:rPr>
            </w:pPr>
            <w:r>
              <w:rPr>
                <w:b/>
                <w:color w:val="343434"/>
                <w:w w:val="95"/>
                <w:sz w:val="17"/>
              </w:rPr>
              <w:t>Operations</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spacing w:before="7" w:line="194" w:lineRule="exact"/>
              <w:ind w:right="102"/>
              <w:jc w:val="right"/>
              <w:rPr>
                <w:rFonts w:ascii="Times New Roman"/>
                <w:b/>
                <w:sz w:val="17"/>
              </w:rPr>
            </w:pPr>
            <w:r>
              <w:rPr>
                <w:rFonts w:ascii="Times New Roman"/>
                <w:b/>
                <w:color w:val="343434"/>
                <w:sz w:val="17"/>
              </w:rPr>
              <w:t>605,281</w:t>
            </w:r>
          </w:p>
        </w:tc>
      </w:tr>
      <w:tr w:rsidR="00286757">
        <w:trPr>
          <w:trHeight w:val="223"/>
        </w:trPr>
        <w:tc>
          <w:tcPr>
            <w:tcW w:w="4267" w:type="dxa"/>
          </w:tcPr>
          <w:p w:rsidR="00286757" w:rsidRDefault="00914B46">
            <w:pPr>
              <w:pStyle w:val="TableParagraph"/>
              <w:spacing w:before="7" w:line="196" w:lineRule="exact"/>
              <w:ind w:left="886"/>
              <w:rPr>
                <w:sz w:val="17"/>
              </w:rPr>
            </w:pPr>
            <w:r>
              <w:rPr>
                <w:rFonts w:ascii="Times New Roman"/>
                <w:b/>
                <w:color w:val="343434"/>
                <w:sz w:val="18"/>
              </w:rPr>
              <w:t xml:space="preserve">Capital </w:t>
            </w:r>
            <w:r>
              <w:rPr>
                <w:color w:val="343434"/>
                <w:sz w:val="17"/>
              </w:rPr>
              <w:t>Outlay</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tabs>
                <w:tab w:val="left" w:pos="628"/>
              </w:tabs>
              <w:spacing w:before="11" w:line="192" w:lineRule="exact"/>
              <w:ind w:right="88"/>
              <w:jc w:val="right"/>
              <w:rPr>
                <w:rFonts w:ascii="Times New Roman"/>
                <w:b/>
                <w:sz w:val="17"/>
              </w:rPr>
            </w:pPr>
            <w:r>
              <w:rPr>
                <w:rFonts w:ascii="Times New Roman"/>
                <w:b/>
                <w:color w:val="343434"/>
                <w:sz w:val="17"/>
                <w:u w:val="single" w:color="000000"/>
              </w:rPr>
              <w:t xml:space="preserve"> </w:t>
            </w:r>
            <w:r>
              <w:rPr>
                <w:rFonts w:ascii="Times New Roman"/>
                <w:b/>
                <w:color w:val="343434"/>
                <w:sz w:val="17"/>
                <w:u w:val="single" w:color="000000"/>
              </w:rPr>
              <w:tab/>
              <w:t>61,000</w:t>
            </w:r>
          </w:p>
        </w:tc>
      </w:tr>
      <w:tr w:rsidR="00286757">
        <w:trPr>
          <w:trHeight w:val="240"/>
        </w:trPr>
        <w:tc>
          <w:tcPr>
            <w:tcW w:w="4267" w:type="dxa"/>
          </w:tcPr>
          <w:p w:rsidR="00286757" w:rsidRDefault="00286757">
            <w:pPr>
              <w:pStyle w:val="TableParagraph"/>
              <w:rPr>
                <w:rFonts w:ascii="Times New Roman"/>
                <w:sz w:val="16"/>
              </w:rPr>
            </w:pPr>
          </w:p>
        </w:tc>
        <w:tc>
          <w:tcPr>
            <w:tcW w:w="2008" w:type="dxa"/>
          </w:tcPr>
          <w:p w:rsidR="00286757" w:rsidRDefault="00914B46">
            <w:pPr>
              <w:pStyle w:val="TableParagraph"/>
              <w:spacing w:before="4"/>
              <w:ind w:right="169"/>
              <w:jc w:val="right"/>
              <w:rPr>
                <w:sz w:val="17"/>
              </w:rPr>
            </w:pPr>
            <w:r>
              <w:rPr>
                <w:color w:val="343434"/>
                <w:w w:val="95"/>
                <w:sz w:val="17"/>
              </w:rPr>
              <w:t>Total</w:t>
            </w:r>
          </w:p>
        </w:tc>
        <w:tc>
          <w:tcPr>
            <w:tcW w:w="1358" w:type="dxa"/>
          </w:tcPr>
          <w:p w:rsidR="00286757" w:rsidRDefault="00914B46">
            <w:pPr>
              <w:pStyle w:val="TableParagraph"/>
              <w:spacing w:before="9"/>
              <w:ind w:right="103"/>
              <w:jc w:val="right"/>
              <w:rPr>
                <w:rFonts w:ascii="Times New Roman"/>
                <w:b/>
                <w:sz w:val="17"/>
              </w:rPr>
            </w:pPr>
            <w:r>
              <w:rPr>
                <w:rFonts w:ascii="Times New Roman"/>
                <w:b/>
                <w:color w:val="343434"/>
                <w:sz w:val="17"/>
              </w:rPr>
              <w:t>$2,761,602</w:t>
            </w:r>
          </w:p>
        </w:tc>
      </w:tr>
      <w:tr w:rsidR="00286757">
        <w:trPr>
          <w:trHeight w:val="679"/>
        </w:trPr>
        <w:tc>
          <w:tcPr>
            <w:tcW w:w="4267" w:type="dxa"/>
          </w:tcPr>
          <w:p w:rsidR="00286757" w:rsidRDefault="00914B46">
            <w:pPr>
              <w:pStyle w:val="TableParagraph"/>
              <w:spacing w:before="8"/>
              <w:ind w:left="44"/>
              <w:rPr>
                <w:b/>
                <w:sz w:val="17"/>
              </w:rPr>
            </w:pPr>
            <w:proofErr w:type="spellStart"/>
            <w:r>
              <w:rPr>
                <w:b/>
                <w:color w:val="343434"/>
                <w:sz w:val="17"/>
              </w:rPr>
              <w:t>UbraryFund</w:t>
            </w:r>
            <w:proofErr w:type="spellEnd"/>
          </w:p>
          <w:p w:rsidR="00286757" w:rsidRDefault="00914B46">
            <w:pPr>
              <w:pStyle w:val="TableParagraph"/>
              <w:spacing w:before="7" w:line="274" w:lineRule="exact"/>
              <w:ind w:left="416"/>
              <w:rPr>
                <w:rFonts w:ascii="Courier New"/>
                <w:sz w:val="26"/>
              </w:rPr>
            </w:pPr>
            <w:r>
              <w:rPr>
                <w:rFonts w:ascii="Courier New"/>
                <w:color w:val="343434"/>
                <w:w w:val="65"/>
                <w:sz w:val="26"/>
                <w:u w:val="thick" w:color="343434"/>
              </w:rPr>
              <w:t>Revenues</w:t>
            </w:r>
          </w:p>
          <w:p w:rsidR="00286757" w:rsidRDefault="00914B46">
            <w:pPr>
              <w:pStyle w:val="TableParagraph"/>
              <w:spacing w:line="174" w:lineRule="exact"/>
              <w:ind w:left="886"/>
              <w:rPr>
                <w:sz w:val="17"/>
              </w:rPr>
            </w:pPr>
            <w:r>
              <w:rPr>
                <w:color w:val="343434"/>
                <w:sz w:val="17"/>
              </w:rPr>
              <w:t>StateGn1nt</w:t>
            </w:r>
          </w:p>
        </w:tc>
        <w:tc>
          <w:tcPr>
            <w:tcW w:w="2008" w:type="dxa"/>
          </w:tcPr>
          <w:p w:rsidR="00286757" w:rsidRDefault="00286757">
            <w:pPr>
              <w:pStyle w:val="TableParagraph"/>
              <w:rPr>
                <w:rFonts w:ascii="Times New Roman"/>
                <w:sz w:val="16"/>
              </w:rPr>
            </w:pPr>
          </w:p>
        </w:tc>
        <w:tc>
          <w:tcPr>
            <w:tcW w:w="1358" w:type="dxa"/>
          </w:tcPr>
          <w:p w:rsidR="00286757" w:rsidRDefault="00286757">
            <w:pPr>
              <w:pStyle w:val="TableParagraph"/>
              <w:rPr>
                <w:b/>
                <w:sz w:val="18"/>
              </w:rPr>
            </w:pPr>
          </w:p>
          <w:p w:rsidR="00286757" w:rsidRDefault="00286757">
            <w:pPr>
              <w:pStyle w:val="TableParagraph"/>
              <w:spacing w:before="6"/>
              <w:rPr>
                <w:b/>
              </w:rPr>
            </w:pPr>
          </w:p>
          <w:p w:rsidR="00286757" w:rsidRDefault="00914B46">
            <w:pPr>
              <w:pStyle w:val="TableParagraph"/>
              <w:spacing w:line="193" w:lineRule="exact"/>
              <w:ind w:right="92"/>
              <w:jc w:val="right"/>
              <w:rPr>
                <w:rFonts w:ascii="Times New Roman"/>
                <w:sz w:val="17"/>
              </w:rPr>
            </w:pPr>
            <w:r>
              <w:rPr>
                <w:rFonts w:ascii="Times New Roman"/>
                <w:color w:val="343434"/>
                <w:sz w:val="17"/>
              </w:rPr>
              <w:t>87,352</w:t>
            </w:r>
          </w:p>
        </w:tc>
      </w:tr>
      <w:tr w:rsidR="00286757">
        <w:trPr>
          <w:trHeight w:val="220"/>
        </w:trPr>
        <w:tc>
          <w:tcPr>
            <w:tcW w:w="4267" w:type="dxa"/>
          </w:tcPr>
          <w:p w:rsidR="00286757" w:rsidRDefault="00914B46">
            <w:pPr>
              <w:pStyle w:val="TableParagraph"/>
              <w:spacing w:before="12" w:line="188" w:lineRule="exact"/>
              <w:ind w:left="884"/>
              <w:rPr>
                <w:sz w:val="17"/>
              </w:rPr>
            </w:pPr>
            <w:r>
              <w:rPr>
                <w:color w:val="343434"/>
                <w:sz w:val="17"/>
              </w:rPr>
              <w:t>Fines&amp; Fees</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spacing w:before="13" w:line="187" w:lineRule="exact"/>
              <w:ind w:right="87"/>
              <w:jc w:val="right"/>
              <w:rPr>
                <w:rFonts w:ascii="Times New Roman"/>
                <w:sz w:val="17"/>
              </w:rPr>
            </w:pPr>
            <w:r>
              <w:rPr>
                <w:rFonts w:ascii="Times New Roman"/>
                <w:color w:val="343434"/>
                <w:w w:val="105"/>
                <w:sz w:val="17"/>
              </w:rPr>
              <w:t>12,500</w:t>
            </w:r>
          </w:p>
        </w:tc>
      </w:tr>
      <w:tr w:rsidR="00286757">
        <w:trPr>
          <w:trHeight w:val="227"/>
        </w:trPr>
        <w:tc>
          <w:tcPr>
            <w:tcW w:w="4267" w:type="dxa"/>
          </w:tcPr>
          <w:p w:rsidR="00286757" w:rsidRDefault="00914B46">
            <w:pPr>
              <w:pStyle w:val="TableParagraph"/>
              <w:spacing w:before="13" w:line="195" w:lineRule="exact"/>
              <w:ind w:left="884"/>
              <w:rPr>
                <w:sz w:val="17"/>
              </w:rPr>
            </w:pPr>
            <w:r>
              <w:rPr>
                <w:color w:val="343434"/>
                <w:sz w:val="17"/>
              </w:rPr>
              <w:t>Gifts &amp; Reimbursements</w:t>
            </w:r>
          </w:p>
        </w:tc>
        <w:tc>
          <w:tcPr>
            <w:tcW w:w="2008" w:type="dxa"/>
          </w:tcPr>
          <w:p w:rsidR="00286757" w:rsidRDefault="00286757">
            <w:pPr>
              <w:pStyle w:val="TableParagraph"/>
              <w:rPr>
                <w:rFonts w:ascii="Times New Roman"/>
                <w:sz w:val="16"/>
              </w:rPr>
            </w:pPr>
          </w:p>
        </w:tc>
        <w:tc>
          <w:tcPr>
            <w:tcW w:w="1358" w:type="dxa"/>
          </w:tcPr>
          <w:p w:rsidR="00286757" w:rsidRDefault="00914B46">
            <w:pPr>
              <w:pStyle w:val="TableParagraph"/>
              <w:spacing w:before="4" w:line="203" w:lineRule="exact"/>
              <w:ind w:right="91"/>
              <w:jc w:val="right"/>
              <w:rPr>
                <w:rFonts w:ascii="Times New Roman"/>
                <w:sz w:val="18"/>
              </w:rPr>
            </w:pPr>
            <w:r>
              <w:rPr>
                <w:rFonts w:ascii="Times New Roman"/>
                <w:color w:val="343434"/>
                <w:w w:val="95"/>
                <w:sz w:val="18"/>
              </w:rPr>
              <w:t>3,000</w:t>
            </w:r>
          </w:p>
        </w:tc>
      </w:tr>
      <w:tr w:rsidR="00286757">
        <w:trPr>
          <w:trHeight w:val="224"/>
        </w:trPr>
        <w:tc>
          <w:tcPr>
            <w:tcW w:w="4267" w:type="dxa"/>
          </w:tcPr>
          <w:p w:rsidR="00286757" w:rsidRDefault="00914B46">
            <w:pPr>
              <w:pStyle w:val="TableParagraph"/>
              <w:spacing w:before="11" w:line="194" w:lineRule="exact"/>
              <w:ind w:left="890"/>
              <w:rPr>
                <w:sz w:val="17"/>
              </w:rPr>
            </w:pPr>
            <w:r>
              <w:rPr>
                <w:color w:val="343434"/>
                <w:sz w:val="17"/>
              </w:rPr>
              <w:t>Donations</w:t>
            </w:r>
          </w:p>
        </w:tc>
        <w:tc>
          <w:tcPr>
            <w:tcW w:w="2008" w:type="dxa"/>
          </w:tcPr>
          <w:p w:rsidR="00286757" w:rsidRDefault="00286757">
            <w:pPr>
              <w:pStyle w:val="TableParagraph"/>
              <w:rPr>
                <w:rFonts w:ascii="Times New Roman"/>
                <w:sz w:val="16"/>
              </w:rPr>
            </w:pPr>
          </w:p>
        </w:tc>
        <w:tc>
          <w:tcPr>
            <w:tcW w:w="1358" w:type="dxa"/>
          </w:tcPr>
          <w:p w:rsidR="00286757" w:rsidRDefault="00914B46">
            <w:pPr>
              <w:pStyle w:val="TableParagraph"/>
              <w:spacing w:before="16" w:line="188" w:lineRule="exact"/>
              <w:ind w:right="86"/>
              <w:jc w:val="right"/>
              <w:rPr>
                <w:rFonts w:ascii="Times New Roman"/>
                <w:sz w:val="17"/>
              </w:rPr>
            </w:pPr>
            <w:r>
              <w:rPr>
                <w:rFonts w:ascii="Times New Roman"/>
                <w:color w:val="343434"/>
                <w:w w:val="105"/>
                <w:sz w:val="17"/>
              </w:rPr>
              <w:t>950</w:t>
            </w:r>
          </w:p>
        </w:tc>
      </w:tr>
      <w:tr w:rsidR="00286757">
        <w:trPr>
          <w:trHeight w:val="218"/>
        </w:trPr>
        <w:tc>
          <w:tcPr>
            <w:tcW w:w="4267" w:type="dxa"/>
          </w:tcPr>
          <w:p w:rsidR="00286757" w:rsidRDefault="00914B46">
            <w:pPr>
              <w:pStyle w:val="TableParagraph"/>
              <w:spacing w:before="7" w:line="191" w:lineRule="exact"/>
              <w:ind w:left="885"/>
              <w:rPr>
                <w:sz w:val="17"/>
              </w:rPr>
            </w:pPr>
            <w:r>
              <w:rPr>
                <w:color w:val="343434"/>
                <w:sz w:val="17"/>
              </w:rPr>
              <w:t>Transfer/General Fund</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tabs>
                <w:tab w:val="left" w:pos="549"/>
              </w:tabs>
              <w:spacing w:before="13" w:line="186" w:lineRule="exact"/>
              <w:ind w:right="49"/>
              <w:jc w:val="right"/>
              <w:rPr>
                <w:rFonts w:ascii="Times New Roman"/>
                <w:sz w:val="17"/>
              </w:rPr>
            </w:pPr>
            <w:r>
              <w:rPr>
                <w:rFonts w:ascii="Times New Roman"/>
                <w:color w:val="343434"/>
                <w:sz w:val="17"/>
                <w:u w:val="single" w:color="000000"/>
              </w:rPr>
              <w:t xml:space="preserve"> </w:t>
            </w:r>
            <w:r>
              <w:rPr>
                <w:rFonts w:ascii="Times New Roman"/>
                <w:color w:val="343434"/>
                <w:sz w:val="17"/>
                <w:u w:val="single" w:color="000000"/>
              </w:rPr>
              <w:tab/>
              <w:t>249,336</w:t>
            </w:r>
            <w:r>
              <w:rPr>
                <w:rFonts w:ascii="Times New Roman"/>
                <w:color w:val="343434"/>
                <w:spacing w:val="3"/>
                <w:sz w:val="17"/>
                <w:u w:val="single" w:color="000000"/>
              </w:rPr>
              <w:t xml:space="preserve"> </w:t>
            </w:r>
          </w:p>
        </w:tc>
      </w:tr>
      <w:tr w:rsidR="00286757">
        <w:trPr>
          <w:trHeight w:val="215"/>
        </w:trPr>
        <w:tc>
          <w:tcPr>
            <w:tcW w:w="4267" w:type="dxa"/>
          </w:tcPr>
          <w:p w:rsidR="00286757" w:rsidRDefault="00286757">
            <w:pPr>
              <w:pStyle w:val="TableParagraph"/>
              <w:rPr>
                <w:rFonts w:ascii="Times New Roman"/>
                <w:sz w:val="14"/>
              </w:rPr>
            </w:pPr>
          </w:p>
        </w:tc>
        <w:tc>
          <w:tcPr>
            <w:tcW w:w="2008" w:type="dxa"/>
          </w:tcPr>
          <w:p w:rsidR="00286757" w:rsidRDefault="00914B46">
            <w:pPr>
              <w:pStyle w:val="TableParagraph"/>
              <w:spacing w:before="5" w:line="191" w:lineRule="exact"/>
              <w:ind w:right="152"/>
              <w:jc w:val="right"/>
              <w:rPr>
                <w:sz w:val="17"/>
              </w:rPr>
            </w:pPr>
            <w:r>
              <w:rPr>
                <w:color w:val="343434"/>
                <w:w w:val="95"/>
                <w:sz w:val="17"/>
              </w:rPr>
              <w:t>Total</w:t>
            </w:r>
          </w:p>
        </w:tc>
        <w:tc>
          <w:tcPr>
            <w:tcW w:w="1358" w:type="dxa"/>
          </w:tcPr>
          <w:p w:rsidR="00286757" w:rsidRDefault="00914B46">
            <w:pPr>
              <w:pStyle w:val="TableParagraph"/>
              <w:tabs>
                <w:tab w:val="left" w:pos="447"/>
              </w:tabs>
              <w:spacing w:before="20" w:line="176" w:lineRule="exact"/>
              <w:ind w:right="48"/>
              <w:jc w:val="right"/>
              <w:rPr>
                <w:rFonts w:ascii="Times New Roman"/>
                <w:sz w:val="17"/>
              </w:rPr>
            </w:pPr>
            <w:r>
              <w:rPr>
                <w:rFonts w:ascii="Times New Roman"/>
                <w:color w:val="494949"/>
                <w:sz w:val="17"/>
                <w:u w:val="thick" w:color="000000"/>
              </w:rPr>
              <w:t xml:space="preserve"> </w:t>
            </w:r>
            <w:r>
              <w:rPr>
                <w:rFonts w:ascii="Times New Roman"/>
                <w:color w:val="494949"/>
                <w:sz w:val="17"/>
                <w:u w:val="thick" w:color="000000"/>
              </w:rPr>
              <w:tab/>
              <w:t>$353,138</w:t>
            </w:r>
            <w:r>
              <w:rPr>
                <w:rFonts w:ascii="Times New Roman"/>
                <w:color w:val="494949"/>
                <w:spacing w:val="7"/>
                <w:sz w:val="17"/>
                <w:u w:val="thick" w:color="000000"/>
              </w:rPr>
              <w:t xml:space="preserve"> </w:t>
            </w:r>
          </w:p>
        </w:tc>
      </w:tr>
      <w:tr w:rsidR="00286757">
        <w:trPr>
          <w:trHeight w:val="477"/>
        </w:trPr>
        <w:tc>
          <w:tcPr>
            <w:tcW w:w="4267" w:type="dxa"/>
          </w:tcPr>
          <w:p w:rsidR="00286757" w:rsidRDefault="00286757">
            <w:pPr>
              <w:pStyle w:val="TableParagraph"/>
              <w:spacing w:before="5"/>
              <w:rPr>
                <w:b/>
                <w:sz w:val="23"/>
              </w:rPr>
            </w:pPr>
          </w:p>
          <w:p w:rsidR="00286757" w:rsidRDefault="00914B46">
            <w:pPr>
              <w:pStyle w:val="TableParagraph"/>
              <w:spacing w:line="188" w:lineRule="exact"/>
              <w:ind w:left="415"/>
              <w:rPr>
                <w:b/>
                <w:sz w:val="17"/>
              </w:rPr>
            </w:pPr>
            <w:r>
              <w:rPr>
                <w:b/>
                <w:color w:val="343434"/>
                <w:sz w:val="17"/>
                <w:u w:val="thick" w:color="343434"/>
              </w:rPr>
              <w:t>Ex</w:t>
            </w:r>
            <w:r>
              <w:rPr>
                <w:b/>
                <w:color w:val="9C9C9C"/>
                <w:sz w:val="17"/>
                <w:u w:val="thick" w:color="343434"/>
              </w:rPr>
              <w:t>p</w:t>
            </w:r>
            <w:r>
              <w:rPr>
                <w:b/>
                <w:color w:val="343434"/>
                <w:sz w:val="17"/>
                <w:u w:val="thick" w:color="343434"/>
              </w:rPr>
              <w:t>enditures</w:t>
            </w:r>
          </w:p>
        </w:tc>
        <w:tc>
          <w:tcPr>
            <w:tcW w:w="2008" w:type="dxa"/>
          </w:tcPr>
          <w:p w:rsidR="00286757" w:rsidRDefault="00286757">
            <w:pPr>
              <w:pStyle w:val="TableParagraph"/>
              <w:rPr>
                <w:rFonts w:ascii="Times New Roman"/>
                <w:sz w:val="16"/>
              </w:rPr>
            </w:pPr>
          </w:p>
        </w:tc>
        <w:tc>
          <w:tcPr>
            <w:tcW w:w="1358" w:type="dxa"/>
          </w:tcPr>
          <w:p w:rsidR="00286757" w:rsidRDefault="00286757">
            <w:pPr>
              <w:pStyle w:val="TableParagraph"/>
              <w:rPr>
                <w:rFonts w:ascii="Times New Roman"/>
                <w:sz w:val="16"/>
              </w:rPr>
            </w:pPr>
          </w:p>
        </w:tc>
      </w:tr>
      <w:tr w:rsidR="00286757">
        <w:trPr>
          <w:trHeight w:val="230"/>
        </w:trPr>
        <w:tc>
          <w:tcPr>
            <w:tcW w:w="4267" w:type="dxa"/>
          </w:tcPr>
          <w:p w:rsidR="00286757" w:rsidRDefault="00914B46">
            <w:pPr>
              <w:pStyle w:val="TableParagraph"/>
              <w:spacing w:before="6" w:line="192" w:lineRule="exact"/>
              <w:ind w:left="891"/>
              <w:rPr>
                <w:sz w:val="17"/>
              </w:rPr>
            </w:pPr>
            <w:r>
              <w:rPr>
                <w:color w:val="343434"/>
                <w:sz w:val="17"/>
              </w:rPr>
              <w:t>Library/ State</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spacing w:line="198" w:lineRule="exact"/>
              <w:ind w:right="94"/>
              <w:jc w:val="right"/>
              <w:rPr>
                <w:rFonts w:ascii="Times New Roman"/>
                <w:sz w:val="18"/>
              </w:rPr>
            </w:pPr>
            <w:r>
              <w:rPr>
                <w:rFonts w:ascii="Times New Roman"/>
                <w:color w:val="343434"/>
                <w:w w:val="95"/>
                <w:sz w:val="18"/>
              </w:rPr>
              <w:t>87,352</w:t>
            </w:r>
          </w:p>
        </w:tc>
      </w:tr>
      <w:tr w:rsidR="00286757">
        <w:trPr>
          <w:trHeight w:val="217"/>
        </w:trPr>
        <w:tc>
          <w:tcPr>
            <w:tcW w:w="4267" w:type="dxa"/>
          </w:tcPr>
          <w:p w:rsidR="00286757" w:rsidRDefault="00914B46">
            <w:pPr>
              <w:pStyle w:val="TableParagraph"/>
              <w:spacing w:before="13" w:line="184" w:lineRule="exact"/>
              <w:ind w:left="891"/>
              <w:rPr>
                <w:sz w:val="17"/>
              </w:rPr>
            </w:pPr>
            <w:r>
              <w:rPr>
                <w:color w:val="343434"/>
                <w:sz w:val="17"/>
              </w:rPr>
              <w:t>Library/ Local</w:t>
            </w:r>
          </w:p>
        </w:tc>
        <w:tc>
          <w:tcPr>
            <w:tcW w:w="2008" w:type="dxa"/>
          </w:tcPr>
          <w:p w:rsidR="00286757" w:rsidRDefault="00286757">
            <w:pPr>
              <w:pStyle w:val="TableParagraph"/>
              <w:rPr>
                <w:rFonts w:ascii="Times New Roman"/>
                <w:sz w:val="14"/>
              </w:rPr>
            </w:pPr>
          </w:p>
        </w:tc>
        <w:tc>
          <w:tcPr>
            <w:tcW w:w="1358" w:type="dxa"/>
          </w:tcPr>
          <w:p w:rsidR="00286757" w:rsidRDefault="00914B46">
            <w:pPr>
              <w:pStyle w:val="TableParagraph"/>
              <w:tabs>
                <w:tab w:val="left" w:pos="554"/>
              </w:tabs>
              <w:spacing w:before="9" w:line="188" w:lineRule="exact"/>
              <w:ind w:right="49"/>
              <w:jc w:val="right"/>
              <w:rPr>
                <w:rFonts w:ascii="Times New Roman"/>
                <w:sz w:val="17"/>
              </w:rPr>
            </w:pPr>
            <w:r>
              <w:rPr>
                <w:rFonts w:ascii="Times New Roman"/>
                <w:color w:val="343434"/>
                <w:sz w:val="17"/>
                <w:u w:val="single" w:color="000000"/>
              </w:rPr>
              <w:t xml:space="preserve"> </w:t>
            </w:r>
            <w:r>
              <w:rPr>
                <w:rFonts w:ascii="Times New Roman"/>
                <w:color w:val="343434"/>
                <w:sz w:val="17"/>
                <w:u w:val="single" w:color="000000"/>
              </w:rPr>
              <w:tab/>
              <w:t>265,786</w:t>
            </w:r>
            <w:r>
              <w:rPr>
                <w:rFonts w:ascii="Times New Roman"/>
                <w:color w:val="343434"/>
                <w:spacing w:val="3"/>
                <w:sz w:val="17"/>
                <w:u w:val="single" w:color="000000"/>
              </w:rPr>
              <w:t xml:space="preserve"> </w:t>
            </w:r>
          </w:p>
        </w:tc>
      </w:tr>
      <w:tr w:rsidR="00286757">
        <w:trPr>
          <w:trHeight w:val="248"/>
        </w:trPr>
        <w:tc>
          <w:tcPr>
            <w:tcW w:w="4267" w:type="dxa"/>
          </w:tcPr>
          <w:p w:rsidR="00286757" w:rsidRDefault="00286757">
            <w:pPr>
              <w:pStyle w:val="TableParagraph"/>
              <w:rPr>
                <w:rFonts w:ascii="Times New Roman"/>
                <w:sz w:val="16"/>
              </w:rPr>
            </w:pPr>
          </w:p>
        </w:tc>
        <w:tc>
          <w:tcPr>
            <w:tcW w:w="2008" w:type="dxa"/>
          </w:tcPr>
          <w:p w:rsidR="00286757" w:rsidRDefault="00914B46">
            <w:pPr>
              <w:pStyle w:val="TableParagraph"/>
              <w:spacing w:before="3"/>
              <w:ind w:right="150"/>
              <w:jc w:val="right"/>
              <w:rPr>
                <w:sz w:val="17"/>
              </w:rPr>
            </w:pPr>
            <w:r>
              <w:rPr>
                <w:color w:val="343434"/>
                <w:w w:val="95"/>
                <w:sz w:val="17"/>
              </w:rPr>
              <w:t>Total</w:t>
            </w:r>
          </w:p>
        </w:tc>
        <w:tc>
          <w:tcPr>
            <w:tcW w:w="1358" w:type="dxa"/>
          </w:tcPr>
          <w:p w:rsidR="00286757" w:rsidRDefault="00914B46">
            <w:pPr>
              <w:pStyle w:val="TableParagraph"/>
              <w:spacing w:before="13"/>
              <w:ind w:right="95"/>
              <w:jc w:val="right"/>
              <w:rPr>
                <w:rFonts w:ascii="Times New Roman"/>
                <w:sz w:val="17"/>
              </w:rPr>
            </w:pPr>
            <w:r>
              <w:rPr>
                <w:rFonts w:ascii="Times New Roman"/>
                <w:color w:val="343434"/>
                <w:sz w:val="17"/>
              </w:rPr>
              <w:t>$353,138</w:t>
            </w:r>
          </w:p>
        </w:tc>
      </w:tr>
    </w:tbl>
    <w:p w:rsidR="00286757" w:rsidRDefault="00286757">
      <w:pPr>
        <w:pStyle w:val="BodyText"/>
        <w:rPr>
          <w:rFonts w:ascii="Arial"/>
          <w:b/>
          <w:sz w:val="18"/>
        </w:rPr>
      </w:pPr>
    </w:p>
    <w:p w:rsidR="00286757" w:rsidRDefault="00286757">
      <w:pPr>
        <w:pStyle w:val="BodyText"/>
        <w:rPr>
          <w:rFonts w:ascii="Arial"/>
          <w:b/>
          <w:sz w:val="18"/>
        </w:rPr>
      </w:pPr>
    </w:p>
    <w:p w:rsidR="00286757" w:rsidRDefault="00286757">
      <w:pPr>
        <w:pStyle w:val="BodyText"/>
        <w:spacing w:before="6"/>
        <w:rPr>
          <w:rFonts w:ascii="Arial"/>
          <w:b/>
          <w:sz w:val="19"/>
        </w:rPr>
      </w:pPr>
    </w:p>
    <w:p w:rsidR="00286757" w:rsidRDefault="0048291A">
      <w:pPr>
        <w:ind w:right="177"/>
        <w:jc w:val="right"/>
        <w:rPr>
          <w:i/>
          <w:sz w:val="15"/>
        </w:rPr>
      </w:pPr>
      <w:r>
        <w:pict>
          <v:line id="_x0000_s1043" style="position:absolute;left:0;text-align:left;z-index:251651584;mso-position-horizontal-relative:page" from="418.25pt,-33.15pt" to="491.35pt,-33.15pt" strokeweight=".84769mm">
            <w10:wrap anchorx="page"/>
          </v:line>
        </w:pict>
      </w:r>
      <w:r>
        <w:pict>
          <v:line id="_x0000_s1042" style="position:absolute;left:0;text-align:left;z-index:-251658752;mso-position-horizontal-relative:page" from="433.65pt,-249.15pt" to="491.35pt,-249.15pt" strokeweight=".67817mm">
            <w10:wrap anchorx="page"/>
          </v:line>
        </w:pict>
      </w:r>
      <w:r>
        <w:pict>
          <v:line id="_x0000_s1041" style="position:absolute;left:0;text-align:left;z-index:-251657728;mso-position-horizontal-relative:page" from="433.65pt,-180.9pt" to="491.35pt,-180.9pt" strokeweight=".67817mm">
            <w10:wrap anchorx="page"/>
          </v:line>
        </w:pict>
      </w:r>
      <w:r w:rsidR="00914B46">
        <w:rPr>
          <w:i/>
          <w:color w:val="343434"/>
          <w:w w:val="95"/>
          <w:sz w:val="15"/>
        </w:rPr>
        <w:t>FY</w:t>
      </w:r>
      <w:r w:rsidR="00914B46">
        <w:rPr>
          <w:i/>
          <w:color w:val="343434"/>
          <w:spacing w:val="-1"/>
          <w:w w:val="95"/>
          <w:sz w:val="15"/>
        </w:rPr>
        <w:t xml:space="preserve"> </w:t>
      </w:r>
      <w:r w:rsidR="00914B46">
        <w:rPr>
          <w:i/>
          <w:color w:val="343434"/>
          <w:w w:val="95"/>
          <w:sz w:val="15"/>
        </w:rPr>
        <w:t>2019-2020B1Jdget0rdlnarter</w:t>
      </w:r>
    </w:p>
    <w:p w:rsidR="00286757" w:rsidRDefault="00914B46">
      <w:pPr>
        <w:spacing w:before="4"/>
        <w:ind w:right="187"/>
        <w:jc w:val="right"/>
        <w:rPr>
          <w:rFonts w:ascii="Arial"/>
          <w:i/>
          <w:sz w:val="15"/>
        </w:rPr>
      </w:pPr>
      <w:r>
        <w:rPr>
          <w:rFonts w:ascii="Arial"/>
          <w:i/>
          <w:color w:val="343434"/>
          <w:spacing w:val="-2"/>
          <w:w w:val="80"/>
          <w:sz w:val="15"/>
        </w:rPr>
        <w:t>PQge4</w:t>
      </w:r>
    </w:p>
    <w:p w:rsidR="00286757" w:rsidRDefault="00286757">
      <w:pPr>
        <w:jc w:val="right"/>
        <w:rPr>
          <w:rFonts w:ascii="Arial"/>
          <w:sz w:val="15"/>
        </w:rPr>
        <w:sectPr w:rsidR="00286757">
          <w:pgSz w:w="12240" w:h="15840"/>
          <w:pgMar w:top="1020" w:right="900" w:bottom="280" w:left="1280" w:header="720" w:footer="720" w:gutter="0"/>
          <w:cols w:space="720"/>
        </w:sectPr>
      </w:pPr>
    </w:p>
    <w:p w:rsidR="00286757" w:rsidRDefault="00914B46">
      <w:pPr>
        <w:spacing w:before="71" w:line="186" w:lineRule="exact"/>
        <w:ind w:left="1019"/>
        <w:rPr>
          <w:rFonts w:ascii="Arial"/>
          <w:b/>
          <w:sz w:val="17"/>
        </w:rPr>
      </w:pPr>
      <w:r>
        <w:rPr>
          <w:color w:val="313131"/>
          <w:sz w:val="18"/>
        </w:rPr>
        <w:lastRenderedPageBreak/>
        <w:t xml:space="preserve">Family Services/Crisis </w:t>
      </w:r>
      <w:r>
        <w:rPr>
          <w:rFonts w:ascii="Arial"/>
          <w:b/>
          <w:color w:val="313131"/>
          <w:sz w:val="17"/>
        </w:rPr>
        <w:t>Intervention Fund</w:t>
      </w:r>
    </w:p>
    <w:p w:rsidR="00286757" w:rsidRDefault="00914B46">
      <w:pPr>
        <w:spacing w:line="290" w:lineRule="exact"/>
        <w:ind w:left="1388"/>
        <w:rPr>
          <w:sz w:val="27"/>
        </w:rPr>
      </w:pPr>
      <w:r>
        <w:rPr>
          <w:color w:val="313131"/>
          <w:w w:val="70"/>
          <w:sz w:val="27"/>
          <w:u w:val="thick" w:color="313131"/>
        </w:rPr>
        <w:t>Revenues</w:t>
      </w:r>
    </w:p>
    <w:tbl>
      <w:tblPr>
        <w:tblW w:w="0" w:type="auto"/>
        <w:tblInd w:w="914" w:type="dxa"/>
        <w:tblLayout w:type="fixed"/>
        <w:tblCellMar>
          <w:left w:w="0" w:type="dxa"/>
          <w:right w:w="0" w:type="dxa"/>
        </w:tblCellMar>
        <w:tblLook w:val="01E0" w:firstRow="1" w:lastRow="1" w:firstColumn="1" w:lastColumn="1" w:noHBand="0" w:noVBand="0"/>
      </w:tblPr>
      <w:tblGrid>
        <w:gridCol w:w="4960"/>
        <w:gridCol w:w="2662"/>
      </w:tblGrid>
      <w:tr w:rsidR="00286757">
        <w:trPr>
          <w:trHeight w:val="217"/>
        </w:trPr>
        <w:tc>
          <w:tcPr>
            <w:tcW w:w="4960" w:type="dxa"/>
          </w:tcPr>
          <w:p w:rsidR="00286757" w:rsidRDefault="00914B46">
            <w:pPr>
              <w:pStyle w:val="TableParagraph"/>
              <w:spacing w:line="180" w:lineRule="exact"/>
              <w:ind w:left="924"/>
              <w:rPr>
                <w:sz w:val="17"/>
              </w:rPr>
            </w:pPr>
            <w:r>
              <w:rPr>
                <w:color w:val="313131"/>
                <w:sz w:val="17"/>
              </w:rPr>
              <w:t>NC Council for Women</w:t>
            </w:r>
          </w:p>
        </w:tc>
        <w:tc>
          <w:tcPr>
            <w:tcW w:w="2662" w:type="dxa"/>
          </w:tcPr>
          <w:p w:rsidR="00286757" w:rsidRDefault="00914B46">
            <w:pPr>
              <w:pStyle w:val="TableParagraph"/>
              <w:spacing w:before="4" w:line="194" w:lineRule="exact"/>
              <w:jc w:val="right"/>
              <w:rPr>
                <w:rFonts w:ascii="Times New Roman"/>
                <w:b/>
                <w:sz w:val="17"/>
              </w:rPr>
            </w:pPr>
            <w:r>
              <w:rPr>
                <w:rFonts w:ascii="Times New Roman"/>
                <w:b/>
                <w:color w:val="313131"/>
                <w:w w:val="105"/>
                <w:sz w:val="17"/>
              </w:rPr>
              <w:t>45,000</w:t>
            </w:r>
          </w:p>
        </w:tc>
      </w:tr>
      <w:tr w:rsidR="00286757">
        <w:trPr>
          <w:trHeight w:val="223"/>
        </w:trPr>
        <w:tc>
          <w:tcPr>
            <w:tcW w:w="4960" w:type="dxa"/>
          </w:tcPr>
          <w:p w:rsidR="00286757" w:rsidRDefault="00914B46">
            <w:pPr>
              <w:pStyle w:val="TableParagraph"/>
              <w:spacing w:line="187" w:lineRule="exact"/>
              <w:ind w:left="924"/>
              <w:rPr>
                <w:sz w:val="17"/>
              </w:rPr>
            </w:pPr>
            <w:r>
              <w:rPr>
                <w:color w:val="313131"/>
                <w:sz w:val="17"/>
              </w:rPr>
              <w:t xml:space="preserve">Marriage </w:t>
            </w:r>
            <w:proofErr w:type="spellStart"/>
            <w:r>
              <w:rPr>
                <w:color w:val="313131"/>
                <w:sz w:val="17"/>
              </w:rPr>
              <w:t>Ucense</w:t>
            </w:r>
            <w:proofErr w:type="spellEnd"/>
            <w:r>
              <w:rPr>
                <w:color w:val="313131"/>
                <w:sz w:val="17"/>
              </w:rPr>
              <w:t xml:space="preserve"> Fees</w:t>
            </w:r>
          </w:p>
        </w:tc>
        <w:tc>
          <w:tcPr>
            <w:tcW w:w="2662" w:type="dxa"/>
          </w:tcPr>
          <w:p w:rsidR="00286757" w:rsidRDefault="00914B46">
            <w:pPr>
              <w:pStyle w:val="TableParagraph"/>
              <w:spacing w:before="7"/>
              <w:ind w:right="7"/>
              <w:jc w:val="right"/>
              <w:rPr>
                <w:rFonts w:ascii="Times New Roman"/>
                <w:sz w:val="17"/>
              </w:rPr>
            </w:pPr>
            <w:r>
              <w:rPr>
                <w:rFonts w:ascii="Times New Roman"/>
                <w:color w:val="313131"/>
                <w:w w:val="105"/>
                <w:sz w:val="17"/>
              </w:rPr>
              <w:t>20,000</w:t>
            </w:r>
          </w:p>
        </w:tc>
      </w:tr>
      <w:tr w:rsidR="00286757">
        <w:trPr>
          <w:trHeight w:val="230"/>
        </w:trPr>
        <w:tc>
          <w:tcPr>
            <w:tcW w:w="4960" w:type="dxa"/>
          </w:tcPr>
          <w:p w:rsidR="00286757" w:rsidRDefault="00914B46">
            <w:pPr>
              <w:pStyle w:val="TableParagraph"/>
              <w:spacing w:line="190" w:lineRule="exact"/>
              <w:ind w:left="913"/>
              <w:rPr>
                <w:sz w:val="17"/>
              </w:rPr>
            </w:pPr>
            <w:r>
              <w:rPr>
                <w:color w:val="313131"/>
                <w:sz w:val="17"/>
              </w:rPr>
              <w:t>Governor's Crime Commission</w:t>
            </w:r>
          </w:p>
        </w:tc>
        <w:tc>
          <w:tcPr>
            <w:tcW w:w="2662" w:type="dxa"/>
          </w:tcPr>
          <w:p w:rsidR="00286757" w:rsidRDefault="00914B46">
            <w:pPr>
              <w:pStyle w:val="TableParagraph"/>
              <w:spacing w:before="14"/>
              <w:ind w:right="9"/>
              <w:jc w:val="right"/>
              <w:rPr>
                <w:rFonts w:ascii="Times New Roman"/>
                <w:sz w:val="17"/>
              </w:rPr>
            </w:pPr>
            <w:r>
              <w:rPr>
                <w:rFonts w:ascii="Times New Roman"/>
                <w:color w:val="313131"/>
                <w:w w:val="105"/>
                <w:sz w:val="17"/>
              </w:rPr>
              <w:t>70,157</w:t>
            </w:r>
          </w:p>
        </w:tc>
      </w:tr>
      <w:tr w:rsidR="00286757">
        <w:trPr>
          <w:trHeight w:val="221"/>
        </w:trPr>
        <w:tc>
          <w:tcPr>
            <w:tcW w:w="4960" w:type="dxa"/>
          </w:tcPr>
          <w:p w:rsidR="00286757" w:rsidRDefault="00914B46">
            <w:pPr>
              <w:pStyle w:val="TableParagraph"/>
              <w:spacing w:line="190" w:lineRule="exact"/>
              <w:ind w:left="913"/>
              <w:rPr>
                <w:sz w:val="17"/>
              </w:rPr>
            </w:pPr>
            <w:proofErr w:type="spellStart"/>
            <w:r>
              <w:rPr>
                <w:color w:val="313131"/>
                <w:sz w:val="17"/>
              </w:rPr>
              <w:t>FamilvViolence</w:t>
            </w:r>
            <w:proofErr w:type="spellEnd"/>
            <w:r>
              <w:rPr>
                <w:color w:val="313131"/>
                <w:sz w:val="17"/>
              </w:rPr>
              <w:t xml:space="preserve"> Prevention</w:t>
            </w:r>
          </w:p>
        </w:tc>
        <w:tc>
          <w:tcPr>
            <w:tcW w:w="2662" w:type="dxa"/>
          </w:tcPr>
          <w:p w:rsidR="00286757" w:rsidRDefault="00914B46">
            <w:pPr>
              <w:pStyle w:val="TableParagraph"/>
              <w:spacing w:before="9" w:line="192" w:lineRule="exact"/>
              <w:ind w:right="12"/>
              <w:jc w:val="right"/>
              <w:rPr>
                <w:rFonts w:ascii="Times New Roman"/>
                <w:sz w:val="17"/>
              </w:rPr>
            </w:pPr>
            <w:r>
              <w:rPr>
                <w:rFonts w:ascii="Times New Roman"/>
                <w:color w:val="313131"/>
                <w:w w:val="105"/>
                <w:sz w:val="17"/>
              </w:rPr>
              <w:t>20,915</w:t>
            </w:r>
          </w:p>
        </w:tc>
      </w:tr>
      <w:tr w:rsidR="00286757">
        <w:trPr>
          <w:trHeight w:val="225"/>
        </w:trPr>
        <w:tc>
          <w:tcPr>
            <w:tcW w:w="4960" w:type="dxa"/>
          </w:tcPr>
          <w:p w:rsidR="00286757" w:rsidRDefault="00914B46">
            <w:pPr>
              <w:pStyle w:val="TableParagraph"/>
              <w:spacing w:line="196" w:lineRule="exact"/>
              <w:ind w:left="914"/>
              <w:rPr>
                <w:b/>
                <w:sz w:val="18"/>
              </w:rPr>
            </w:pPr>
            <w:r>
              <w:rPr>
                <w:color w:val="313131"/>
                <w:sz w:val="17"/>
              </w:rPr>
              <w:t xml:space="preserve">Divorce Filing </w:t>
            </w:r>
            <w:r>
              <w:rPr>
                <w:b/>
                <w:color w:val="313131"/>
                <w:sz w:val="18"/>
              </w:rPr>
              <w:t>Fees</w:t>
            </w:r>
          </w:p>
        </w:tc>
        <w:tc>
          <w:tcPr>
            <w:tcW w:w="2662" w:type="dxa"/>
          </w:tcPr>
          <w:p w:rsidR="00286757" w:rsidRDefault="00914B46">
            <w:pPr>
              <w:pStyle w:val="TableParagraph"/>
              <w:spacing w:before="9"/>
              <w:ind w:right="17"/>
              <w:jc w:val="right"/>
              <w:rPr>
                <w:rFonts w:ascii="Times New Roman"/>
                <w:b/>
                <w:sz w:val="17"/>
              </w:rPr>
            </w:pPr>
            <w:r>
              <w:rPr>
                <w:rFonts w:ascii="Times New Roman"/>
                <w:b/>
                <w:color w:val="313131"/>
                <w:w w:val="105"/>
                <w:sz w:val="17"/>
              </w:rPr>
              <w:t>20,000</w:t>
            </w:r>
          </w:p>
        </w:tc>
      </w:tr>
      <w:tr w:rsidR="00286757">
        <w:trPr>
          <w:trHeight w:val="228"/>
        </w:trPr>
        <w:tc>
          <w:tcPr>
            <w:tcW w:w="4960" w:type="dxa"/>
          </w:tcPr>
          <w:p w:rsidR="00286757" w:rsidRDefault="00914B46">
            <w:pPr>
              <w:pStyle w:val="TableParagraph"/>
              <w:spacing w:line="190" w:lineRule="exact"/>
              <w:ind w:left="909"/>
              <w:rPr>
                <w:sz w:val="17"/>
              </w:rPr>
            </w:pPr>
            <w:r>
              <w:rPr>
                <w:color w:val="313131"/>
                <w:sz w:val="17"/>
              </w:rPr>
              <w:t>The Caswell Fund</w:t>
            </w:r>
          </w:p>
        </w:tc>
        <w:tc>
          <w:tcPr>
            <w:tcW w:w="2662" w:type="dxa"/>
          </w:tcPr>
          <w:p w:rsidR="00286757" w:rsidRDefault="00914B46">
            <w:pPr>
              <w:pStyle w:val="TableParagraph"/>
              <w:spacing w:before="14" w:line="194" w:lineRule="exact"/>
              <w:ind w:right="16"/>
              <w:jc w:val="right"/>
              <w:rPr>
                <w:rFonts w:ascii="Times New Roman"/>
                <w:b/>
                <w:sz w:val="17"/>
              </w:rPr>
            </w:pPr>
            <w:r>
              <w:rPr>
                <w:rFonts w:ascii="Times New Roman"/>
                <w:b/>
                <w:color w:val="313131"/>
                <w:w w:val="105"/>
                <w:sz w:val="17"/>
              </w:rPr>
              <w:t>2,000</w:t>
            </w:r>
          </w:p>
        </w:tc>
      </w:tr>
      <w:tr w:rsidR="00286757">
        <w:trPr>
          <w:trHeight w:val="228"/>
        </w:trPr>
        <w:tc>
          <w:tcPr>
            <w:tcW w:w="4960" w:type="dxa"/>
          </w:tcPr>
          <w:p w:rsidR="00286757" w:rsidRDefault="00914B46">
            <w:pPr>
              <w:pStyle w:val="TableParagraph"/>
              <w:spacing w:line="187" w:lineRule="exact"/>
              <w:ind w:left="913"/>
              <w:rPr>
                <w:sz w:val="17"/>
              </w:rPr>
            </w:pPr>
            <w:proofErr w:type="spellStart"/>
            <w:r>
              <w:rPr>
                <w:color w:val="313131"/>
                <w:sz w:val="17"/>
              </w:rPr>
              <w:t>Fundralsers</w:t>
            </w:r>
            <w:proofErr w:type="spellEnd"/>
            <w:r>
              <w:rPr>
                <w:color w:val="313131"/>
                <w:sz w:val="17"/>
              </w:rPr>
              <w:t xml:space="preserve"> &amp; Donations</w:t>
            </w:r>
          </w:p>
        </w:tc>
        <w:tc>
          <w:tcPr>
            <w:tcW w:w="2662" w:type="dxa"/>
          </w:tcPr>
          <w:p w:rsidR="00286757" w:rsidRDefault="00914B46">
            <w:pPr>
              <w:pStyle w:val="TableParagraph"/>
              <w:spacing w:before="12"/>
              <w:ind w:right="13"/>
              <w:jc w:val="right"/>
              <w:rPr>
                <w:rFonts w:ascii="Times New Roman"/>
                <w:b/>
                <w:sz w:val="17"/>
              </w:rPr>
            </w:pPr>
            <w:r>
              <w:rPr>
                <w:rFonts w:ascii="Times New Roman"/>
                <w:b/>
                <w:color w:val="313131"/>
                <w:w w:val="105"/>
                <w:sz w:val="17"/>
              </w:rPr>
              <w:t>2,000</w:t>
            </w:r>
          </w:p>
        </w:tc>
      </w:tr>
      <w:tr w:rsidR="00286757">
        <w:trPr>
          <w:trHeight w:val="226"/>
        </w:trPr>
        <w:tc>
          <w:tcPr>
            <w:tcW w:w="4960" w:type="dxa"/>
          </w:tcPr>
          <w:p w:rsidR="00286757" w:rsidRDefault="00914B46">
            <w:pPr>
              <w:pStyle w:val="TableParagraph"/>
              <w:spacing w:line="190" w:lineRule="exact"/>
              <w:ind w:left="909"/>
              <w:rPr>
                <w:sz w:val="17"/>
              </w:rPr>
            </w:pPr>
            <w:proofErr w:type="spellStart"/>
            <w:r>
              <w:rPr>
                <w:color w:val="313131"/>
                <w:sz w:val="17"/>
              </w:rPr>
              <w:t>Tnmsfer</w:t>
            </w:r>
            <w:proofErr w:type="spellEnd"/>
            <w:r>
              <w:rPr>
                <w:color w:val="313131"/>
                <w:sz w:val="17"/>
              </w:rPr>
              <w:t>/General Fund</w:t>
            </w:r>
          </w:p>
        </w:tc>
        <w:tc>
          <w:tcPr>
            <w:tcW w:w="2662" w:type="dxa"/>
          </w:tcPr>
          <w:p w:rsidR="00286757" w:rsidRDefault="00914B46">
            <w:pPr>
              <w:pStyle w:val="TableParagraph"/>
              <w:tabs>
                <w:tab w:val="left" w:pos="964"/>
              </w:tabs>
              <w:spacing w:before="9"/>
              <w:ind w:right="19"/>
              <w:jc w:val="right"/>
              <w:rPr>
                <w:rFonts w:ascii="Times New Roman"/>
                <w:b/>
                <w:sz w:val="17"/>
              </w:rPr>
            </w:pPr>
            <w:r>
              <w:rPr>
                <w:rFonts w:ascii="Times New Roman"/>
                <w:b/>
                <w:color w:val="313131"/>
                <w:sz w:val="17"/>
                <w:u w:val="single" w:color="000000"/>
              </w:rPr>
              <w:t xml:space="preserve"> </w:t>
            </w:r>
            <w:r>
              <w:rPr>
                <w:rFonts w:ascii="Times New Roman"/>
                <w:b/>
                <w:color w:val="313131"/>
                <w:sz w:val="17"/>
                <w:u w:val="single" w:color="000000"/>
              </w:rPr>
              <w:tab/>
            </w:r>
            <w:r>
              <w:rPr>
                <w:rFonts w:ascii="Times New Roman"/>
                <w:b/>
                <w:color w:val="313131"/>
                <w:w w:val="105"/>
                <w:sz w:val="17"/>
                <w:u w:val="single" w:color="000000"/>
              </w:rPr>
              <w:t>13,000</w:t>
            </w:r>
          </w:p>
        </w:tc>
      </w:tr>
      <w:tr w:rsidR="00286757">
        <w:trPr>
          <w:trHeight w:val="442"/>
        </w:trPr>
        <w:tc>
          <w:tcPr>
            <w:tcW w:w="4960" w:type="dxa"/>
          </w:tcPr>
          <w:p w:rsidR="00286757" w:rsidRDefault="00286757">
            <w:pPr>
              <w:pStyle w:val="TableParagraph"/>
              <w:rPr>
                <w:rFonts w:ascii="Times New Roman"/>
                <w:sz w:val="18"/>
              </w:rPr>
            </w:pPr>
          </w:p>
        </w:tc>
        <w:tc>
          <w:tcPr>
            <w:tcW w:w="2662" w:type="dxa"/>
          </w:tcPr>
          <w:p w:rsidR="00286757" w:rsidRDefault="00914B46">
            <w:pPr>
              <w:pStyle w:val="TableParagraph"/>
              <w:spacing w:line="399" w:lineRule="exact"/>
              <w:ind w:right="4"/>
              <w:jc w:val="right"/>
              <w:rPr>
                <w:rFonts w:ascii="Times New Roman"/>
                <w:sz w:val="36"/>
              </w:rPr>
            </w:pPr>
            <w:r>
              <w:rPr>
                <w:color w:val="313131"/>
                <w:spacing w:val="-1"/>
                <w:w w:val="99"/>
                <w:position w:val="16"/>
                <w:sz w:val="17"/>
              </w:rPr>
              <w:t>Tota</w:t>
            </w:r>
            <w:r>
              <w:rPr>
                <w:color w:val="313131"/>
                <w:w w:val="99"/>
                <w:position w:val="16"/>
                <w:sz w:val="17"/>
              </w:rPr>
              <w:t>l</w:t>
            </w:r>
            <w:r>
              <w:rPr>
                <w:color w:val="313131"/>
                <w:spacing w:val="-30"/>
                <w:position w:val="16"/>
                <w:sz w:val="17"/>
              </w:rPr>
              <w:t xml:space="preserve"> </w:t>
            </w:r>
            <w:r>
              <w:rPr>
                <w:rFonts w:ascii="Times New Roman"/>
                <w:color w:val="464646"/>
                <w:spacing w:val="-1"/>
                <w:w w:val="89"/>
                <w:sz w:val="36"/>
              </w:rPr>
              <w:t>====</w:t>
            </w:r>
            <w:r>
              <w:rPr>
                <w:rFonts w:ascii="Times New Roman"/>
                <w:color w:val="464646"/>
                <w:spacing w:val="-36"/>
                <w:w w:val="89"/>
                <w:sz w:val="36"/>
              </w:rPr>
              <w:t>-</w:t>
            </w:r>
            <w:r>
              <w:rPr>
                <w:color w:val="464646"/>
                <w:spacing w:val="-51"/>
                <w:w w:val="91"/>
                <w:position w:val="16"/>
                <w:sz w:val="17"/>
              </w:rPr>
              <w:t>$</w:t>
            </w:r>
            <w:r>
              <w:rPr>
                <w:rFonts w:ascii="Times New Roman"/>
                <w:color w:val="464646"/>
                <w:spacing w:val="-131"/>
                <w:w w:val="89"/>
                <w:sz w:val="36"/>
              </w:rPr>
              <w:t>=</w:t>
            </w:r>
            <w:r>
              <w:rPr>
                <w:color w:val="464646"/>
                <w:spacing w:val="-1"/>
                <w:w w:val="91"/>
                <w:position w:val="16"/>
                <w:sz w:val="17"/>
              </w:rPr>
              <w:t>1</w:t>
            </w:r>
            <w:r>
              <w:rPr>
                <w:color w:val="464646"/>
                <w:spacing w:val="-43"/>
                <w:w w:val="91"/>
                <w:position w:val="16"/>
                <w:sz w:val="17"/>
              </w:rPr>
              <w:t>9</w:t>
            </w:r>
            <w:r>
              <w:rPr>
                <w:rFonts w:ascii="Times New Roman"/>
                <w:color w:val="464646"/>
                <w:spacing w:val="-139"/>
                <w:w w:val="89"/>
                <w:sz w:val="36"/>
              </w:rPr>
              <w:t>=</w:t>
            </w:r>
            <w:r>
              <w:rPr>
                <w:color w:val="464646"/>
                <w:spacing w:val="-1"/>
                <w:w w:val="91"/>
                <w:position w:val="16"/>
                <w:sz w:val="17"/>
              </w:rPr>
              <w:t>3</w:t>
            </w:r>
            <w:r>
              <w:rPr>
                <w:color w:val="464646"/>
                <w:spacing w:val="-4"/>
                <w:w w:val="91"/>
                <w:position w:val="16"/>
                <w:sz w:val="17"/>
              </w:rPr>
              <w:t>,</w:t>
            </w:r>
            <w:r>
              <w:rPr>
                <w:rFonts w:ascii="Times New Roman"/>
                <w:color w:val="464646"/>
                <w:spacing w:val="-31"/>
                <w:w w:val="37"/>
                <w:sz w:val="36"/>
              </w:rPr>
              <w:t>.</w:t>
            </w:r>
            <w:r>
              <w:rPr>
                <w:color w:val="464646"/>
                <w:spacing w:val="-57"/>
                <w:w w:val="91"/>
                <w:position w:val="16"/>
                <w:sz w:val="17"/>
              </w:rPr>
              <w:t>0</w:t>
            </w:r>
            <w:r>
              <w:rPr>
                <w:rFonts w:ascii="Times New Roman"/>
                <w:color w:val="464646"/>
                <w:w w:val="37"/>
                <w:sz w:val="36"/>
              </w:rPr>
              <w:t>.</w:t>
            </w:r>
            <w:r>
              <w:rPr>
                <w:rFonts w:ascii="Times New Roman"/>
                <w:color w:val="464646"/>
                <w:spacing w:val="-11"/>
                <w:w w:val="37"/>
                <w:sz w:val="36"/>
              </w:rPr>
              <w:t>.</w:t>
            </w:r>
            <w:r>
              <w:rPr>
                <w:color w:val="464646"/>
                <w:spacing w:val="-76"/>
                <w:w w:val="91"/>
                <w:position w:val="16"/>
                <w:sz w:val="17"/>
              </w:rPr>
              <w:t>7</w:t>
            </w:r>
            <w:r>
              <w:rPr>
                <w:rFonts w:ascii="Times New Roman"/>
                <w:color w:val="464646"/>
                <w:w w:val="37"/>
                <w:sz w:val="36"/>
              </w:rPr>
              <w:t>..</w:t>
            </w:r>
            <w:r>
              <w:rPr>
                <w:rFonts w:ascii="Times New Roman"/>
                <w:color w:val="464646"/>
                <w:spacing w:val="-25"/>
                <w:w w:val="37"/>
                <w:sz w:val="36"/>
              </w:rPr>
              <w:t>.</w:t>
            </w:r>
            <w:r>
              <w:rPr>
                <w:color w:val="464646"/>
                <w:spacing w:val="-62"/>
                <w:w w:val="91"/>
                <w:position w:val="16"/>
                <w:sz w:val="17"/>
              </w:rPr>
              <w:t>2</w:t>
            </w:r>
            <w:r>
              <w:rPr>
                <w:rFonts w:ascii="Times New Roman"/>
                <w:color w:val="464646"/>
                <w:w w:val="37"/>
                <w:sz w:val="36"/>
              </w:rPr>
              <w:t>...</w:t>
            </w:r>
          </w:p>
        </w:tc>
      </w:tr>
      <w:tr w:rsidR="00286757">
        <w:trPr>
          <w:trHeight w:val="240"/>
        </w:trPr>
        <w:tc>
          <w:tcPr>
            <w:tcW w:w="4960" w:type="dxa"/>
          </w:tcPr>
          <w:p w:rsidR="00286757" w:rsidRDefault="00914B46">
            <w:pPr>
              <w:pStyle w:val="TableParagraph"/>
              <w:spacing w:before="17"/>
              <w:ind w:left="439"/>
              <w:rPr>
                <w:b/>
                <w:sz w:val="17"/>
              </w:rPr>
            </w:pPr>
            <w:r>
              <w:rPr>
                <w:b/>
                <w:color w:val="313131"/>
                <w:sz w:val="17"/>
                <w:u w:val="thick" w:color="313131"/>
              </w:rPr>
              <w:t>Ex</w:t>
            </w:r>
            <w:r>
              <w:rPr>
                <w:b/>
                <w:color w:val="A5A5A5"/>
                <w:sz w:val="17"/>
                <w:u w:val="thick" w:color="313131"/>
              </w:rPr>
              <w:t>p</w:t>
            </w:r>
            <w:r>
              <w:rPr>
                <w:b/>
                <w:color w:val="313131"/>
                <w:sz w:val="17"/>
                <w:u w:val="thick" w:color="313131"/>
              </w:rPr>
              <w:t>enditures</w:t>
            </w:r>
          </w:p>
        </w:tc>
        <w:tc>
          <w:tcPr>
            <w:tcW w:w="2662" w:type="dxa"/>
          </w:tcPr>
          <w:p w:rsidR="00286757" w:rsidRDefault="00286757">
            <w:pPr>
              <w:pStyle w:val="TableParagraph"/>
              <w:rPr>
                <w:rFonts w:ascii="Times New Roman"/>
                <w:sz w:val="16"/>
              </w:rPr>
            </w:pPr>
          </w:p>
        </w:tc>
      </w:tr>
      <w:tr w:rsidR="00286757">
        <w:trPr>
          <w:trHeight w:val="238"/>
        </w:trPr>
        <w:tc>
          <w:tcPr>
            <w:tcW w:w="4960" w:type="dxa"/>
          </w:tcPr>
          <w:p w:rsidR="00286757" w:rsidRDefault="00914B46">
            <w:pPr>
              <w:pStyle w:val="TableParagraph"/>
              <w:spacing w:before="2"/>
              <w:ind w:left="899"/>
              <w:rPr>
                <w:sz w:val="17"/>
              </w:rPr>
            </w:pPr>
            <w:r>
              <w:rPr>
                <w:color w:val="313131"/>
                <w:sz w:val="17"/>
              </w:rPr>
              <w:t>Administration</w:t>
            </w:r>
          </w:p>
        </w:tc>
        <w:tc>
          <w:tcPr>
            <w:tcW w:w="2662" w:type="dxa"/>
          </w:tcPr>
          <w:p w:rsidR="00286757" w:rsidRDefault="00914B46">
            <w:pPr>
              <w:pStyle w:val="TableParagraph"/>
              <w:spacing w:before="22"/>
              <w:ind w:right="34"/>
              <w:jc w:val="right"/>
              <w:rPr>
                <w:rFonts w:ascii="Times New Roman"/>
                <w:sz w:val="17"/>
              </w:rPr>
            </w:pPr>
            <w:r>
              <w:rPr>
                <w:rFonts w:ascii="Times New Roman"/>
                <w:color w:val="313131"/>
                <w:w w:val="105"/>
                <w:sz w:val="17"/>
              </w:rPr>
              <w:t>140,515</w:t>
            </w:r>
          </w:p>
        </w:tc>
      </w:tr>
      <w:tr w:rsidR="00286757">
        <w:trPr>
          <w:trHeight w:val="223"/>
        </w:trPr>
        <w:tc>
          <w:tcPr>
            <w:tcW w:w="4960" w:type="dxa"/>
          </w:tcPr>
          <w:p w:rsidR="00286757" w:rsidRDefault="00914B46">
            <w:pPr>
              <w:pStyle w:val="TableParagraph"/>
              <w:spacing w:line="190" w:lineRule="exact"/>
              <w:ind w:left="895"/>
              <w:rPr>
                <w:sz w:val="17"/>
              </w:rPr>
            </w:pPr>
            <w:r>
              <w:rPr>
                <w:color w:val="313131"/>
                <w:sz w:val="17"/>
              </w:rPr>
              <w:t>Operations</w:t>
            </w:r>
          </w:p>
        </w:tc>
        <w:tc>
          <w:tcPr>
            <w:tcW w:w="2662" w:type="dxa"/>
          </w:tcPr>
          <w:p w:rsidR="00286757" w:rsidRDefault="00914B46">
            <w:pPr>
              <w:pStyle w:val="TableParagraph"/>
              <w:tabs>
                <w:tab w:val="left" w:pos="949"/>
              </w:tabs>
              <w:spacing w:before="8" w:line="194" w:lineRule="exact"/>
              <w:ind w:right="41"/>
              <w:jc w:val="right"/>
              <w:rPr>
                <w:sz w:val="17"/>
              </w:rPr>
            </w:pPr>
            <w:r>
              <w:rPr>
                <w:color w:val="313131"/>
                <w:sz w:val="17"/>
                <w:u w:val="single" w:color="000000"/>
              </w:rPr>
              <w:t xml:space="preserve"> </w:t>
            </w:r>
            <w:r>
              <w:rPr>
                <w:color w:val="313131"/>
                <w:sz w:val="17"/>
                <w:u w:val="single" w:color="000000"/>
              </w:rPr>
              <w:tab/>
            </w:r>
            <w:r>
              <w:rPr>
                <w:color w:val="313131"/>
                <w:spacing w:val="-1"/>
                <w:w w:val="90"/>
                <w:sz w:val="17"/>
                <w:u w:val="single" w:color="000000"/>
              </w:rPr>
              <w:t>52,557</w:t>
            </w:r>
          </w:p>
        </w:tc>
      </w:tr>
      <w:tr w:rsidR="00286757">
        <w:trPr>
          <w:trHeight w:val="216"/>
        </w:trPr>
        <w:tc>
          <w:tcPr>
            <w:tcW w:w="4960" w:type="dxa"/>
          </w:tcPr>
          <w:p w:rsidR="00286757" w:rsidRDefault="00286757">
            <w:pPr>
              <w:pStyle w:val="TableParagraph"/>
              <w:rPr>
                <w:rFonts w:ascii="Times New Roman"/>
                <w:sz w:val="14"/>
              </w:rPr>
            </w:pPr>
          </w:p>
        </w:tc>
        <w:tc>
          <w:tcPr>
            <w:tcW w:w="2662" w:type="dxa"/>
            <w:tcBorders>
              <w:bottom w:val="single" w:sz="18" w:space="0" w:color="000000"/>
            </w:tcBorders>
          </w:tcPr>
          <w:p w:rsidR="00286757" w:rsidRDefault="00914B46">
            <w:pPr>
              <w:pStyle w:val="TableParagraph"/>
              <w:tabs>
                <w:tab w:val="left" w:pos="1167"/>
              </w:tabs>
              <w:spacing w:line="197" w:lineRule="exact"/>
              <w:ind w:right="47"/>
              <w:jc w:val="right"/>
              <w:rPr>
                <w:rFonts w:ascii="Times New Roman"/>
                <w:sz w:val="17"/>
              </w:rPr>
            </w:pPr>
            <w:r>
              <w:rPr>
                <w:color w:val="313131"/>
                <w:position w:val="2"/>
                <w:sz w:val="17"/>
              </w:rPr>
              <w:t>Total</w:t>
            </w:r>
            <w:r>
              <w:rPr>
                <w:color w:val="313131"/>
                <w:position w:val="2"/>
                <w:sz w:val="17"/>
              </w:rPr>
              <w:tab/>
            </w:r>
            <w:r>
              <w:rPr>
                <w:rFonts w:ascii="Times New Roman"/>
                <w:color w:val="464646"/>
                <w:sz w:val="17"/>
              </w:rPr>
              <w:t>$193,072</w:t>
            </w:r>
          </w:p>
        </w:tc>
      </w:tr>
      <w:tr w:rsidR="00286757">
        <w:trPr>
          <w:trHeight w:val="407"/>
        </w:trPr>
        <w:tc>
          <w:tcPr>
            <w:tcW w:w="4960" w:type="dxa"/>
          </w:tcPr>
          <w:p w:rsidR="00286757" w:rsidRDefault="00286757">
            <w:pPr>
              <w:pStyle w:val="TableParagraph"/>
              <w:spacing w:before="6"/>
              <w:rPr>
                <w:rFonts w:ascii="Times New Roman"/>
                <w:sz w:val="17"/>
              </w:rPr>
            </w:pPr>
          </w:p>
          <w:p w:rsidR="00286757" w:rsidRDefault="00914B46">
            <w:pPr>
              <w:pStyle w:val="TableParagraph"/>
              <w:spacing w:line="186" w:lineRule="exact"/>
              <w:ind w:left="50"/>
              <w:rPr>
                <w:b/>
                <w:sz w:val="17"/>
              </w:rPr>
            </w:pPr>
            <w:r>
              <w:rPr>
                <w:b/>
                <w:color w:val="313131"/>
                <w:sz w:val="17"/>
              </w:rPr>
              <w:t>Economic Development/Tourism Development Authority</w:t>
            </w:r>
          </w:p>
        </w:tc>
        <w:tc>
          <w:tcPr>
            <w:tcW w:w="2662" w:type="dxa"/>
            <w:tcBorders>
              <w:top w:val="single" w:sz="18" w:space="0" w:color="000000"/>
            </w:tcBorders>
          </w:tcPr>
          <w:p w:rsidR="00286757" w:rsidRDefault="00286757">
            <w:pPr>
              <w:pStyle w:val="TableParagraph"/>
              <w:rPr>
                <w:rFonts w:ascii="Times New Roman"/>
                <w:sz w:val="18"/>
              </w:rPr>
            </w:pPr>
          </w:p>
        </w:tc>
      </w:tr>
    </w:tbl>
    <w:p w:rsidR="00286757" w:rsidRDefault="00914B46">
      <w:pPr>
        <w:spacing w:before="36" w:line="217" w:lineRule="exact"/>
        <w:ind w:left="1336"/>
        <w:rPr>
          <w:rFonts w:ascii="Courier New"/>
          <w:sz w:val="20"/>
        </w:rPr>
      </w:pPr>
      <w:r>
        <w:rPr>
          <w:rFonts w:ascii="Courier New"/>
          <w:color w:val="313131"/>
          <w:w w:val="80"/>
          <w:sz w:val="20"/>
          <w:u w:val="thick" w:color="313131"/>
        </w:rPr>
        <w:t>Reyenu11</w:t>
      </w:r>
    </w:p>
    <w:p w:rsidR="00286757" w:rsidRDefault="00914B46">
      <w:pPr>
        <w:tabs>
          <w:tab w:val="left" w:pos="7027"/>
          <w:tab w:val="left" w:pos="7982"/>
        </w:tabs>
        <w:spacing w:line="205" w:lineRule="exact"/>
        <w:ind w:left="1793"/>
        <w:rPr>
          <w:b/>
          <w:sz w:val="17"/>
        </w:rPr>
      </w:pPr>
      <w:r>
        <w:rPr>
          <w:rFonts w:ascii="Arial"/>
          <w:color w:val="313131"/>
          <w:w w:val="95"/>
          <w:position w:val="2"/>
          <w:sz w:val="17"/>
        </w:rPr>
        <w:t>Occupancy</w:t>
      </w:r>
      <w:r>
        <w:rPr>
          <w:rFonts w:ascii="Arial"/>
          <w:color w:val="313131"/>
          <w:spacing w:val="-28"/>
          <w:w w:val="95"/>
          <w:position w:val="2"/>
          <w:sz w:val="17"/>
        </w:rPr>
        <w:t xml:space="preserve"> </w:t>
      </w:r>
      <w:r>
        <w:rPr>
          <w:rFonts w:ascii="Arial"/>
          <w:color w:val="313131"/>
          <w:w w:val="95"/>
          <w:position w:val="2"/>
          <w:sz w:val="17"/>
        </w:rPr>
        <w:t>Tax</w:t>
      </w:r>
      <w:r>
        <w:rPr>
          <w:rFonts w:ascii="Arial"/>
          <w:color w:val="313131"/>
          <w:w w:val="95"/>
          <w:position w:val="2"/>
          <w:sz w:val="17"/>
        </w:rPr>
        <w:tab/>
      </w:r>
      <w:r>
        <w:rPr>
          <w:rFonts w:ascii="Arial"/>
          <w:color w:val="313131"/>
          <w:w w:val="95"/>
          <w:sz w:val="17"/>
          <w:u w:val="single" w:color="000000"/>
        </w:rPr>
        <w:t xml:space="preserve"> </w:t>
      </w:r>
      <w:r>
        <w:rPr>
          <w:rFonts w:ascii="Arial"/>
          <w:color w:val="313131"/>
          <w:w w:val="95"/>
          <w:sz w:val="17"/>
          <w:u w:val="single" w:color="000000"/>
        </w:rPr>
        <w:tab/>
      </w:r>
      <w:r>
        <w:rPr>
          <w:b/>
          <w:color w:val="313131"/>
          <w:sz w:val="17"/>
          <w:u w:val="single" w:color="000000"/>
        </w:rPr>
        <w:t>$9,500</w:t>
      </w:r>
    </w:p>
    <w:p w:rsidR="00286757" w:rsidRDefault="00914B46">
      <w:pPr>
        <w:tabs>
          <w:tab w:val="left" w:pos="7986"/>
        </w:tabs>
        <w:spacing w:line="223" w:lineRule="exact"/>
        <w:ind w:left="6641"/>
        <w:rPr>
          <w:b/>
          <w:sz w:val="17"/>
        </w:rPr>
      </w:pPr>
      <w:r>
        <w:rPr>
          <w:color w:val="313131"/>
          <w:position w:val="1"/>
          <w:sz w:val="19"/>
        </w:rPr>
        <w:t>Total</w:t>
      </w:r>
      <w:r>
        <w:rPr>
          <w:color w:val="313131"/>
          <w:position w:val="1"/>
          <w:sz w:val="19"/>
        </w:rPr>
        <w:tab/>
      </w:r>
      <w:r>
        <w:rPr>
          <w:b/>
          <w:color w:val="464646"/>
          <w:sz w:val="17"/>
        </w:rPr>
        <w:t>$9,500</w:t>
      </w:r>
    </w:p>
    <w:p w:rsidR="00286757" w:rsidRDefault="0048291A">
      <w:pPr>
        <w:pStyle w:val="BodyText"/>
        <w:spacing w:line="44" w:lineRule="exact"/>
        <w:ind w:left="7005"/>
        <w:rPr>
          <w:sz w:val="4"/>
        </w:rPr>
      </w:pPr>
      <w:r>
        <w:rPr>
          <w:sz w:val="4"/>
        </w:rPr>
      </w:r>
      <w:r>
        <w:rPr>
          <w:sz w:val="4"/>
        </w:rPr>
        <w:pict>
          <v:group id="_x0000_s1039" style="width:74.05pt;height:2.2pt;mso-position-horizontal-relative:char;mso-position-vertical-relative:line" coordsize="1481,44">
            <v:line id="_x0000_s1040" style="position:absolute" from="0,22" to="1481,22" strokeweight=".76292mm"/>
            <w10:wrap type="none"/>
            <w10:anchorlock/>
          </v:group>
        </w:pict>
      </w:r>
    </w:p>
    <w:p w:rsidR="00286757" w:rsidRDefault="00286757">
      <w:pPr>
        <w:pStyle w:val="BodyText"/>
        <w:spacing w:before="2"/>
        <w:rPr>
          <w:b/>
          <w:sz w:val="10"/>
        </w:rPr>
      </w:pPr>
    </w:p>
    <w:p w:rsidR="00286757" w:rsidRDefault="00914B46">
      <w:pPr>
        <w:spacing w:before="95"/>
        <w:ind w:left="1327"/>
        <w:rPr>
          <w:rFonts w:ascii="Arial"/>
          <w:b/>
          <w:sz w:val="17"/>
        </w:rPr>
      </w:pPr>
      <w:r>
        <w:rPr>
          <w:rFonts w:ascii="Arial"/>
          <w:b/>
          <w:color w:val="313131"/>
          <w:w w:val="95"/>
          <w:sz w:val="17"/>
          <w:u w:val="thick" w:color="313131"/>
        </w:rPr>
        <w:t>Expenditures</w:t>
      </w:r>
    </w:p>
    <w:p w:rsidR="00286757" w:rsidRDefault="00914B46">
      <w:pPr>
        <w:tabs>
          <w:tab w:val="left" w:pos="7027"/>
          <w:tab w:val="left" w:pos="7979"/>
        </w:tabs>
        <w:spacing w:before="30"/>
        <w:ind w:left="1788"/>
        <w:rPr>
          <w:sz w:val="17"/>
        </w:rPr>
      </w:pPr>
      <w:r>
        <w:rPr>
          <w:rFonts w:ascii="Arial"/>
          <w:color w:val="313131"/>
          <w:w w:val="95"/>
          <w:position w:val="2"/>
          <w:sz w:val="17"/>
        </w:rPr>
        <w:t>Tourism</w:t>
      </w:r>
      <w:r>
        <w:rPr>
          <w:rFonts w:ascii="Arial"/>
          <w:color w:val="313131"/>
          <w:spacing w:val="-21"/>
          <w:w w:val="95"/>
          <w:position w:val="2"/>
          <w:sz w:val="17"/>
        </w:rPr>
        <w:t xml:space="preserve"> </w:t>
      </w:r>
      <w:r>
        <w:rPr>
          <w:rFonts w:ascii="Arial"/>
          <w:color w:val="313131"/>
          <w:w w:val="95"/>
          <w:position w:val="2"/>
          <w:sz w:val="17"/>
        </w:rPr>
        <w:t>Development</w:t>
      </w:r>
      <w:r>
        <w:rPr>
          <w:rFonts w:ascii="Arial"/>
          <w:color w:val="313131"/>
          <w:w w:val="95"/>
          <w:position w:val="2"/>
          <w:sz w:val="17"/>
        </w:rPr>
        <w:tab/>
      </w:r>
      <w:r>
        <w:rPr>
          <w:rFonts w:ascii="Arial"/>
          <w:color w:val="313131"/>
          <w:w w:val="95"/>
          <w:sz w:val="17"/>
          <w:u w:val="single" w:color="000000"/>
        </w:rPr>
        <w:t xml:space="preserve"> </w:t>
      </w:r>
      <w:r>
        <w:rPr>
          <w:rFonts w:ascii="Arial"/>
          <w:color w:val="313131"/>
          <w:w w:val="95"/>
          <w:sz w:val="17"/>
          <w:u w:val="single" w:color="000000"/>
        </w:rPr>
        <w:tab/>
      </w:r>
      <w:r>
        <w:rPr>
          <w:color w:val="313131"/>
          <w:sz w:val="17"/>
          <w:u w:val="single" w:color="000000"/>
        </w:rPr>
        <w:t>$9,500</w:t>
      </w:r>
    </w:p>
    <w:p w:rsidR="00286757" w:rsidRDefault="0048291A">
      <w:pPr>
        <w:tabs>
          <w:tab w:val="left" w:pos="7982"/>
        </w:tabs>
        <w:spacing w:before="15"/>
        <w:ind w:left="6643"/>
        <w:rPr>
          <w:rFonts w:ascii="Arial"/>
          <w:b/>
          <w:sz w:val="18"/>
        </w:rPr>
      </w:pPr>
      <w:r>
        <w:pict>
          <v:shape id="_x0000_s1038" type="#_x0000_t202" style="position:absolute;left:0;text-align:left;margin-left:413.5pt;margin-top:2.2pt;width:73.15pt;height:29.5pt;z-index:-251656704;mso-position-horizontal-relative:page" filled="f" stroked="f">
            <v:textbox inset="0,0,0,0">
              <w:txbxContent>
                <w:p w:rsidR="00286757" w:rsidRDefault="00914B46">
                  <w:pPr>
                    <w:rPr>
                      <w:rFonts w:ascii="Courier New"/>
                      <w:sz w:val="52"/>
                    </w:rPr>
                  </w:pPr>
                  <w:r>
                    <w:rPr>
                      <w:rFonts w:ascii="Courier New"/>
                      <w:color w:val="464646"/>
                      <w:w w:val="50"/>
                      <w:sz w:val="52"/>
                    </w:rPr>
                    <w:t>----=====</w:t>
                  </w:r>
                </w:p>
              </w:txbxContent>
            </v:textbox>
            <w10:wrap anchorx="page"/>
          </v:shape>
        </w:pict>
      </w:r>
      <w:r w:rsidR="00914B46">
        <w:rPr>
          <w:rFonts w:ascii="Arial"/>
          <w:color w:val="313131"/>
          <w:sz w:val="17"/>
        </w:rPr>
        <w:t>Total</w:t>
      </w:r>
      <w:r w:rsidR="00914B46">
        <w:rPr>
          <w:rFonts w:ascii="Arial"/>
          <w:color w:val="313131"/>
          <w:sz w:val="17"/>
        </w:rPr>
        <w:tab/>
      </w:r>
      <w:r w:rsidR="00914B46">
        <w:rPr>
          <w:rFonts w:ascii="Arial"/>
          <w:b/>
          <w:color w:val="464646"/>
          <w:sz w:val="18"/>
        </w:rPr>
        <w:t>$9,500</w:t>
      </w:r>
    </w:p>
    <w:p w:rsidR="00286757" w:rsidRDefault="00286757">
      <w:pPr>
        <w:pStyle w:val="BodyText"/>
        <w:spacing w:before="2"/>
        <w:rPr>
          <w:rFonts w:ascii="Arial"/>
          <w:b/>
          <w:sz w:val="14"/>
        </w:rPr>
      </w:pPr>
    </w:p>
    <w:p w:rsidR="00286757" w:rsidRDefault="00914B46">
      <w:pPr>
        <w:spacing w:before="92" w:line="205" w:lineRule="exact"/>
        <w:ind w:left="941"/>
        <w:rPr>
          <w:rFonts w:ascii="Arial"/>
          <w:b/>
          <w:sz w:val="17"/>
        </w:rPr>
      </w:pPr>
      <w:r>
        <w:rPr>
          <w:b/>
          <w:color w:val="313131"/>
          <w:sz w:val="18"/>
        </w:rPr>
        <w:t xml:space="preserve">Section </w:t>
      </w:r>
      <w:r>
        <w:rPr>
          <w:rFonts w:ascii="Arial"/>
          <w:b/>
          <w:color w:val="313131"/>
          <w:sz w:val="17"/>
        </w:rPr>
        <w:t xml:space="preserve">8 </w:t>
      </w:r>
      <w:r>
        <w:rPr>
          <w:b/>
          <w:color w:val="313131"/>
          <w:sz w:val="18"/>
        </w:rPr>
        <w:t xml:space="preserve">Housing Authority </w:t>
      </w:r>
      <w:r>
        <w:rPr>
          <w:rFonts w:ascii="Arial"/>
          <w:b/>
          <w:color w:val="313131"/>
          <w:sz w:val="17"/>
        </w:rPr>
        <w:t>Fund</w:t>
      </w:r>
    </w:p>
    <w:p w:rsidR="00286757" w:rsidRDefault="00914B46">
      <w:pPr>
        <w:spacing w:line="262" w:lineRule="exact"/>
        <w:ind w:left="1312"/>
        <w:rPr>
          <w:rFonts w:ascii="Arial"/>
          <w:sz w:val="23"/>
        </w:rPr>
      </w:pPr>
      <w:r>
        <w:rPr>
          <w:rFonts w:ascii="Arial"/>
          <w:color w:val="313131"/>
          <w:w w:val="75"/>
          <w:sz w:val="23"/>
          <w:u w:val="thick" w:color="313131"/>
        </w:rPr>
        <w:t>Revenues</w:t>
      </w:r>
    </w:p>
    <w:tbl>
      <w:tblPr>
        <w:tblW w:w="0" w:type="auto"/>
        <w:tblInd w:w="1265" w:type="dxa"/>
        <w:tblLayout w:type="fixed"/>
        <w:tblCellMar>
          <w:left w:w="0" w:type="dxa"/>
          <w:right w:w="0" w:type="dxa"/>
        </w:tblCellMar>
        <w:tblLook w:val="01E0" w:firstRow="1" w:lastRow="1" w:firstColumn="1" w:lastColumn="1" w:noHBand="0" w:noVBand="0"/>
      </w:tblPr>
      <w:tblGrid>
        <w:gridCol w:w="3961"/>
        <w:gridCol w:w="3313"/>
      </w:tblGrid>
      <w:tr w:rsidR="00286757">
        <w:trPr>
          <w:trHeight w:val="220"/>
        </w:trPr>
        <w:tc>
          <w:tcPr>
            <w:tcW w:w="3961" w:type="dxa"/>
          </w:tcPr>
          <w:p w:rsidR="00286757" w:rsidRDefault="00914B46">
            <w:pPr>
              <w:pStyle w:val="TableParagraph"/>
              <w:spacing w:line="180" w:lineRule="exact"/>
              <w:ind w:right="1422"/>
              <w:jc w:val="right"/>
              <w:rPr>
                <w:sz w:val="17"/>
              </w:rPr>
            </w:pPr>
            <w:r>
              <w:rPr>
                <w:color w:val="313131"/>
                <w:w w:val="95"/>
                <w:sz w:val="17"/>
              </w:rPr>
              <w:t xml:space="preserve">Housing Authority </w:t>
            </w:r>
            <w:proofErr w:type="spellStart"/>
            <w:r>
              <w:rPr>
                <w:color w:val="313131"/>
                <w:w w:val="95"/>
                <w:sz w:val="17"/>
              </w:rPr>
              <w:t>Allocatlon</w:t>
            </w:r>
            <w:proofErr w:type="spellEnd"/>
          </w:p>
        </w:tc>
        <w:tc>
          <w:tcPr>
            <w:tcW w:w="3313" w:type="dxa"/>
          </w:tcPr>
          <w:p w:rsidR="00286757" w:rsidRDefault="00914B46">
            <w:pPr>
              <w:pStyle w:val="TableParagraph"/>
              <w:spacing w:before="4"/>
              <w:ind w:right="76"/>
              <w:jc w:val="right"/>
              <w:rPr>
                <w:rFonts w:ascii="Times New Roman"/>
                <w:sz w:val="17"/>
              </w:rPr>
            </w:pPr>
            <w:r>
              <w:rPr>
                <w:rFonts w:ascii="Times New Roman"/>
                <w:color w:val="313131"/>
                <w:sz w:val="17"/>
              </w:rPr>
              <w:t>1,037,180</w:t>
            </w:r>
          </w:p>
        </w:tc>
      </w:tr>
      <w:tr w:rsidR="00286757">
        <w:trPr>
          <w:trHeight w:val="223"/>
        </w:trPr>
        <w:tc>
          <w:tcPr>
            <w:tcW w:w="3961" w:type="dxa"/>
          </w:tcPr>
          <w:p w:rsidR="00286757" w:rsidRDefault="00914B46">
            <w:pPr>
              <w:pStyle w:val="TableParagraph"/>
              <w:spacing w:line="190" w:lineRule="exact"/>
              <w:ind w:right="1440"/>
              <w:jc w:val="right"/>
              <w:rPr>
                <w:sz w:val="17"/>
              </w:rPr>
            </w:pPr>
            <w:r>
              <w:rPr>
                <w:color w:val="313131"/>
                <w:w w:val="90"/>
                <w:sz w:val="17"/>
              </w:rPr>
              <w:t>Refunds and Fraud Recovery</w:t>
            </w:r>
          </w:p>
        </w:tc>
        <w:tc>
          <w:tcPr>
            <w:tcW w:w="3313" w:type="dxa"/>
          </w:tcPr>
          <w:p w:rsidR="00286757" w:rsidRDefault="00914B46">
            <w:pPr>
              <w:pStyle w:val="TableParagraph"/>
              <w:spacing w:before="10" w:line="193" w:lineRule="exact"/>
              <w:ind w:right="65"/>
              <w:jc w:val="right"/>
              <w:rPr>
                <w:rFonts w:ascii="Times New Roman"/>
                <w:sz w:val="17"/>
              </w:rPr>
            </w:pPr>
            <w:r>
              <w:rPr>
                <w:rFonts w:ascii="Times New Roman"/>
                <w:color w:val="313131"/>
                <w:w w:val="105"/>
                <w:sz w:val="17"/>
              </w:rPr>
              <w:t>5,000</w:t>
            </w:r>
          </w:p>
        </w:tc>
      </w:tr>
      <w:tr w:rsidR="00286757">
        <w:trPr>
          <w:trHeight w:val="223"/>
        </w:trPr>
        <w:tc>
          <w:tcPr>
            <w:tcW w:w="3961" w:type="dxa"/>
          </w:tcPr>
          <w:p w:rsidR="00286757" w:rsidRDefault="00914B46">
            <w:pPr>
              <w:pStyle w:val="TableParagraph"/>
              <w:spacing w:line="188" w:lineRule="exact"/>
              <w:ind w:left="514"/>
              <w:rPr>
                <w:sz w:val="17"/>
              </w:rPr>
            </w:pPr>
            <w:r>
              <w:rPr>
                <w:color w:val="313131"/>
                <w:sz w:val="17"/>
              </w:rPr>
              <w:t>HUD Portability Fund</w:t>
            </w:r>
          </w:p>
        </w:tc>
        <w:tc>
          <w:tcPr>
            <w:tcW w:w="3313" w:type="dxa"/>
          </w:tcPr>
          <w:p w:rsidR="00286757" w:rsidRDefault="00914B46">
            <w:pPr>
              <w:pStyle w:val="TableParagraph"/>
              <w:spacing w:before="12" w:line="191" w:lineRule="exact"/>
              <w:ind w:right="68"/>
              <w:jc w:val="right"/>
              <w:rPr>
                <w:rFonts w:ascii="Times New Roman"/>
                <w:sz w:val="17"/>
              </w:rPr>
            </w:pPr>
            <w:r>
              <w:rPr>
                <w:rFonts w:ascii="Times New Roman"/>
                <w:color w:val="313131"/>
                <w:sz w:val="17"/>
              </w:rPr>
              <w:t>6,413</w:t>
            </w:r>
          </w:p>
        </w:tc>
      </w:tr>
      <w:tr w:rsidR="00286757">
        <w:trPr>
          <w:trHeight w:val="228"/>
        </w:trPr>
        <w:tc>
          <w:tcPr>
            <w:tcW w:w="3961" w:type="dxa"/>
          </w:tcPr>
          <w:p w:rsidR="00286757" w:rsidRDefault="00914B46">
            <w:pPr>
              <w:pStyle w:val="TableParagraph"/>
              <w:spacing w:line="186" w:lineRule="exact"/>
              <w:ind w:left="524"/>
              <w:rPr>
                <w:sz w:val="17"/>
              </w:rPr>
            </w:pPr>
            <w:r>
              <w:rPr>
                <w:color w:val="313131"/>
                <w:sz w:val="17"/>
              </w:rPr>
              <w:t>Appropriated Fund Balance</w:t>
            </w:r>
          </w:p>
        </w:tc>
        <w:tc>
          <w:tcPr>
            <w:tcW w:w="3313" w:type="dxa"/>
          </w:tcPr>
          <w:p w:rsidR="00286757" w:rsidRDefault="00914B46">
            <w:pPr>
              <w:pStyle w:val="TableParagraph"/>
              <w:tabs>
                <w:tab w:val="left" w:pos="936"/>
              </w:tabs>
              <w:spacing w:before="10"/>
              <w:ind w:right="74"/>
              <w:jc w:val="right"/>
              <w:rPr>
                <w:rFonts w:ascii="Times New Roman"/>
                <w:sz w:val="17"/>
              </w:rPr>
            </w:pPr>
            <w:r>
              <w:rPr>
                <w:rFonts w:ascii="Times New Roman"/>
                <w:color w:val="464646"/>
                <w:sz w:val="17"/>
                <w:u w:val="single" w:color="000000"/>
              </w:rPr>
              <w:t xml:space="preserve"> </w:t>
            </w:r>
            <w:r>
              <w:rPr>
                <w:rFonts w:ascii="Times New Roman"/>
                <w:color w:val="464646"/>
                <w:sz w:val="17"/>
                <w:u w:val="single" w:color="000000"/>
              </w:rPr>
              <w:tab/>
            </w:r>
            <w:r>
              <w:rPr>
                <w:rFonts w:ascii="Times New Roman"/>
                <w:color w:val="464646"/>
                <w:w w:val="105"/>
                <w:sz w:val="17"/>
                <w:u w:val="single" w:color="000000"/>
              </w:rPr>
              <w:t>14,856</w:t>
            </w:r>
          </w:p>
        </w:tc>
      </w:tr>
      <w:tr w:rsidR="00286757">
        <w:trPr>
          <w:trHeight w:val="436"/>
        </w:trPr>
        <w:tc>
          <w:tcPr>
            <w:tcW w:w="3961" w:type="dxa"/>
          </w:tcPr>
          <w:p w:rsidR="00286757" w:rsidRDefault="00286757">
            <w:pPr>
              <w:pStyle w:val="TableParagraph"/>
              <w:rPr>
                <w:rFonts w:ascii="Times New Roman"/>
                <w:sz w:val="18"/>
              </w:rPr>
            </w:pPr>
          </w:p>
        </w:tc>
        <w:tc>
          <w:tcPr>
            <w:tcW w:w="3313" w:type="dxa"/>
          </w:tcPr>
          <w:p w:rsidR="00286757" w:rsidRDefault="00914B46">
            <w:pPr>
              <w:pStyle w:val="TableParagraph"/>
              <w:spacing w:line="389" w:lineRule="exact"/>
              <w:ind w:right="48"/>
              <w:jc w:val="right"/>
              <w:rPr>
                <w:rFonts w:ascii="Times New Roman"/>
                <w:sz w:val="34"/>
              </w:rPr>
            </w:pPr>
            <w:r>
              <w:rPr>
                <w:color w:val="313131"/>
                <w:spacing w:val="-1"/>
                <w:w w:val="98"/>
                <w:position w:val="16"/>
                <w:sz w:val="17"/>
              </w:rPr>
              <w:t>Tota</w:t>
            </w:r>
            <w:r>
              <w:rPr>
                <w:color w:val="313131"/>
                <w:spacing w:val="-16"/>
                <w:w w:val="98"/>
                <w:position w:val="16"/>
                <w:sz w:val="17"/>
              </w:rPr>
              <w:t>l</w:t>
            </w:r>
            <w:r>
              <w:rPr>
                <w:rFonts w:ascii="Times New Roman"/>
                <w:color w:val="464646"/>
                <w:w w:val="53"/>
                <w:sz w:val="34"/>
              </w:rPr>
              <w:t>.-:::</w:t>
            </w:r>
            <w:proofErr w:type="spellStart"/>
            <w:r>
              <w:rPr>
                <w:rFonts w:ascii="Times New Roman"/>
                <w:color w:val="464646"/>
                <w:w w:val="53"/>
                <w:sz w:val="34"/>
              </w:rPr>
              <w:t>a:c</w:t>
            </w:r>
            <w:proofErr w:type="spellEnd"/>
            <w:r>
              <w:rPr>
                <w:rFonts w:ascii="Times New Roman"/>
                <w:color w:val="464646"/>
                <w:w w:val="53"/>
                <w:sz w:val="34"/>
              </w:rPr>
              <w:t>=</w:t>
            </w:r>
            <w:r>
              <w:rPr>
                <w:rFonts w:ascii="Times New Roman"/>
                <w:color w:val="464646"/>
                <w:spacing w:val="-3"/>
                <w:w w:val="53"/>
                <w:sz w:val="34"/>
              </w:rPr>
              <w:t>=</w:t>
            </w:r>
            <w:r>
              <w:rPr>
                <w:color w:val="464646"/>
                <w:spacing w:val="-85"/>
                <w:w w:val="92"/>
                <w:position w:val="16"/>
                <w:sz w:val="17"/>
              </w:rPr>
              <w:t>$</w:t>
            </w:r>
            <w:r>
              <w:rPr>
                <w:rFonts w:ascii="Times New Roman"/>
                <w:color w:val="464646"/>
                <w:spacing w:val="-18"/>
                <w:w w:val="53"/>
                <w:sz w:val="34"/>
              </w:rPr>
              <w:t>=</w:t>
            </w:r>
            <w:r>
              <w:rPr>
                <w:color w:val="464646"/>
                <w:spacing w:val="-70"/>
                <w:w w:val="92"/>
                <w:position w:val="16"/>
                <w:sz w:val="17"/>
              </w:rPr>
              <w:t>1</w:t>
            </w:r>
            <w:r>
              <w:rPr>
                <w:rFonts w:ascii="Times New Roman"/>
                <w:color w:val="464646"/>
                <w:spacing w:val="-32"/>
                <w:w w:val="53"/>
                <w:sz w:val="34"/>
              </w:rPr>
              <w:t>=</w:t>
            </w:r>
            <w:r>
              <w:rPr>
                <w:color w:val="464646"/>
                <w:spacing w:val="-12"/>
                <w:w w:val="92"/>
                <w:position w:val="16"/>
                <w:sz w:val="17"/>
              </w:rPr>
              <w:t>,</w:t>
            </w:r>
            <w:r>
              <w:rPr>
                <w:rFonts w:ascii="Times New Roman"/>
                <w:color w:val="464646"/>
                <w:spacing w:val="-91"/>
                <w:w w:val="53"/>
                <w:sz w:val="34"/>
              </w:rPr>
              <w:t>=</w:t>
            </w:r>
            <w:r>
              <w:rPr>
                <w:color w:val="464646"/>
                <w:spacing w:val="-1"/>
                <w:w w:val="92"/>
                <w:position w:val="16"/>
                <w:sz w:val="17"/>
              </w:rPr>
              <w:t>0</w:t>
            </w:r>
            <w:r>
              <w:rPr>
                <w:color w:val="464646"/>
                <w:spacing w:val="-85"/>
                <w:w w:val="92"/>
                <w:position w:val="16"/>
                <w:sz w:val="17"/>
              </w:rPr>
              <w:t>6</w:t>
            </w:r>
            <w:r>
              <w:rPr>
                <w:rFonts w:ascii="Times New Roman"/>
                <w:color w:val="464646"/>
                <w:spacing w:val="-18"/>
                <w:w w:val="53"/>
                <w:sz w:val="34"/>
              </w:rPr>
              <w:t>=</w:t>
            </w:r>
            <w:r>
              <w:rPr>
                <w:color w:val="464646"/>
                <w:spacing w:val="-70"/>
                <w:w w:val="92"/>
                <w:position w:val="16"/>
                <w:sz w:val="17"/>
              </w:rPr>
              <w:t>3</w:t>
            </w:r>
            <w:r>
              <w:rPr>
                <w:rFonts w:ascii="Times New Roman"/>
                <w:color w:val="464646"/>
                <w:spacing w:val="-33"/>
                <w:w w:val="53"/>
                <w:sz w:val="34"/>
              </w:rPr>
              <w:t>=</w:t>
            </w:r>
            <w:r>
              <w:rPr>
                <w:color w:val="464646"/>
                <w:spacing w:val="-12"/>
                <w:w w:val="92"/>
                <w:position w:val="16"/>
                <w:sz w:val="17"/>
              </w:rPr>
              <w:t>,</w:t>
            </w:r>
            <w:r>
              <w:rPr>
                <w:rFonts w:ascii="Times New Roman"/>
                <w:color w:val="464646"/>
                <w:spacing w:val="-91"/>
                <w:w w:val="53"/>
                <w:sz w:val="34"/>
              </w:rPr>
              <w:t>=</w:t>
            </w:r>
            <w:r>
              <w:rPr>
                <w:color w:val="464646"/>
                <w:spacing w:val="-1"/>
                <w:w w:val="92"/>
                <w:position w:val="16"/>
                <w:sz w:val="17"/>
              </w:rPr>
              <w:t>4</w:t>
            </w:r>
            <w:r>
              <w:rPr>
                <w:color w:val="464646"/>
                <w:spacing w:val="-84"/>
                <w:w w:val="92"/>
                <w:position w:val="16"/>
                <w:sz w:val="17"/>
              </w:rPr>
              <w:t>4</w:t>
            </w:r>
            <w:r>
              <w:rPr>
                <w:rFonts w:ascii="Times New Roman"/>
                <w:color w:val="464646"/>
                <w:spacing w:val="-19"/>
                <w:w w:val="53"/>
                <w:sz w:val="34"/>
              </w:rPr>
              <w:t>=</w:t>
            </w:r>
            <w:r>
              <w:rPr>
                <w:color w:val="464646"/>
                <w:spacing w:val="-69"/>
                <w:w w:val="92"/>
                <w:position w:val="16"/>
                <w:sz w:val="17"/>
              </w:rPr>
              <w:t>9</w:t>
            </w:r>
            <w:r>
              <w:rPr>
                <w:rFonts w:ascii="Times New Roman"/>
                <w:color w:val="464646"/>
                <w:w w:val="53"/>
                <w:sz w:val="34"/>
              </w:rPr>
              <w:t>=</w:t>
            </w:r>
          </w:p>
        </w:tc>
      </w:tr>
      <w:tr w:rsidR="00286757">
        <w:trPr>
          <w:trHeight w:val="245"/>
        </w:trPr>
        <w:tc>
          <w:tcPr>
            <w:tcW w:w="3961" w:type="dxa"/>
          </w:tcPr>
          <w:p w:rsidR="00286757" w:rsidRDefault="00914B46">
            <w:pPr>
              <w:pStyle w:val="TableParagraph"/>
              <w:spacing w:before="22"/>
              <w:ind w:left="50"/>
              <w:rPr>
                <w:b/>
                <w:sz w:val="17"/>
              </w:rPr>
            </w:pPr>
            <w:r>
              <w:rPr>
                <w:b/>
                <w:color w:val="313131"/>
                <w:w w:val="95"/>
                <w:sz w:val="17"/>
                <w:u w:val="thick" w:color="313131"/>
              </w:rPr>
              <w:t>Expenditures</w:t>
            </w:r>
          </w:p>
        </w:tc>
        <w:tc>
          <w:tcPr>
            <w:tcW w:w="3313" w:type="dxa"/>
          </w:tcPr>
          <w:p w:rsidR="00286757" w:rsidRDefault="00286757">
            <w:pPr>
              <w:pStyle w:val="TableParagraph"/>
              <w:rPr>
                <w:rFonts w:ascii="Times New Roman"/>
                <w:sz w:val="16"/>
              </w:rPr>
            </w:pPr>
          </w:p>
        </w:tc>
      </w:tr>
      <w:tr w:rsidR="00286757">
        <w:trPr>
          <w:trHeight w:val="233"/>
        </w:trPr>
        <w:tc>
          <w:tcPr>
            <w:tcW w:w="3961" w:type="dxa"/>
          </w:tcPr>
          <w:p w:rsidR="00286757" w:rsidRDefault="00914B46">
            <w:pPr>
              <w:pStyle w:val="TableParagraph"/>
              <w:spacing w:before="2"/>
              <w:ind w:right="1437"/>
              <w:jc w:val="right"/>
              <w:rPr>
                <w:sz w:val="17"/>
              </w:rPr>
            </w:pPr>
            <w:r>
              <w:rPr>
                <w:color w:val="313131"/>
                <w:w w:val="95"/>
                <w:sz w:val="17"/>
              </w:rPr>
              <w:t>Housing Authority Payments</w:t>
            </w:r>
          </w:p>
        </w:tc>
        <w:tc>
          <w:tcPr>
            <w:tcW w:w="3313" w:type="dxa"/>
          </w:tcPr>
          <w:p w:rsidR="00286757" w:rsidRDefault="00914B46">
            <w:pPr>
              <w:pStyle w:val="TableParagraph"/>
              <w:spacing w:before="17"/>
              <w:ind w:right="82"/>
              <w:jc w:val="right"/>
              <w:rPr>
                <w:rFonts w:ascii="Times New Roman"/>
                <w:sz w:val="17"/>
              </w:rPr>
            </w:pPr>
            <w:r>
              <w:rPr>
                <w:rFonts w:ascii="Times New Roman"/>
                <w:color w:val="313131"/>
                <w:sz w:val="17"/>
              </w:rPr>
              <w:t>893,000</w:t>
            </w:r>
          </w:p>
        </w:tc>
      </w:tr>
      <w:tr w:rsidR="00286757">
        <w:trPr>
          <w:trHeight w:val="218"/>
        </w:trPr>
        <w:tc>
          <w:tcPr>
            <w:tcW w:w="3961" w:type="dxa"/>
          </w:tcPr>
          <w:p w:rsidR="00286757" w:rsidRDefault="00914B46">
            <w:pPr>
              <w:pStyle w:val="TableParagraph"/>
              <w:spacing w:line="190" w:lineRule="exact"/>
              <w:ind w:left="519"/>
              <w:rPr>
                <w:sz w:val="17"/>
              </w:rPr>
            </w:pPr>
            <w:r>
              <w:rPr>
                <w:color w:val="313131"/>
                <w:sz w:val="17"/>
              </w:rPr>
              <w:t>Administration</w:t>
            </w:r>
          </w:p>
        </w:tc>
        <w:tc>
          <w:tcPr>
            <w:tcW w:w="3313" w:type="dxa"/>
          </w:tcPr>
          <w:p w:rsidR="00286757" w:rsidRDefault="00914B46">
            <w:pPr>
              <w:pStyle w:val="TableParagraph"/>
              <w:spacing w:before="5" w:line="193" w:lineRule="exact"/>
              <w:ind w:right="82"/>
              <w:jc w:val="right"/>
              <w:rPr>
                <w:rFonts w:ascii="Times New Roman"/>
                <w:sz w:val="17"/>
              </w:rPr>
            </w:pPr>
            <w:r>
              <w:rPr>
                <w:rFonts w:ascii="Times New Roman"/>
                <w:color w:val="313131"/>
                <w:sz w:val="17"/>
              </w:rPr>
              <w:t>142,098</w:t>
            </w:r>
          </w:p>
        </w:tc>
      </w:tr>
      <w:tr w:rsidR="00286757">
        <w:trPr>
          <w:trHeight w:val="481"/>
        </w:trPr>
        <w:tc>
          <w:tcPr>
            <w:tcW w:w="3961" w:type="dxa"/>
          </w:tcPr>
          <w:p w:rsidR="00286757" w:rsidRDefault="00914B46">
            <w:pPr>
              <w:pStyle w:val="TableParagraph"/>
              <w:spacing w:line="188" w:lineRule="exact"/>
              <w:ind w:left="510"/>
              <w:rPr>
                <w:sz w:val="17"/>
              </w:rPr>
            </w:pPr>
            <w:r>
              <w:rPr>
                <w:color w:val="313131"/>
                <w:sz w:val="17"/>
              </w:rPr>
              <w:t>Operations</w:t>
            </w:r>
          </w:p>
        </w:tc>
        <w:tc>
          <w:tcPr>
            <w:tcW w:w="3313" w:type="dxa"/>
          </w:tcPr>
          <w:p w:rsidR="00286757" w:rsidRDefault="00914B46">
            <w:pPr>
              <w:pStyle w:val="TableParagraph"/>
              <w:tabs>
                <w:tab w:val="left" w:pos="2751"/>
              </w:tabs>
              <w:spacing w:before="12"/>
              <w:ind w:left="1807"/>
              <w:rPr>
                <w:rFonts w:ascii="Times New Roman"/>
                <w:sz w:val="17"/>
              </w:rPr>
            </w:pPr>
            <w:r>
              <w:rPr>
                <w:rFonts w:ascii="Times New Roman"/>
                <w:color w:val="313131"/>
                <w:sz w:val="17"/>
                <w:u w:val="single" w:color="000000"/>
              </w:rPr>
              <w:t xml:space="preserve"> </w:t>
            </w:r>
            <w:r>
              <w:rPr>
                <w:rFonts w:ascii="Times New Roman"/>
                <w:color w:val="313131"/>
                <w:sz w:val="17"/>
                <w:u w:val="single" w:color="000000"/>
              </w:rPr>
              <w:tab/>
            </w:r>
            <w:r>
              <w:rPr>
                <w:rFonts w:ascii="Times New Roman"/>
                <w:color w:val="313131"/>
                <w:w w:val="105"/>
                <w:sz w:val="17"/>
                <w:u w:val="single" w:color="000000"/>
              </w:rPr>
              <w:t>28,351</w:t>
            </w:r>
          </w:p>
          <w:p w:rsidR="00286757" w:rsidRDefault="00914B46">
            <w:pPr>
              <w:pStyle w:val="TableParagraph"/>
              <w:tabs>
                <w:tab w:val="left" w:pos="2431"/>
              </w:tabs>
              <w:spacing w:before="5"/>
              <w:ind w:left="1429"/>
              <w:rPr>
                <w:sz w:val="17"/>
              </w:rPr>
            </w:pPr>
            <w:r>
              <w:rPr>
                <w:color w:val="313131"/>
                <w:position w:val="2"/>
                <w:sz w:val="17"/>
              </w:rPr>
              <w:t>Total</w:t>
            </w:r>
            <w:r>
              <w:rPr>
                <w:color w:val="313131"/>
                <w:position w:val="2"/>
                <w:sz w:val="17"/>
              </w:rPr>
              <w:tab/>
            </w:r>
            <w:r>
              <w:rPr>
                <w:color w:val="464646"/>
                <w:w w:val="95"/>
                <w:sz w:val="17"/>
              </w:rPr>
              <w:t>$1,063,449</w:t>
            </w:r>
          </w:p>
        </w:tc>
      </w:tr>
    </w:tbl>
    <w:p w:rsidR="00286757" w:rsidRDefault="0048291A">
      <w:pPr>
        <w:ind w:left="459"/>
        <w:rPr>
          <w:rFonts w:ascii="Arial"/>
          <w:i/>
          <w:sz w:val="16"/>
        </w:rPr>
      </w:pPr>
      <w:r>
        <w:pict>
          <v:line id="_x0000_s1037" style="position:absolute;left:0;text-align:left;z-index:251652608;mso-position-horizontal-relative:page;mso-position-vertical-relative:text" from="414.4pt,-.45pt" to="487.5pt,-.45pt" strokeweight=".76292mm">
            <w10:wrap anchorx="page"/>
          </v:line>
        </w:pict>
      </w:r>
      <w:r w:rsidR="00914B46">
        <w:rPr>
          <w:rFonts w:ascii="Arial"/>
          <w:b/>
          <w:i/>
          <w:color w:val="313131"/>
          <w:w w:val="105"/>
          <w:sz w:val="17"/>
        </w:rPr>
        <w:t xml:space="preserve">SECTION </w:t>
      </w:r>
      <w:r w:rsidR="00914B46">
        <w:rPr>
          <w:rFonts w:ascii="Arial"/>
          <w:i/>
          <w:color w:val="313131"/>
          <w:w w:val="110"/>
          <w:sz w:val="16"/>
        </w:rPr>
        <w:t>Ill,</w:t>
      </w:r>
    </w:p>
    <w:p w:rsidR="00286757" w:rsidRDefault="00914B46">
      <w:pPr>
        <w:spacing w:before="35"/>
        <w:ind w:left="915"/>
        <w:rPr>
          <w:rFonts w:ascii="Arial"/>
          <w:b/>
          <w:i/>
          <w:sz w:val="17"/>
        </w:rPr>
      </w:pPr>
      <w:proofErr w:type="spellStart"/>
      <w:r>
        <w:rPr>
          <w:rFonts w:ascii="Arial"/>
          <w:b/>
          <w:i/>
          <w:color w:val="313131"/>
          <w:sz w:val="17"/>
        </w:rPr>
        <w:t>Thefollowing</w:t>
      </w:r>
      <w:proofErr w:type="spellEnd"/>
      <w:r>
        <w:rPr>
          <w:rFonts w:ascii="Arial"/>
          <w:b/>
          <w:i/>
          <w:color w:val="313131"/>
          <w:sz w:val="17"/>
        </w:rPr>
        <w:t xml:space="preserve"> </w:t>
      </w:r>
      <w:proofErr w:type="spellStart"/>
      <w:r>
        <w:rPr>
          <w:rFonts w:ascii="Arial"/>
          <w:b/>
          <w:i/>
          <w:color w:val="313131"/>
          <w:sz w:val="17"/>
        </w:rPr>
        <w:t>omounis</w:t>
      </w:r>
      <w:proofErr w:type="spellEnd"/>
      <w:r>
        <w:rPr>
          <w:rFonts w:ascii="Arial"/>
          <w:b/>
          <w:i/>
          <w:color w:val="313131"/>
          <w:sz w:val="17"/>
        </w:rPr>
        <w:t xml:space="preserve"> ore hereby appropriated In the Special Revenue Funds.</w:t>
      </w:r>
    </w:p>
    <w:p w:rsidR="00286757" w:rsidRDefault="00286757">
      <w:pPr>
        <w:pStyle w:val="BodyText"/>
        <w:spacing w:before="3"/>
        <w:rPr>
          <w:rFonts w:ascii="Arial"/>
          <w:b/>
          <w:i/>
          <w:sz w:val="20"/>
        </w:rPr>
      </w:pPr>
    </w:p>
    <w:p w:rsidR="00286757" w:rsidRDefault="00914B46">
      <w:pPr>
        <w:ind w:left="916"/>
        <w:rPr>
          <w:b/>
          <w:sz w:val="19"/>
        </w:rPr>
      </w:pPr>
      <w:r>
        <w:rPr>
          <w:b/>
          <w:color w:val="313131"/>
          <w:sz w:val="19"/>
        </w:rPr>
        <w:t xml:space="preserve">Special Fire </w:t>
      </w:r>
      <w:r>
        <w:rPr>
          <w:color w:val="313131"/>
          <w:sz w:val="18"/>
        </w:rPr>
        <w:t xml:space="preserve">District </w:t>
      </w:r>
      <w:r>
        <w:rPr>
          <w:b/>
          <w:color w:val="313131"/>
          <w:sz w:val="19"/>
        </w:rPr>
        <w:t>Fund</w:t>
      </w:r>
    </w:p>
    <w:p w:rsidR="00286757" w:rsidRDefault="00914B46">
      <w:pPr>
        <w:spacing w:before="40" w:after="17"/>
        <w:ind w:left="1303"/>
        <w:rPr>
          <w:rFonts w:ascii="Arial"/>
          <w:b/>
          <w:sz w:val="17"/>
        </w:rPr>
      </w:pPr>
      <w:r>
        <w:rPr>
          <w:rFonts w:ascii="Arial"/>
          <w:b/>
          <w:color w:val="313131"/>
          <w:w w:val="95"/>
          <w:sz w:val="17"/>
          <w:u w:val="thick" w:color="313131"/>
        </w:rPr>
        <w:t>Revenues</w:t>
      </w:r>
    </w:p>
    <w:tbl>
      <w:tblPr>
        <w:tblW w:w="0" w:type="auto"/>
        <w:tblInd w:w="1721" w:type="dxa"/>
        <w:tblLayout w:type="fixed"/>
        <w:tblCellMar>
          <w:left w:w="0" w:type="dxa"/>
          <w:right w:w="0" w:type="dxa"/>
        </w:tblCellMar>
        <w:tblLook w:val="01E0" w:firstRow="1" w:lastRow="1" w:firstColumn="1" w:lastColumn="1" w:noHBand="0" w:noVBand="0"/>
      </w:tblPr>
      <w:tblGrid>
        <w:gridCol w:w="4319"/>
        <w:gridCol w:w="2501"/>
      </w:tblGrid>
      <w:tr w:rsidR="00286757">
        <w:trPr>
          <w:trHeight w:val="213"/>
        </w:trPr>
        <w:tc>
          <w:tcPr>
            <w:tcW w:w="4319" w:type="dxa"/>
          </w:tcPr>
          <w:p w:rsidR="00286757" w:rsidRDefault="00914B46">
            <w:pPr>
              <w:pStyle w:val="TableParagraph"/>
              <w:spacing w:line="190" w:lineRule="exact"/>
              <w:ind w:left="55"/>
              <w:rPr>
                <w:sz w:val="17"/>
              </w:rPr>
            </w:pPr>
            <w:proofErr w:type="spellStart"/>
            <w:r>
              <w:rPr>
                <w:color w:val="313131"/>
                <w:sz w:val="17"/>
              </w:rPr>
              <w:t>Casville</w:t>
            </w:r>
            <w:proofErr w:type="spellEnd"/>
            <w:r>
              <w:rPr>
                <w:color w:val="313131"/>
                <w:sz w:val="17"/>
              </w:rPr>
              <w:t xml:space="preserve"> Sales </w:t>
            </w:r>
            <w:r>
              <w:rPr>
                <w:color w:val="313131"/>
                <w:sz w:val="16"/>
              </w:rPr>
              <w:t xml:space="preserve">&amp; </w:t>
            </w:r>
            <w:r>
              <w:rPr>
                <w:color w:val="313131"/>
                <w:sz w:val="17"/>
              </w:rPr>
              <w:t>Use Tax Revenue</w:t>
            </w:r>
          </w:p>
        </w:tc>
        <w:tc>
          <w:tcPr>
            <w:tcW w:w="2501" w:type="dxa"/>
          </w:tcPr>
          <w:p w:rsidR="00286757" w:rsidRDefault="00914B46">
            <w:pPr>
              <w:pStyle w:val="TableParagraph"/>
              <w:spacing w:before="9" w:line="183" w:lineRule="exact"/>
              <w:ind w:right="91"/>
              <w:jc w:val="right"/>
              <w:rPr>
                <w:rFonts w:ascii="Times New Roman"/>
                <w:sz w:val="17"/>
              </w:rPr>
            </w:pPr>
            <w:r>
              <w:rPr>
                <w:rFonts w:ascii="Times New Roman"/>
                <w:color w:val="313131"/>
                <w:w w:val="85"/>
                <w:sz w:val="17"/>
              </w:rPr>
              <w:t>6,ZSO</w:t>
            </w:r>
          </w:p>
        </w:tc>
      </w:tr>
      <w:tr w:rsidR="00286757">
        <w:trPr>
          <w:trHeight w:val="223"/>
        </w:trPr>
        <w:tc>
          <w:tcPr>
            <w:tcW w:w="4319" w:type="dxa"/>
          </w:tcPr>
          <w:p w:rsidR="00286757" w:rsidRDefault="00914B46">
            <w:pPr>
              <w:pStyle w:val="TableParagraph"/>
              <w:spacing w:before="2"/>
              <w:ind w:left="50"/>
              <w:rPr>
                <w:sz w:val="17"/>
              </w:rPr>
            </w:pPr>
            <w:proofErr w:type="spellStart"/>
            <w:r>
              <w:rPr>
                <w:color w:val="313131"/>
                <w:sz w:val="17"/>
              </w:rPr>
              <w:t>CasvilleSpecial</w:t>
            </w:r>
            <w:proofErr w:type="spellEnd"/>
            <w:r>
              <w:rPr>
                <w:color w:val="313131"/>
                <w:sz w:val="17"/>
              </w:rPr>
              <w:t xml:space="preserve"> Fire District/Tax Collections</w:t>
            </w:r>
          </w:p>
        </w:tc>
        <w:tc>
          <w:tcPr>
            <w:tcW w:w="2501" w:type="dxa"/>
          </w:tcPr>
          <w:p w:rsidR="00286757" w:rsidRDefault="00914B46">
            <w:pPr>
              <w:pStyle w:val="TableParagraph"/>
              <w:spacing w:before="17" w:line="186" w:lineRule="exact"/>
              <w:ind w:right="91"/>
              <w:jc w:val="right"/>
              <w:rPr>
                <w:rFonts w:ascii="Times New Roman"/>
                <w:sz w:val="17"/>
              </w:rPr>
            </w:pPr>
            <w:r>
              <w:rPr>
                <w:rFonts w:ascii="Times New Roman"/>
                <w:color w:val="313131"/>
                <w:sz w:val="17"/>
              </w:rPr>
              <w:t>39,206</w:t>
            </w:r>
          </w:p>
        </w:tc>
      </w:tr>
      <w:tr w:rsidR="00286757">
        <w:trPr>
          <w:trHeight w:val="223"/>
        </w:trPr>
        <w:tc>
          <w:tcPr>
            <w:tcW w:w="4319" w:type="dxa"/>
          </w:tcPr>
          <w:p w:rsidR="00286757" w:rsidRDefault="00914B46">
            <w:pPr>
              <w:pStyle w:val="TableParagraph"/>
              <w:spacing w:before="5"/>
              <w:ind w:left="51"/>
              <w:rPr>
                <w:sz w:val="17"/>
              </w:rPr>
            </w:pPr>
            <w:r>
              <w:rPr>
                <w:color w:val="313131"/>
                <w:sz w:val="17"/>
              </w:rPr>
              <w:t>Special Are Service District Tax Collections</w:t>
            </w:r>
          </w:p>
        </w:tc>
        <w:tc>
          <w:tcPr>
            <w:tcW w:w="2501" w:type="dxa"/>
          </w:tcPr>
          <w:p w:rsidR="00286757" w:rsidRDefault="00914B46">
            <w:pPr>
              <w:pStyle w:val="TableParagraph"/>
              <w:spacing w:before="20" w:line="183" w:lineRule="exact"/>
              <w:ind w:right="98"/>
              <w:jc w:val="right"/>
              <w:rPr>
                <w:rFonts w:ascii="Times New Roman"/>
                <w:sz w:val="17"/>
              </w:rPr>
            </w:pPr>
            <w:r>
              <w:rPr>
                <w:rFonts w:ascii="Times New Roman"/>
                <w:color w:val="313131"/>
                <w:sz w:val="17"/>
              </w:rPr>
              <w:t>507,405</w:t>
            </w:r>
          </w:p>
        </w:tc>
      </w:tr>
      <w:tr w:rsidR="00286757">
        <w:trPr>
          <w:trHeight w:val="225"/>
        </w:trPr>
        <w:tc>
          <w:tcPr>
            <w:tcW w:w="4319" w:type="dxa"/>
          </w:tcPr>
          <w:p w:rsidR="00286757" w:rsidRDefault="00914B46">
            <w:pPr>
              <w:pStyle w:val="TableParagraph"/>
              <w:spacing w:before="2"/>
              <w:ind w:left="50"/>
              <w:rPr>
                <w:sz w:val="17"/>
              </w:rPr>
            </w:pPr>
            <w:r>
              <w:rPr>
                <w:color w:val="313131"/>
                <w:sz w:val="17"/>
              </w:rPr>
              <w:t>Fire Tax Collections</w:t>
            </w:r>
          </w:p>
        </w:tc>
        <w:tc>
          <w:tcPr>
            <w:tcW w:w="2501" w:type="dxa"/>
          </w:tcPr>
          <w:p w:rsidR="00286757" w:rsidRDefault="00914B46">
            <w:pPr>
              <w:pStyle w:val="TableParagraph"/>
              <w:spacing w:before="22" w:line="183" w:lineRule="exact"/>
              <w:ind w:right="102"/>
              <w:jc w:val="right"/>
              <w:rPr>
                <w:rFonts w:ascii="Times New Roman"/>
                <w:sz w:val="17"/>
              </w:rPr>
            </w:pPr>
            <w:r>
              <w:rPr>
                <w:rFonts w:ascii="Times New Roman"/>
                <w:color w:val="313131"/>
                <w:w w:val="95"/>
                <w:sz w:val="17"/>
              </w:rPr>
              <w:t>319,195</w:t>
            </w:r>
          </w:p>
        </w:tc>
      </w:tr>
      <w:tr w:rsidR="00286757">
        <w:trPr>
          <w:trHeight w:val="221"/>
        </w:trPr>
        <w:tc>
          <w:tcPr>
            <w:tcW w:w="4319" w:type="dxa"/>
          </w:tcPr>
          <w:p w:rsidR="00286757" w:rsidRDefault="00914B46">
            <w:pPr>
              <w:pStyle w:val="TableParagraph"/>
              <w:spacing w:before="2"/>
              <w:ind w:left="50"/>
              <w:rPr>
                <w:sz w:val="17"/>
              </w:rPr>
            </w:pPr>
            <w:r>
              <w:rPr>
                <w:color w:val="313131"/>
                <w:sz w:val="17"/>
              </w:rPr>
              <w:t>Contribution from General Fund/Rescue Operations</w:t>
            </w:r>
          </w:p>
        </w:tc>
        <w:tc>
          <w:tcPr>
            <w:tcW w:w="2501" w:type="dxa"/>
          </w:tcPr>
          <w:p w:rsidR="00286757" w:rsidRDefault="00914B46">
            <w:pPr>
              <w:pStyle w:val="TableParagraph"/>
              <w:spacing w:before="17" w:line="183" w:lineRule="exact"/>
              <w:ind w:right="91"/>
              <w:jc w:val="right"/>
              <w:rPr>
                <w:rFonts w:ascii="Times New Roman"/>
                <w:sz w:val="17"/>
              </w:rPr>
            </w:pPr>
            <w:r>
              <w:rPr>
                <w:rFonts w:ascii="Times New Roman"/>
                <w:color w:val="313131"/>
                <w:sz w:val="17"/>
              </w:rPr>
              <w:t>30,000</w:t>
            </w:r>
          </w:p>
        </w:tc>
      </w:tr>
      <w:tr w:rsidR="00286757">
        <w:trPr>
          <w:trHeight w:val="554"/>
        </w:trPr>
        <w:tc>
          <w:tcPr>
            <w:tcW w:w="4319" w:type="dxa"/>
          </w:tcPr>
          <w:p w:rsidR="00286757" w:rsidRDefault="00914B46">
            <w:pPr>
              <w:pStyle w:val="TableParagraph"/>
              <w:spacing w:before="2"/>
              <w:ind w:left="50"/>
              <w:rPr>
                <w:sz w:val="17"/>
              </w:rPr>
            </w:pPr>
            <w:r>
              <w:rPr>
                <w:color w:val="313131"/>
                <w:sz w:val="17"/>
              </w:rPr>
              <w:t>Contribution from General Fund/Fire Marshal</w:t>
            </w:r>
          </w:p>
        </w:tc>
        <w:tc>
          <w:tcPr>
            <w:tcW w:w="2501" w:type="dxa"/>
          </w:tcPr>
          <w:p w:rsidR="00286757" w:rsidRDefault="00914B46">
            <w:pPr>
              <w:pStyle w:val="TableParagraph"/>
              <w:tabs>
                <w:tab w:val="left" w:pos="2003"/>
              </w:tabs>
              <w:spacing w:before="17"/>
              <w:ind w:left="1360"/>
              <w:rPr>
                <w:rFonts w:ascii="Times New Roman"/>
                <w:sz w:val="17"/>
              </w:rPr>
            </w:pPr>
            <w:r>
              <w:rPr>
                <w:rFonts w:ascii="Times New Roman"/>
                <w:color w:val="313131"/>
                <w:sz w:val="17"/>
                <w:u w:val="single" w:color="000000"/>
              </w:rPr>
              <w:t xml:space="preserve"> </w:t>
            </w:r>
            <w:r>
              <w:rPr>
                <w:rFonts w:ascii="Times New Roman"/>
                <w:color w:val="313131"/>
                <w:sz w:val="17"/>
                <w:u w:val="single" w:color="000000"/>
              </w:rPr>
              <w:tab/>
            </w:r>
            <w:r>
              <w:rPr>
                <w:rFonts w:ascii="Times New Roman"/>
                <w:color w:val="313131"/>
                <w:w w:val="105"/>
                <w:sz w:val="17"/>
                <w:u w:val="single" w:color="000000"/>
              </w:rPr>
              <w:t>1,500</w:t>
            </w:r>
          </w:p>
          <w:p w:rsidR="00286757" w:rsidRDefault="00914B46">
            <w:pPr>
              <w:pStyle w:val="TableParagraph"/>
              <w:tabs>
                <w:tab w:val="left" w:leader="dot" w:pos="1575"/>
              </w:tabs>
              <w:spacing w:before="16" w:line="306" w:lineRule="exact"/>
              <w:ind w:left="582"/>
              <w:rPr>
                <w:rFonts w:ascii="Times New Roman"/>
                <w:sz w:val="26"/>
              </w:rPr>
            </w:pPr>
            <w:r>
              <w:rPr>
                <w:color w:val="313131"/>
                <w:w w:val="95"/>
                <w:position w:val="11"/>
                <w:sz w:val="17"/>
              </w:rPr>
              <w:t>Total</w:t>
            </w:r>
            <w:r>
              <w:rPr>
                <w:color w:val="313131"/>
                <w:spacing w:val="-19"/>
                <w:w w:val="95"/>
                <w:position w:val="11"/>
                <w:sz w:val="17"/>
              </w:rPr>
              <w:t xml:space="preserve"> </w:t>
            </w:r>
            <w:r>
              <w:rPr>
                <w:rFonts w:ascii="Times New Roman"/>
                <w:color w:val="464646"/>
                <w:w w:val="95"/>
                <w:sz w:val="26"/>
              </w:rPr>
              <w:t>===.</w:t>
            </w:r>
            <w:r>
              <w:rPr>
                <w:rFonts w:ascii="Times New Roman"/>
                <w:color w:val="464646"/>
                <w:w w:val="95"/>
                <w:sz w:val="26"/>
              </w:rPr>
              <w:tab/>
            </w:r>
            <w:r>
              <w:rPr>
                <w:rFonts w:ascii="Times New Roman"/>
                <w:color w:val="464646"/>
                <w:spacing w:val="-27"/>
                <w:w w:val="80"/>
                <w:sz w:val="26"/>
              </w:rPr>
              <w:t>,;,.</w:t>
            </w:r>
            <w:r>
              <w:rPr>
                <w:color w:val="464646"/>
                <w:spacing w:val="-27"/>
                <w:w w:val="80"/>
                <w:sz w:val="26"/>
                <w:vertAlign w:val="superscript"/>
              </w:rPr>
              <w:t>$</w:t>
            </w:r>
            <w:r>
              <w:rPr>
                <w:rFonts w:ascii="Times New Roman"/>
                <w:color w:val="464646"/>
                <w:spacing w:val="-27"/>
                <w:w w:val="80"/>
                <w:sz w:val="26"/>
              </w:rPr>
              <w:t>;,</w:t>
            </w:r>
            <w:r>
              <w:rPr>
                <w:color w:val="464646"/>
                <w:spacing w:val="-27"/>
                <w:w w:val="80"/>
                <w:sz w:val="26"/>
                <w:vertAlign w:val="superscript"/>
              </w:rPr>
              <w:t>9</w:t>
            </w:r>
            <w:r>
              <w:rPr>
                <w:rFonts w:ascii="Times New Roman"/>
                <w:color w:val="464646"/>
                <w:spacing w:val="-27"/>
                <w:w w:val="80"/>
                <w:sz w:val="26"/>
              </w:rPr>
              <w:t>,</w:t>
            </w:r>
            <w:r>
              <w:rPr>
                <w:color w:val="464646"/>
                <w:spacing w:val="-27"/>
                <w:w w:val="80"/>
                <w:sz w:val="26"/>
                <w:vertAlign w:val="superscript"/>
              </w:rPr>
              <w:t>0</w:t>
            </w:r>
            <w:r>
              <w:rPr>
                <w:rFonts w:ascii="Times New Roman"/>
                <w:color w:val="464646"/>
                <w:spacing w:val="-27"/>
                <w:w w:val="80"/>
                <w:sz w:val="26"/>
              </w:rPr>
              <w:t>;,</w:t>
            </w:r>
            <w:r>
              <w:rPr>
                <w:color w:val="464646"/>
                <w:spacing w:val="-27"/>
                <w:w w:val="80"/>
                <w:sz w:val="26"/>
                <w:vertAlign w:val="superscript"/>
              </w:rPr>
              <w:t>3</w:t>
            </w:r>
            <w:r>
              <w:rPr>
                <w:rFonts w:ascii="Times New Roman"/>
                <w:color w:val="464646"/>
                <w:spacing w:val="-27"/>
                <w:w w:val="80"/>
                <w:sz w:val="26"/>
              </w:rPr>
              <w:t>..</w:t>
            </w:r>
            <w:r>
              <w:rPr>
                <w:color w:val="464646"/>
                <w:spacing w:val="-27"/>
                <w:w w:val="80"/>
                <w:sz w:val="26"/>
                <w:vertAlign w:val="superscript"/>
              </w:rPr>
              <w:t>,</w:t>
            </w:r>
            <w:r>
              <w:rPr>
                <w:rFonts w:ascii="Times New Roman"/>
                <w:color w:val="464646"/>
                <w:spacing w:val="-27"/>
                <w:w w:val="80"/>
                <w:sz w:val="26"/>
              </w:rPr>
              <w:t>.</w:t>
            </w:r>
            <w:r>
              <w:rPr>
                <w:color w:val="464646"/>
                <w:spacing w:val="-27"/>
                <w:w w:val="80"/>
                <w:sz w:val="26"/>
                <w:vertAlign w:val="superscript"/>
              </w:rPr>
              <w:t>5</w:t>
            </w:r>
            <w:r>
              <w:rPr>
                <w:rFonts w:ascii="Times New Roman"/>
                <w:color w:val="464646"/>
                <w:spacing w:val="-27"/>
                <w:w w:val="80"/>
                <w:sz w:val="26"/>
              </w:rPr>
              <w:t>;</w:t>
            </w:r>
            <w:r>
              <w:rPr>
                <w:color w:val="464646"/>
                <w:spacing w:val="-27"/>
                <w:w w:val="80"/>
                <w:sz w:val="26"/>
                <w:vertAlign w:val="superscript"/>
              </w:rPr>
              <w:t>5</w:t>
            </w:r>
            <w:r>
              <w:rPr>
                <w:rFonts w:ascii="Times New Roman"/>
                <w:color w:val="464646"/>
                <w:spacing w:val="-27"/>
                <w:w w:val="80"/>
                <w:sz w:val="26"/>
              </w:rPr>
              <w:t>;,</w:t>
            </w:r>
            <w:r>
              <w:rPr>
                <w:color w:val="464646"/>
                <w:spacing w:val="-27"/>
                <w:w w:val="80"/>
                <w:sz w:val="26"/>
                <w:vertAlign w:val="superscript"/>
              </w:rPr>
              <w:t>6</w:t>
            </w:r>
            <w:r>
              <w:rPr>
                <w:rFonts w:ascii="Times New Roman"/>
                <w:color w:val="464646"/>
                <w:spacing w:val="-27"/>
                <w:w w:val="80"/>
                <w:sz w:val="26"/>
              </w:rPr>
              <w:t>::</w:t>
            </w:r>
          </w:p>
        </w:tc>
      </w:tr>
    </w:tbl>
    <w:p w:rsidR="00286757" w:rsidRDefault="00286757">
      <w:pPr>
        <w:pStyle w:val="BodyText"/>
        <w:rPr>
          <w:rFonts w:ascii="Arial"/>
          <w:b/>
          <w:sz w:val="18"/>
        </w:rPr>
      </w:pPr>
    </w:p>
    <w:p w:rsidR="00286757" w:rsidRDefault="00286757">
      <w:pPr>
        <w:pStyle w:val="BodyText"/>
        <w:rPr>
          <w:rFonts w:ascii="Arial"/>
          <w:b/>
          <w:sz w:val="18"/>
        </w:rPr>
      </w:pPr>
    </w:p>
    <w:p w:rsidR="00286757" w:rsidRDefault="00286757">
      <w:pPr>
        <w:pStyle w:val="BodyText"/>
        <w:rPr>
          <w:rFonts w:ascii="Arial"/>
          <w:b/>
          <w:sz w:val="18"/>
        </w:rPr>
      </w:pPr>
    </w:p>
    <w:p w:rsidR="00286757" w:rsidRDefault="00286757">
      <w:pPr>
        <w:pStyle w:val="BodyText"/>
        <w:rPr>
          <w:rFonts w:ascii="Arial"/>
          <w:b/>
          <w:sz w:val="18"/>
        </w:rPr>
      </w:pPr>
    </w:p>
    <w:p w:rsidR="00286757" w:rsidRDefault="00286757">
      <w:pPr>
        <w:pStyle w:val="BodyText"/>
        <w:rPr>
          <w:rFonts w:ascii="Arial"/>
          <w:b/>
          <w:sz w:val="18"/>
        </w:rPr>
      </w:pPr>
    </w:p>
    <w:p w:rsidR="00286757" w:rsidRDefault="00286757">
      <w:pPr>
        <w:pStyle w:val="BodyText"/>
        <w:spacing w:before="4"/>
        <w:rPr>
          <w:rFonts w:ascii="Arial"/>
          <w:b/>
          <w:sz w:val="17"/>
        </w:rPr>
      </w:pPr>
    </w:p>
    <w:p w:rsidR="00286757" w:rsidRDefault="00914B46">
      <w:pPr>
        <w:ind w:right="242"/>
        <w:jc w:val="right"/>
        <w:rPr>
          <w:rFonts w:ascii="Arial"/>
          <w:i/>
          <w:sz w:val="14"/>
        </w:rPr>
      </w:pPr>
      <w:r>
        <w:rPr>
          <w:rFonts w:ascii="Arial"/>
          <w:i/>
          <w:color w:val="313131"/>
          <w:w w:val="95"/>
          <w:sz w:val="14"/>
        </w:rPr>
        <w:t>FY2019-2020</w:t>
      </w:r>
      <w:r>
        <w:rPr>
          <w:rFonts w:ascii="Arial"/>
          <w:i/>
          <w:color w:val="313131"/>
          <w:spacing w:val="-14"/>
          <w:w w:val="95"/>
          <w:sz w:val="14"/>
        </w:rPr>
        <w:t xml:space="preserve"> </w:t>
      </w:r>
      <w:r>
        <w:rPr>
          <w:rFonts w:ascii="Arial"/>
          <w:i/>
          <w:color w:val="313131"/>
          <w:w w:val="95"/>
          <w:sz w:val="14"/>
        </w:rPr>
        <w:t>Budget</w:t>
      </w:r>
      <w:r>
        <w:rPr>
          <w:rFonts w:ascii="Arial"/>
          <w:i/>
          <w:color w:val="313131"/>
          <w:spacing w:val="-21"/>
          <w:w w:val="95"/>
          <w:sz w:val="14"/>
        </w:rPr>
        <w:t xml:space="preserve"> </w:t>
      </w:r>
      <w:r>
        <w:rPr>
          <w:rFonts w:ascii="Arial"/>
          <w:i/>
          <w:color w:val="313131"/>
          <w:w w:val="95"/>
          <w:sz w:val="14"/>
        </w:rPr>
        <w:t>Ordinance</w:t>
      </w:r>
    </w:p>
    <w:p w:rsidR="00286757" w:rsidRDefault="00914B46">
      <w:pPr>
        <w:spacing w:before="27"/>
        <w:ind w:right="239"/>
        <w:jc w:val="right"/>
        <w:rPr>
          <w:rFonts w:ascii="Arial"/>
          <w:i/>
          <w:sz w:val="14"/>
        </w:rPr>
      </w:pPr>
      <w:r>
        <w:rPr>
          <w:rFonts w:ascii="Arial"/>
          <w:i/>
          <w:color w:val="313131"/>
          <w:spacing w:val="-2"/>
          <w:w w:val="105"/>
          <w:sz w:val="14"/>
        </w:rPr>
        <w:t>Pages</w:t>
      </w:r>
    </w:p>
    <w:p w:rsidR="00286757" w:rsidRDefault="00286757">
      <w:pPr>
        <w:jc w:val="right"/>
        <w:rPr>
          <w:rFonts w:ascii="Arial"/>
          <w:sz w:val="14"/>
        </w:rPr>
        <w:sectPr w:rsidR="00286757">
          <w:pgSz w:w="12240" w:h="15840"/>
          <w:pgMar w:top="1020" w:right="900" w:bottom="280" w:left="1280" w:header="720" w:footer="720" w:gutter="0"/>
          <w:cols w:space="720"/>
        </w:sectPr>
      </w:pPr>
    </w:p>
    <w:p w:rsidR="00286757" w:rsidRDefault="00914B46">
      <w:pPr>
        <w:spacing w:before="69" w:after="38"/>
        <w:ind w:left="1504"/>
        <w:rPr>
          <w:sz w:val="18"/>
        </w:rPr>
      </w:pPr>
      <w:r>
        <w:rPr>
          <w:color w:val="484848"/>
          <w:sz w:val="18"/>
          <w:u w:val="thick" w:color="484848"/>
        </w:rPr>
        <w:lastRenderedPageBreak/>
        <w:t>E</w:t>
      </w:r>
      <w:proofErr w:type="gramStart"/>
      <w:r>
        <w:rPr>
          <w:color w:val="484848"/>
          <w:sz w:val="18"/>
          <w:u w:val="thick" w:color="484848"/>
        </w:rPr>
        <w:t>,c</w:t>
      </w:r>
      <w:r>
        <w:rPr>
          <w:color w:val="939393"/>
          <w:sz w:val="18"/>
          <w:u w:val="thick" w:color="484848"/>
        </w:rPr>
        <w:t>p</w:t>
      </w:r>
      <w:r>
        <w:rPr>
          <w:color w:val="484848"/>
          <w:sz w:val="18"/>
          <w:u w:val="thick" w:color="484848"/>
        </w:rPr>
        <w:t>et1ditures</w:t>
      </w:r>
      <w:proofErr w:type="gramEnd"/>
    </w:p>
    <w:tbl>
      <w:tblPr>
        <w:tblW w:w="0" w:type="auto"/>
        <w:tblInd w:w="1918" w:type="dxa"/>
        <w:tblLayout w:type="fixed"/>
        <w:tblCellMar>
          <w:left w:w="0" w:type="dxa"/>
          <w:right w:w="0" w:type="dxa"/>
        </w:tblCellMar>
        <w:tblLook w:val="01E0" w:firstRow="1" w:lastRow="1" w:firstColumn="1" w:lastColumn="1" w:noHBand="0" w:noVBand="0"/>
      </w:tblPr>
      <w:tblGrid>
        <w:gridCol w:w="3966"/>
        <w:gridCol w:w="1412"/>
        <w:gridCol w:w="1397"/>
      </w:tblGrid>
      <w:tr w:rsidR="00286757">
        <w:trPr>
          <w:trHeight w:val="210"/>
        </w:trPr>
        <w:tc>
          <w:tcPr>
            <w:tcW w:w="3966" w:type="dxa"/>
          </w:tcPr>
          <w:p w:rsidR="00286757" w:rsidRDefault="00914B46">
            <w:pPr>
              <w:pStyle w:val="TableParagraph"/>
              <w:spacing w:line="190" w:lineRule="exact"/>
              <w:ind w:left="50"/>
              <w:rPr>
                <w:sz w:val="17"/>
              </w:rPr>
            </w:pPr>
            <w:proofErr w:type="spellStart"/>
            <w:r>
              <w:rPr>
                <w:color w:val="343434"/>
                <w:sz w:val="17"/>
              </w:rPr>
              <w:t>Casvllle</w:t>
            </w:r>
            <w:proofErr w:type="spellEnd"/>
            <w:r>
              <w:rPr>
                <w:color w:val="343434"/>
                <w:sz w:val="17"/>
              </w:rPr>
              <w:t xml:space="preserve"> VFD Operating Expense</w:t>
            </w:r>
          </w:p>
        </w:tc>
        <w:tc>
          <w:tcPr>
            <w:tcW w:w="1412" w:type="dxa"/>
          </w:tcPr>
          <w:p w:rsidR="00286757" w:rsidRDefault="00286757">
            <w:pPr>
              <w:pStyle w:val="TableParagraph"/>
              <w:rPr>
                <w:rFonts w:ascii="Times New Roman"/>
                <w:sz w:val="14"/>
              </w:rPr>
            </w:pPr>
          </w:p>
        </w:tc>
        <w:tc>
          <w:tcPr>
            <w:tcW w:w="1397" w:type="dxa"/>
          </w:tcPr>
          <w:p w:rsidR="00286757" w:rsidRDefault="00914B46">
            <w:pPr>
              <w:pStyle w:val="TableParagraph"/>
              <w:spacing w:line="191" w:lineRule="exact"/>
              <w:ind w:right="48"/>
              <w:jc w:val="right"/>
              <w:rPr>
                <w:rFonts w:ascii="Times New Roman"/>
                <w:sz w:val="17"/>
              </w:rPr>
            </w:pPr>
            <w:r>
              <w:rPr>
                <w:rFonts w:ascii="Times New Roman"/>
                <w:color w:val="343434"/>
                <w:w w:val="110"/>
                <w:sz w:val="17"/>
              </w:rPr>
              <w:t>48,071</w:t>
            </w:r>
          </w:p>
        </w:tc>
      </w:tr>
      <w:tr w:rsidR="00286757">
        <w:trPr>
          <w:trHeight w:val="223"/>
        </w:trPr>
        <w:tc>
          <w:tcPr>
            <w:tcW w:w="3966" w:type="dxa"/>
          </w:tcPr>
          <w:p w:rsidR="00286757" w:rsidRDefault="00914B46">
            <w:pPr>
              <w:pStyle w:val="TableParagraph"/>
              <w:spacing w:before="9" w:line="194" w:lineRule="exact"/>
              <w:ind w:left="50"/>
              <w:rPr>
                <w:sz w:val="17"/>
              </w:rPr>
            </w:pPr>
            <w:r>
              <w:rPr>
                <w:color w:val="343434"/>
                <w:sz w:val="17"/>
              </w:rPr>
              <w:t>Fire Tax Distributions</w:t>
            </w:r>
          </w:p>
        </w:tc>
        <w:tc>
          <w:tcPr>
            <w:tcW w:w="1412" w:type="dxa"/>
          </w:tcPr>
          <w:p w:rsidR="00286757" w:rsidRDefault="00286757">
            <w:pPr>
              <w:pStyle w:val="TableParagraph"/>
              <w:rPr>
                <w:rFonts w:ascii="Times New Roman"/>
                <w:sz w:val="14"/>
              </w:rPr>
            </w:pPr>
          </w:p>
        </w:tc>
        <w:tc>
          <w:tcPr>
            <w:tcW w:w="1397" w:type="dxa"/>
          </w:tcPr>
          <w:p w:rsidR="00286757" w:rsidRDefault="00914B46">
            <w:pPr>
              <w:pStyle w:val="TableParagraph"/>
              <w:spacing w:before="10" w:line="193" w:lineRule="exact"/>
              <w:ind w:right="68"/>
              <w:jc w:val="right"/>
              <w:rPr>
                <w:rFonts w:ascii="Times New Roman"/>
                <w:sz w:val="17"/>
              </w:rPr>
            </w:pPr>
            <w:r>
              <w:rPr>
                <w:rFonts w:ascii="Times New Roman"/>
                <w:color w:val="343434"/>
                <w:w w:val="110"/>
                <w:sz w:val="17"/>
              </w:rPr>
              <w:t>316,580</w:t>
            </w:r>
          </w:p>
        </w:tc>
      </w:tr>
      <w:tr w:rsidR="00286757">
        <w:trPr>
          <w:trHeight w:val="225"/>
        </w:trPr>
        <w:tc>
          <w:tcPr>
            <w:tcW w:w="3966" w:type="dxa"/>
          </w:tcPr>
          <w:p w:rsidR="00286757" w:rsidRDefault="00914B46">
            <w:pPr>
              <w:pStyle w:val="TableParagraph"/>
              <w:spacing w:before="12" w:line="194" w:lineRule="exact"/>
              <w:ind w:left="55"/>
              <w:rPr>
                <w:sz w:val="17"/>
              </w:rPr>
            </w:pPr>
            <w:r>
              <w:rPr>
                <w:color w:val="343434"/>
                <w:sz w:val="17"/>
              </w:rPr>
              <w:t>Rescue Operations</w:t>
            </w:r>
          </w:p>
        </w:tc>
        <w:tc>
          <w:tcPr>
            <w:tcW w:w="1412" w:type="dxa"/>
          </w:tcPr>
          <w:p w:rsidR="00286757" w:rsidRDefault="00286757">
            <w:pPr>
              <w:pStyle w:val="TableParagraph"/>
              <w:rPr>
                <w:rFonts w:ascii="Times New Roman"/>
                <w:sz w:val="16"/>
              </w:rPr>
            </w:pPr>
          </w:p>
        </w:tc>
        <w:tc>
          <w:tcPr>
            <w:tcW w:w="1397" w:type="dxa"/>
          </w:tcPr>
          <w:p w:rsidR="00286757" w:rsidRDefault="00914B46">
            <w:pPr>
              <w:pStyle w:val="TableParagraph"/>
              <w:spacing w:before="13" w:line="193" w:lineRule="exact"/>
              <w:ind w:right="66"/>
              <w:jc w:val="right"/>
              <w:rPr>
                <w:rFonts w:ascii="Times New Roman"/>
                <w:sz w:val="17"/>
              </w:rPr>
            </w:pPr>
            <w:r>
              <w:rPr>
                <w:rFonts w:ascii="Times New Roman"/>
                <w:color w:val="343434"/>
                <w:w w:val="110"/>
                <w:sz w:val="17"/>
              </w:rPr>
              <w:t>31,500</w:t>
            </w:r>
          </w:p>
        </w:tc>
      </w:tr>
      <w:tr w:rsidR="00286757">
        <w:trPr>
          <w:trHeight w:val="221"/>
        </w:trPr>
        <w:tc>
          <w:tcPr>
            <w:tcW w:w="3966" w:type="dxa"/>
          </w:tcPr>
          <w:p w:rsidR="00286757" w:rsidRDefault="00914B46">
            <w:pPr>
              <w:pStyle w:val="TableParagraph"/>
              <w:spacing w:before="12" w:line="189" w:lineRule="exact"/>
              <w:ind w:left="51"/>
              <w:rPr>
                <w:sz w:val="17"/>
              </w:rPr>
            </w:pPr>
            <w:r>
              <w:rPr>
                <w:color w:val="343434"/>
                <w:sz w:val="17"/>
              </w:rPr>
              <w:t>Special Fire Service District Tax Distributions</w:t>
            </w:r>
          </w:p>
        </w:tc>
        <w:tc>
          <w:tcPr>
            <w:tcW w:w="1412" w:type="dxa"/>
          </w:tcPr>
          <w:p w:rsidR="00286757" w:rsidRDefault="00286757">
            <w:pPr>
              <w:pStyle w:val="TableParagraph"/>
              <w:rPr>
                <w:rFonts w:ascii="Times New Roman"/>
                <w:sz w:val="14"/>
              </w:rPr>
            </w:pPr>
          </w:p>
        </w:tc>
        <w:tc>
          <w:tcPr>
            <w:tcW w:w="1397" w:type="dxa"/>
          </w:tcPr>
          <w:p w:rsidR="00286757" w:rsidRDefault="00914B46">
            <w:pPr>
              <w:pStyle w:val="TableParagraph"/>
              <w:tabs>
                <w:tab w:val="left" w:pos="506"/>
              </w:tabs>
              <w:spacing w:before="13" w:line="188" w:lineRule="exact"/>
              <w:ind w:right="69"/>
              <w:jc w:val="right"/>
              <w:rPr>
                <w:rFonts w:ascii="Times New Roman"/>
                <w:sz w:val="17"/>
              </w:rPr>
            </w:pPr>
            <w:r>
              <w:rPr>
                <w:rFonts w:ascii="Times New Roman"/>
                <w:color w:val="343434"/>
                <w:sz w:val="17"/>
                <w:u w:val="single" w:color="000000"/>
              </w:rPr>
              <w:t xml:space="preserve"> </w:t>
            </w:r>
            <w:r>
              <w:rPr>
                <w:rFonts w:ascii="Times New Roman"/>
                <w:color w:val="343434"/>
                <w:sz w:val="17"/>
                <w:u w:val="single" w:color="000000"/>
              </w:rPr>
              <w:tab/>
            </w:r>
            <w:r>
              <w:rPr>
                <w:rFonts w:ascii="Times New Roman"/>
                <w:color w:val="343434"/>
                <w:w w:val="110"/>
                <w:sz w:val="17"/>
                <w:u w:val="single" w:color="000000"/>
              </w:rPr>
              <w:t>507,405</w:t>
            </w:r>
          </w:p>
        </w:tc>
      </w:tr>
      <w:tr w:rsidR="00286757">
        <w:trPr>
          <w:trHeight w:val="217"/>
        </w:trPr>
        <w:tc>
          <w:tcPr>
            <w:tcW w:w="3966" w:type="dxa"/>
          </w:tcPr>
          <w:p w:rsidR="00286757" w:rsidRDefault="00286757">
            <w:pPr>
              <w:pStyle w:val="TableParagraph"/>
              <w:rPr>
                <w:rFonts w:ascii="Times New Roman"/>
                <w:sz w:val="14"/>
              </w:rPr>
            </w:pPr>
          </w:p>
        </w:tc>
        <w:tc>
          <w:tcPr>
            <w:tcW w:w="1412" w:type="dxa"/>
          </w:tcPr>
          <w:p w:rsidR="00286757" w:rsidRDefault="00914B46">
            <w:pPr>
              <w:pStyle w:val="TableParagraph"/>
              <w:spacing w:before="7" w:line="191" w:lineRule="exact"/>
              <w:ind w:left="843"/>
              <w:rPr>
                <w:sz w:val="17"/>
              </w:rPr>
            </w:pPr>
            <w:r>
              <w:rPr>
                <w:color w:val="343434"/>
                <w:sz w:val="17"/>
              </w:rPr>
              <w:t>Total</w:t>
            </w:r>
          </w:p>
        </w:tc>
        <w:tc>
          <w:tcPr>
            <w:tcW w:w="1397" w:type="dxa"/>
          </w:tcPr>
          <w:p w:rsidR="00286757" w:rsidRDefault="00914B46">
            <w:pPr>
              <w:pStyle w:val="TableParagraph"/>
              <w:tabs>
                <w:tab w:val="left" w:pos="399"/>
              </w:tabs>
              <w:spacing w:before="22" w:line="176" w:lineRule="exact"/>
              <w:ind w:right="81"/>
              <w:jc w:val="right"/>
              <w:rPr>
                <w:rFonts w:ascii="Times New Roman"/>
                <w:sz w:val="17"/>
              </w:rPr>
            </w:pPr>
            <w:r>
              <w:rPr>
                <w:rFonts w:ascii="Times New Roman"/>
                <w:color w:val="343434"/>
                <w:sz w:val="17"/>
                <w:u w:val="thick" w:color="000000"/>
              </w:rPr>
              <w:t xml:space="preserve"> </w:t>
            </w:r>
            <w:r>
              <w:rPr>
                <w:rFonts w:ascii="Times New Roman"/>
                <w:color w:val="343434"/>
                <w:sz w:val="17"/>
                <w:u w:val="thick" w:color="000000"/>
              </w:rPr>
              <w:tab/>
            </w:r>
            <w:r>
              <w:rPr>
                <w:rFonts w:ascii="Times New Roman"/>
                <w:color w:val="343434"/>
                <w:w w:val="110"/>
                <w:sz w:val="17"/>
                <w:u w:val="thick" w:color="000000"/>
              </w:rPr>
              <w:t>$903,556</w:t>
            </w:r>
          </w:p>
        </w:tc>
      </w:tr>
    </w:tbl>
    <w:p w:rsidR="00286757" w:rsidRDefault="00286757">
      <w:pPr>
        <w:pStyle w:val="BodyText"/>
        <w:spacing w:before="10"/>
        <w:rPr>
          <w:sz w:val="23"/>
        </w:rPr>
      </w:pPr>
    </w:p>
    <w:p w:rsidR="00286757" w:rsidRDefault="00914B46">
      <w:pPr>
        <w:ind w:left="1096"/>
        <w:rPr>
          <w:rFonts w:ascii="Arial"/>
          <w:b/>
          <w:sz w:val="17"/>
        </w:rPr>
      </w:pPr>
      <w:proofErr w:type="spellStart"/>
      <w:r>
        <w:rPr>
          <w:rFonts w:ascii="Arial"/>
          <w:b/>
          <w:color w:val="343434"/>
          <w:sz w:val="17"/>
        </w:rPr>
        <w:t>Revaluatkln</w:t>
      </w:r>
      <w:proofErr w:type="spellEnd"/>
      <w:r>
        <w:rPr>
          <w:rFonts w:ascii="Arial"/>
          <w:b/>
          <w:color w:val="343434"/>
          <w:sz w:val="17"/>
        </w:rPr>
        <w:t xml:space="preserve"> Fund</w:t>
      </w:r>
    </w:p>
    <w:p w:rsidR="00286757" w:rsidRDefault="00914B46">
      <w:pPr>
        <w:spacing w:before="46" w:after="2"/>
        <w:ind w:left="1485"/>
        <w:rPr>
          <w:b/>
          <w:sz w:val="19"/>
        </w:rPr>
      </w:pPr>
      <w:r>
        <w:rPr>
          <w:b/>
          <w:color w:val="343434"/>
          <w:w w:val="85"/>
          <w:sz w:val="19"/>
          <w:u w:val="thick" w:color="343434"/>
        </w:rPr>
        <w:t>RIYIDYCS</w:t>
      </w:r>
    </w:p>
    <w:tbl>
      <w:tblPr>
        <w:tblW w:w="0" w:type="auto"/>
        <w:tblInd w:w="1904" w:type="dxa"/>
        <w:tblLayout w:type="fixed"/>
        <w:tblCellMar>
          <w:left w:w="0" w:type="dxa"/>
          <w:right w:w="0" w:type="dxa"/>
        </w:tblCellMar>
        <w:tblLook w:val="01E0" w:firstRow="1" w:lastRow="1" w:firstColumn="1" w:lastColumn="1" w:noHBand="0" w:noVBand="0"/>
      </w:tblPr>
      <w:tblGrid>
        <w:gridCol w:w="3553"/>
        <w:gridCol w:w="1838"/>
        <w:gridCol w:w="1364"/>
      </w:tblGrid>
      <w:tr w:rsidR="00286757">
        <w:trPr>
          <w:trHeight w:val="204"/>
        </w:trPr>
        <w:tc>
          <w:tcPr>
            <w:tcW w:w="3553" w:type="dxa"/>
          </w:tcPr>
          <w:p w:rsidR="00286757" w:rsidRDefault="00914B46">
            <w:pPr>
              <w:pStyle w:val="TableParagraph"/>
              <w:spacing w:line="184" w:lineRule="exact"/>
              <w:ind w:left="52"/>
              <w:rPr>
                <w:sz w:val="17"/>
              </w:rPr>
            </w:pPr>
            <w:r>
              <w:rPr>
                <w:color w:val="343434"/>
                <w:sz w:val="17"/>
              </w:rPr>
              <w:t>Interest on Investment</w:t>
            </w:r>
          </w:p>
        </w:tc>
        <w:tc>
          <w:tcPr>
            <w:tcW w:w="1838" w:type="dxa"/>
          </w:tcPr>
          <w:p w:rsidR="00286757" w:rsidRDefault="00286757">
            <w:pPr>
              <w:pStyle w:val="TableParagraph"/>
              <w:rPr>
                <w:rFonts w:ascii="Times New Roman"/>
                <w:sz w:val="14"/>
              </w:rPr>
            </w:pPr>
          </w:p>
        </w:tc>
        <w:tc>
          <w:tcPr>
            <w:tcW w:w="1364" w:type="dxa"/>
          </w:tcPr>
          <w:p w:rsidR="00286757" w:rsidRDefault="00914B46">
            <w:pPr>
              <w:pStyle w:val="TableParagraph"/>
              <w:spacing w:before="4" w:line="180" w:lineRule="exact"/>
              <w:ind w:right="92"/>
              <w:jc w:val="right"/>
              <w:rPr>
                <w:sz w:val="16"/>
              </w:rPr>
            </w:pPr>
            <w:r>
              <w:rPr>
                <w:color w:val="343434"/>
                <w:w w:val="90"/>
                <w:sz w:val="16"/>
              </w:rPr>
              <w:t>300</w:t>
            </w:r>
          </w:p>
        </w:tc>
      </w:tr>
      <w:tr w:rsidR="00286757">
        <w:trPr>
          <w:trHeight w:val="224"/>
        </w:trPr>
        <w:tc>
          <w:tcPr>
            <w:tcW w:w="3553" w:type="dxa"/>
          </w:tcPr>
          <w:p w:rsidR="00286757" w:rsidRDefault="00914B46">
            <w:pPr>
              <w:pStyle w:val="TableParagraph"/>
              <w:spacing w:before="11" w:line="193" w:lineRule="exact"/>
              <w:ind w:left="50"/>
              <w:rPr>
                <w:sz w:val="17"/>
              </w:rPr>
            </w:pPr>
            <w:r>
              <w:rPr>
                <w:color w:val="343434"/>
                <w:sz w:val="17"/>
              </w:rPr>
              <w:t>Contribution from General Fund</w:t>
            </w:r>
          </w:p>
        </w:tc>
        <w:tc>
          <w:tcPr>
            <w:tcW w:w="1838" w:type="dxa"/>
          </w:tcPr>
          <w:p w:rsidR="00286757" w:rsidRDefault="00286757">
            <w:pPr>
              <w:pStyle w:val="TableParagraph"/>
              <w:rPr>
                <w:rFonts w:ascii="Times New Roman"/>
                <w:sz w:val="16"/>
              </w:rPr>
            </w:pPr>
          </w:p>
        </w:tc>
        <w:tc>
          <w:tcPr>
            <w:tcW w:w="1364" w:type="dxa"/>
          </w:tcPr>
          <w:p w:rsidR="00286757" w:rsidRDefault="00914B46">
            <w:pPr>
              <w:pStyle w:val="TableParagraph"/>
              <w:spacing w:before="7"/>
              <w:ind w:right="47"/>
              <w:jc w:val="right"/>
              <w:rPr>
                <w:rFonts w:ascii="Times New Roman"/>
                <w:sz w:val="17"/>
              </w:rPr>
            </w:pPr>
            <w:r>
              <w:rPr>
                <w:rFonts w:ascii="Times New Roman"/>
                <w:color w:val="343434"/>
                <w:w w:val="110"/>
                <w:sz w:val="17"/>
              </w:rPr>
              <w:t>30,000</w:t>
            </w:r>
          </w:p>
        </w:tc>
      </w:tr>
      <w:tr w:rsidR="00286757">
        <w:trPr>
          <w:trHeight w:val="221"/>
        </w:trPr>
        <w:tc>
          <w:tcPr>
            <w:tcW w:w="3553" w:type="dxa"/>
          </w:tcPr>
          <w:p w:rsidR="00286757" w:rsidRDefault="00914B46">
            <w:pPr>
              <w:pStyle w:val="TableParagraph"/>
              <w:spacing w:before="12" w:line="189" w:lineRule="exact"/>
              <w:ind w:left="53"/>
              <w:rPr>
                <w:sz w:val="17"/>
              </w:rPr>
            </w:pPr>
            <w:r>
              <w:rPr>
                <w:color w:val="343434"/>
                <w:sz w:val="17"/>
              </w:rPr>
              <w:t>Appropriated Fund Balance</w:t>
            </w:r>
          </w:p>
        </w:tc>
        <w:tc>
          <w:tcPr>
            <w:tcW w:w="1838" w:type="dxa"/>
          </w:tcPr>
          <w:p w:rsidR="00286757" w:rsidRDefault="00286757">
            <w:pPr>
              <w:pStyle w:val="TableParagraph"/>
              <w:rPr>
                <w:rFonts w:ascii="Times New Roman"/>
                <w:sz w:val="14"/>
              </w:rPr>
            </w:pPr>
          </w:p>
        </w:tc>
        <w:tc>
          <w:tcPr>
            <w:tcW w:w="1364" w:type="dxa"/>
          </w:tcPr>
          <w:p w:rsidR="00286757" w:rsidRDefault="00914B46">
            <w:pPr>
              <w:pStyle w:val="TableParagraph"/>
              <w:tabs>
                <w:tab w:val="left" w:pos="1012"/>
              </w:tabs>
              <w:spacing w:before="18" w:line="183" w:lineRule="exact"/>
              <w:ind w:right="69"/>
              <w:jc w:val="right"/>
              <w:rPr>
                <w:rFonts w:ascii="Times New Roman"/>
                <w:sz w:val="17"/>
              </w:rPr>
            </w:pPr>
            <w:r>
              <w:rPr>
                <w:rFonts w:ascii="Times New Roman"/>
                <w:color w:val="343434"/>
                <w:sz w:val="17"/>
                <w:u w:val="single" w:color="000000"/>
              </w:rPr>
              <w:t xml:space="preserve"> </w:t>
            </w:r>
            <w:r>
              <w:rPr>
                <w:rFonts w:ascii="Times New Roman"/>
                <w:color w:val="343434"/>
                <w:sz w:val="17"/>
                <w:u w:val="single" w:color="000000"/>
              </w:rPr>
              <w:tab/>
            </w:r>
            <w:r>
              <w:rPr>
                <w:rFonts w:ascii="Times New Roman"/>
                <w:color w:val="343434"/>
                <w:w w:val="85"/>
                <w:sz w:val="17"/>
                <w:u w:val="single" w:color="000000"/>
              </w:rPr>
              <w:t>0</w:t>
            </w:r>
          </w:p>
        </w:tc>
      </w:tr>
      <w:tr w:rsidR="00286757">
        <w:trPr>
          <w:trHeight w:val="213"/>
        </w:trPr>
        <w:tc>
          <w:tcPr>
            <w:tcW w:w="3553" w:type="dxa"/>
          </w:tcPr>
          <w:p w:rsidR="00286757" w:rsidRDefault="00286757">
            <w:pPr>
              <w:pStyle w:val="TableParagraph"/>
              <w:rPr>
                <w:rFonts w:ascii="Times New Roman"/>
                <w:sz w:val="14"/>
              </w:rPr>
            </w:pPr>
          </w:p>
        </w:tc>
        <w:tc>
          <w:tcPr>
            <w:tcW w:w="1838" w:type="dxa"/>
          </w:tcPr>
          <w:p w:rsidR="00286757" w:rsidRDefault="00914B46">
            <w:pPr>
              <w:pStyle w:val="TableParagraph"/>
              <w:spacing w:before="2" w:line="191" w:lineRule="exact"/>
              <w:ind w:right="202"/>
              <w:jc w:val="right"/>
              <w:rPr>
                <w:sz w:val="17"/>
              </w:rPr>
            </w:pPr>
            <w:r>
              <w:rPr>
                <w:color w:val="343434"/>
                <w:w w:val="95"/>
                <w:sz w:val="17"/>
              </w:rPr>
              <w:t>Total</w:t>
            </w:r>
          </w:p>
        </w:tc>
        <w:tc>
          <w:tcPr>
            <w:tcW w:w="1364" w:type="dxa"/>
          </w:tcPr>
          <w:p w:rsidR="00286757" w:rsidRDefault="00914B46">
            <w:pPr>
              <w:pStyle w:val="TableParagraph"/>
              <w:tabs>
                <w:tab w:val="left" w:pos="486"/>
              </w:tabs>
              <w:spacing w:before="17" w:line="176" w:lineRule="exact"/>
              <w:ind w:right="55"/>
              <w:jc w:val="right"/>
              <w:rPr>
                <w:rFonts w:ascii="Times New Roman"/>
                <w:sz w:val="17"/>
              </w:rPr>
            </w:pPr>
            <w:r>
              <w:rPr>
                <w:rFonts w:ascii="Times New Roman"/>
                <w:color w:val="484848"/>
                <w:sz w:val="17"/>
                <w:u w:val="thick" w:color="000000"/>
              </w:rPr>
              <w:t xml:space="preserve"> </w:t>
            </w:r>
            <w:r>
              <w:rPr>
                <w:rFonts w:ascii="Times New Roman"/>
                <w:color w:val="484848"/>
                <w:sz w:val="17"/>
                <w:u w:val="thick" w:color="000000"/>
              </w:rPr>
              <w:tab/>
            </w:r>
            <w:r>
              <w:rPr>
                <w:rFonts w:ascii="Times New Roman"/>
                <w:color w:val="484848"/>
                <w:w w:val="110"/>
                <w:sz w:val="17"/>
                <w:u w:val="thick" w:color="000000"/>
              </w:rPr>
              <w:t>$30,300</w:t>
            </w:r>
          </w:p>
        </w:tc>
      </w:tr>
    </w:tbl>
    <w:p w:rsidR="00286757" w:rsidRDefault="00286757">
      <w:pPr>
        <w:pStyle w:val="BodyText"/>
        <w:spacing w:before="8"/>
        <w:rPr>
          <w:b/>
          <w:sz w:val="24"/>
        </w:rPr>
      </w:pPr>
    </w:p>
    <w:p w:rsidR="00286757" w:rsidRDefault="00914B46">
      <w:pPr>
        <w:spacing w:after="26"/>
        <w:ind w:left="1471"/>
        <w:rPr>
          <w:rFonts w:ascii="Arial"/>
          <w:b/>
          <w:sz w:val="17"/>
        </w:rPr>
      </w:pPr>
      <w:r>
        <w:rPr>
          <w:rFonts w:ascii="Arial"/>
          <w:b/>
          <w:color w:val="343434"/>
          <w:sz w:val="17"/>
          <w:u w:val="thick" w:color="343434"/>
        </w:rPr>
        <w:t>Expenditures</w:t>
      </w:r>
    </w:p>
    <w:tbl>
      <w:tblPr>
        <w:tblW w:w="0" w:type="auto"/>
        <w:tblInd w:w="1904" w:type="dxa"/>
        <w:tblLayout w:type="fixed"/>
        <w:tblCellMar>
          <w:left w:w="0" w:type="dxa"/>
          <w:right w:w="0" w:type="dxa"/>
        </w:tblCellMar>
        <w:tblLook w:val="01E0" w:firstRow="1" w:lastRow="1" w:firstColumn="1" w:lastColumn="1" w:noHBand="0" w:noVBand="0"/>
      </w:tblPr>
      <w:tblGrid>
        <w:gridCol w:w="3150"/>
        <w:gridCol w:w="2241"/>
        <w:gridCol w:w="1362"/>
      </w:tblGrid>
      <w:tr w:rsidR="00286757">
        <w:trPr>
          <w:trHeight w:val="210"/>
        </w:trPr>
        <w:tc>
          <w:tcPr>
            <w:tcW w:w="3150" w:type="dxa"/>
          </w:tcPr>
          <w:p w:rsidR="00286757" w:rsidRDefault="00914B46">
            <w:pPr>
              <w:pStyle w:val="TableParagraph"/>
              <w:spacing w:line="190" w:lineRule="exact"/>
              <w:ind w:left="50"/>
              <w:rPr>
                <w:sz w:val="17"/>
              </w:rPr>
            </w:pPr>
            <w:r>
              <w:rPr>
                <w:color w:val="343434"/>
                <w:sz w:val="17"/>
              </w:rPr>
              <w:t>Revaluation Expense</w:t>
            </w:r>
          </w:p>
        </w:tc>
        <w:tc>
          <w:tcPr>
            <w:tcW w:w="2241" w:type="dxa"/>
          </w:tcPr>
          <w:p w:rsidR="00286757" w:rsidRDefault="00286757">
            <w:pPr>
              <w:pStyle w:val="TableParagraph"/>
              <w:rPr>
                <w:rFonts w:ascii="Times New Roman"/>
                <w:sz w:val="14"/>
              </w:rPr>
            </w:pPr>
          </w:p>
        </w:tc>
        <w:tc>
          <w:tcPr>
            <w:tcW w:w="1362" w:type="dxa"/>
          </w:tcPr>
          <w:p w:rsidR="00286757" w:rsidRDefault="00914B46">
            <w:pPr>
              <w:pStyle w:val="TableParagraph"/>
              <w:spacing w:line="191" w:lineRule="exact"/>
              <w:ind w:right="74"/>
              <w:jc w:val="right"/>
              <w:rPr>
                <w:rFonts w:ascii="Times New Roman"/>
                <w:sz w:val="17"/>
              </w:rPr>
            </w:pPr>
            <w:r>
              <w:rPr>
                <w:rFonts w:ascii="Times New Roman"/>
                <w:color w:val="343434"/>
                <w:w w:val="84"/>
                <w:sz w:val="17"/>
              </w:rPr>
              <w:t>0</w:t>
            </w:r>
          </w:p>
        </w:tc>
      </w:tr>
      <w:tr w:rsidR="00286757">
        <w:trPr>
          <w:trHeight w:val="218"/>
        </w:trPr>
        <w:tc>
          <w:tcPr>
            <w:tcW w:w="3150" w:type="dxa"/>
          </w:tcPr>
          <w:p w:rsidR="00286757" w:rsidRDefault="00914B46">
            <w:pPr>
              <w:pStyle w:val="TableParagraph"/>
              <w:spacing w:before="9" w:line="189" w:lineRule="exact"/>
              <w:ind w:left="50"/>
              <w:rPr>
                <w:sz w:val="17"/>
              </w:rPr>
            </w:pPr>
            <w:r>
              <w:rPr>
                <w:color w:val="343434"/>
                <w:sz w:val="17"/>
              </w:rPr>
              <w:t>Revaluation Reserve</w:t>
            </w:r>
          </w:p>
        </w:tc>
        <w:tc>
          <w:tcPr>
            <w:tcW w:w="2241" w:type="dxa"/>
          </w:tcPr>
          <w:p w:rsidR="00286757" w:rsidRDefault="00286757">
            <w:pPr>
              <w:pStyle w:val="TableParagraph"/>
              <w:rPr>
                <w:rFonts w:ascii="Times New Roman"/>
                <w:sz w:val="14"/>
              </w:rPr>
            </w:pPr>
          </w:p>
        </w:tc>
        <w:tc>
          <w:tcPr>
            <w:tcW w:w="1362" w:type="dxa"/>
          </w:tcPr>
          <w:p w:rsidR="00286757" w:rsidRDefault="00914B46">
            <w:pPr>
              <w:pStyle w:val="TableParagraph"/>
              <w:tabs>
                <w:tab w:val="left" w:pos="584"/>
              </w:tabs>
              <w:spacing w:before="10" w:line="188" w:lineRule="exact"/>
              <w:ind w:right="49"/>
              <w:jc w:val="right"/>
              <w:rPr>
                <w:rFonts w:ascii="Times New Roman"/>
                <w:sz w:val="17"/>
              </w:rPr>
            </w:pPr>
            <w:r>
              <w:rPr>
                <w:rFonts w:ascii="Times New Roman"/>
                <w:color w:val="484848"/>
                <w:sz w:val="17"/>
                <w:u w:val="single" w:color="000000"/>
              </w:rPr>
              <w:t xml:space="preserve"> </w:t>
            </w:r>
            <w:r>
              <w:rPr>
                <w:rFonts w:ascii="Times New Roman"/>
                <w:color w:val="484848"/>
                <w:sz w:val="17"/>
                <w:u w:val="single" w:color="000000"/>
              </w:rPr>
              <w:tab/>
            </w:r>
            <w:r>
              <w:rPr>
                <w:rFonts w:ascii="Times New Roman"/>
                <w:color w:val="484848"/>
                <w:w w:val="110"/>
                <w:sz w:val="17"/>
                <w:u w:val="single" w:color="000000"/>
              </w:rPr>
              <w:t>30,300</w:t>
            </w:r>
          </w:p>
        </w:tc>
      </w:tr>
      <w:tr w:rsidR="00286757">
        <w:trPr>
          <w:trHeight w:val="213"/>
        </w:trPr>
        <w:tc>
          <w:tcPr>
            <w:tcW w:w="3150" w:type="dxa"/>
          </w:tcPr>
          <w:p w:rsidR="00286757" w:rsidRDefault="00286757">
            <w:pPr>
              <w:pStyle w:val="TableParagraph"/>
              <w:rPr>
                <w:rFonts w:ascii="Times New Roman"/>
                <w:sz w:val="14"/>
              </w:rPr>
            </w:pPr>
          </w:p>
        </w:tc>
        <w:tc>
          <w:tcPr>
            <w:tcW w:w="2241" w:type="dxa"/>
          </w:tcPr>
          <w:p w:rsidR="00286757" w:rsidRDefault="00914B46">
            <w:pPr>
              <w:pStyle w:val="TableParagraph"/>
              <w:spacing w:before="7" w:line="186" w:lineRule="exact"/>
              <w:ind w:right="205"/>
              <w:jc w:val="right"/>
              <w:rPr>
                <w:sz w:val="17"/>
              </w:rPr>
            </w:pPr>
            <w:r>
              <w:rPr>
                <w:color w:val="343434"/>
                <w:w w:val="90"/>
                <w:sz w:val="17"/>
              </w:rPr>
              <w:t>Total</w:t>
            </w:r>
          </w:p>
        </w:tc>
        <w:tc>
          <w:tcPr>
            <w:tcW w:w="1362" w:type="dxa"/>
          </w:tcPr>
          <w:p w:rsidR="00286757" w:rsidRDefault="00914B46">
            <w:pPr>
              <w:pStyle w:val="TableParagraph"/>
              <w:tabs>
                <w:tab w:val="left" w:pos="490"/>
              </w:tabs>
              <w:spacing w:before="17" w:line="176" w:lineRule="exact"/>
              <w:ind w:right="48"/>
              <w:jc w:val="right"/>
              <w:rPr>
                <w:rFonts w:ascii="Times New Roman"/>
                <w:sz w:val="17"/>
              </w:rPr>
            </w:pPr>
            <w:r>
              <w:rPr>
                <w:rFonts w:ascii="Times New Roman"/>
                <w:color w:val="484848"/>
                <w:sz w:val="17"/>
                <w:u w:val="thick" w:color="000000"/>
              </w:rPr>
              <w:t xml:space="preserve"> </w:t>
            </w:r>
            <w:r>
              <w:rPr>
                <w:rFonts w:ascii="Times New Roman"/>
                <w:color w:val="484848"/>
                <w:sz w:val="17"/>
                <w:u w:val="thick" w:color="000000"/>
              </w:rPr>
              <w:tab/>
            </w:r>
            <w:r>
              <w:rPr>
                <w:rFonts w:ascii="Times New Roman"/>
                <w:color w:val="484848"/>
                <w:w w:val="110"/>
                <w:sz w:val="17"/>
                <w:u w:val="thick" w:color="000000"/>
              </w:rPr>
              <w:t>$30,300</w:t>
            </w:r>
          </w:p>
        </w:tc>
      </w:tr>
    </w:tbl>
    <w:p w:rsidR="00286757" w:rsidRDefault="00286757">
      <w:pPr>
        <w:pStyle w:val="BodyText"/>
        <w:spacing w:before="3"/>
        <w:rPr>
          <w:rFonts w:ascii="Arial"/>
          <w:b/>
          <w:sz w:val="24"/>
        </w:rPr>
      </w:pPr>
    </w:p>
    <w:p w:rsidR="00286757" w:rsidRDefault="0048291A">
      <w:pPr>
        <w:spacing w:line="307" w:lineRule="auto"/>
        <w:ind w:left="1466" w:right="6427" w:hanging="379"/>
        <w:rPr>
          <w:rFonts w:ascii="Arial"/>
          <w:sz w:val="17"/>
        </w:rPr>
      </w:pPr>
      <w:r>
        <w:pict>
          <v:shape id="_x0000_s1036" type="#_x0000_t202" style="position:absolute;left:0;text-align:left;margin-left:158.15pt;margin-top:22.3pt;width:338.8pt;height:43.65pt;z-index:25165363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392"/>
                    <w:gridCol w:w="2014"/>
                    <w:gridCol w:w="1369"/>
                  </w:tblGrid>
                  <w:tr w:rsidR="00286757">
                    <w:trPr>
                      <w:trHeight w:val="213"/>
                    </w:trPr>
                    <w:tc>
                      <w:tcPr>
                        <w:tcW w:w="3392" w:type="dxa"/>
                      </w:tcPr>
                      <w:p w:rsidR="00286757" w:rsidRDefault="00914B46">
                        <w:pPr>
                          <w:pStyle w:val="TableParagraph"/>
                          <w:spacing w:before="1" w:line="192" w:lineRule="exact"/>
                          <w:ind w:left="50"/>
                          <w:rPr>
                            <w:sz w:val="17"/>
                          </w:rPr>
                        </w:pPr>
                        <w:r>
                          <w:rPr>
                            <w:color w:val="343434"/>
                            <w:sz w:val="17"/>
                          </w:rPr>
                          <w:t>State Distributions</w:t>
                        </w:r>
                      </w:p>
                    </w:tc>
                    <w:tc>
                      <w:tcPr>
                        <w:tcW w:w="2014" w:type="dxa"/>
                      </w:tcPr>
                      <w:p w:rsidR="00286757" w:rsidRDefault="00286757">
                        <w:pPr>
                          <w:pStyle w:val="TableParagraph"/>
                          <w:rPr>
                            <w:rFonts w:ascii="Times New Roman"/>
                            <w:sz w:val="14"/>
                          </w:rPr>
                        </w:pPr>
                      </w:p>
                    </w:tc>
                    <w:tc>
                      <w:tcPr>
                        <w:tcW w:w="1369" w:type="dxa"/>
                      </w:tcPr>
                      <w:p w:rsidR="00286757" w:rsidRDefault="00914B46">
                        <w:pPr>
                          <w:pStyle w:val="TableParagraph"/>
                          <w:spacing w:line="194" w:lineRule="exact"/>
                          <w:ind w:right="73"/>
                          <w:jc w:val="right"/>
                          <w:rPr>
                            <w:rFonts w:ascii="Times New Roman"/>
                            <w:b/>
                            <w:sz w:val="18"/>
                          </w:rPr>
                        </w:pPr>
                        <w:r>
                          <w:rPr>
                            <w:rFonts w:ascii="Times New Roman"/>
                            <w:b/>
                            <w:color w:val="343434"/>
                            <w:sz w:val="18"/>
                          </w:rPr>
                          <w:t>259,576</w:t>
                        </w:r>
                      </w:p>
                    </w:tc>
                  </w:tr>
                  <w:tr w:rsidR="00286757">
                    <w:trPr>
                      <w:trHeight w:val="227"/>
                    </w:trPr>
                    <w:tc>
                      <w:tcPr>
                        <w:tcW w:w="3392" w:type="dxa"/>
                      </w:tcPr>
                      <w:p w:rsidR="00286757" w:rsidRDefault="00914B46">
                        <w:pPr>
                          <w:pStyle w:val="TableParagraph"/>
                          <w:spacing w:before="8"/>
                          <w:ind w:left="51"/>
                          <w:rPr>
                            <w:sz w:val="17"/>
                          </w:rPr>
                        </w:pPr>
                        <w:r>
                          <w:rPr>
                            <w:color w:val="343434"/>
                            <w:sz w:val="17"/>
                          </w:rPr>
                          <w:t>Interest on Investments</w:t>
                        </w:r>
                      </w:p>
                    </w:tc>
                    <w:tc>
                      <w:tcPr>
                        <w:tcW w:w="2014" w:type="dxa"/>
                      </w:tcPr>
                      <w:p w:rsidR="00286757" w:rsidRDefault="00286757">
                        <w:pPr>
                          <w:pStyle w:val="TableParagraph"/>
                          <w:rPr>
                            <w:rFonts w:ascii="Times New Roman"/>
                            <w:sz w:val="16"/>
                          </w:rPr>
                        </w:pPr>
                      </w:p>
                    </w:tc>
                    <w:tc>
                      <w:tcPr>
                        <w:tcW w:w="1369" w:type="dxa"/>
                      </w:tcPr>
                      <w:p w:rsidR="00286757" w:rsidRDefault="00914B46">
                        <w:pPr>
                          <w:pStyle w:val="TableParagraph"/>
                          <w:spacing w:before="19" w:line="188" w:lineRule="exact"/>
                          <w:ind w:right="87"/>
                          <w:jc w:val="right"/>
                          <w:rPr>
                            <w:rFonts w:ascii="Times New Roman"/>
                            <w:sz w:val="17"/>
                          </w:rPr>
                        </w:pPr>
                        <w:r>
                          <w:rPr>
                            <w:rFonts w:ascii="Times New Roman"/>
                            <w:color w:val="343434"/>
                            <w:w w:val="90"/>
                            <w:sz w:val="17"/>
                          </w:rPr>
                          <w:t>0</w:t>
                        </w:r>
                      </w:p>
                    </w:tc>
                  </w:tr>
                  <w:tr w:rsidR="00286757">
                    <w:trPr>
                      <w:trHeight w:val="218"/>
                    </w:trPr>
                    <w:tc>
                      <w:tcPr>
                        <w:tcW w:w="3392" w:type="dxa"/>
                      </w:tcPr>
                      <w:p w:rsidR="00286757" w:rsidRDefault="00914B46">
                        <w:pPr>
                          <w:pStyle w:val="TableParagraph"/>
                          <w:spacing w:before="7" w:line="191" w:lineRule="exact"/>
                          <w:ind w:left="58"/>
                          <w:rPr>
                            <w:sz w:val="17"/>
                          </w:rPr>
                        </w:pPr>
                        <w:r>
                          <w:rPr>
                            <w:color w:val="343434"/>
                            <w:sz w:val="17"/>
                          </w:rPr>
                          <w:t>Appropriated Fund Balance</w:t>
                        </w:r>
                      </w:p>
                    </w:tc>
                    <w:tc>
                      <w:tcPr>
                        <w:tcW w:w="2014" w:type="dxa"/>
                      </w:tcPr>
                      <w:p w:rsidR="00286757" w:rsidRDefault="00286757">
                        <w:pPr>
                          <w:pStyle w:val="TableParagraph"/>
                          <w:rPr>
                            <w:rFonts w:ascii="Times New Roman"/>
                            <w:sz w:val="14"/>
                          </w:rPr>
                        </w:pPr>
                      </w:p>
                    </w:tc>
                    <w:tc>
                      <w:tcPr>
                        <w:tcW w:w="1369" w:type="dxa"/>
                      </w:tcPr>
                      <w:p w:rsidR="00286757" w:rsidRDefault="00914B46">
                        <w:pPr>
                          <w:pStyle w:val="TableParagraph"/>
                          <w:tabs>
                            <w:tab w:val="left" w:pos="998"/>
                          </w:tabs>
                          <w:spacing w:before="17" w:line="181" w:lineRule="exact"/>
                          <w:ind w:right="47"/>
                          <w:jc w:val="right"/>
                          <w:rPr>
                            <w:rFonts w:ascii="Times New Roman"/>
                            <w:sz w:val="17"/>
                          </w:rPr>
                        </w:pPr>
                        <w:r>
                          <w:rPr>
                            <w:rFonts w:ascii="Times New Roman"/>
                            <w:color w:val="343434"/>
                            <w:sz w:val="17"/>
                            <w:u w:val="single" w:color="000000"/>
                          </w:rPr>
                          <w:t xml:space="preserve"> </w:t>
                        </w:r>
                        <w:r>
                          <w:rPr>
                            <w:rFonts w:ascii="Times New Roman"/>
                            <w:color w:val="343434"/>
                            <w:sz w:val="17"/>
                            <w:u w:val="single" w:color="000000"/>
                          </w:rPr>
                          <w:tab/>
                        </w:r>
                        <w:r>
                          <w:rPr>
                            <w:rFonts w:ascii="Times New Roman"/>
                            <w:color w:val="343434"/>
                            <w:w w:val="85"/>
                            <w:sz w:val="17"/>
                            <w:u w:val="single" w:color="000000"/>
                          </w:rPr>
                          <w:t>0</w:t>
                        </w:r>
                        <w:r>
                          <w:rPr>
                            <w:rFonts w:ascii="Times New Roman"/>
                            <w:color w:val="343434"/>
                            <w:spacing w:val="-2"/>
                            <w:sz w:val="17"/>
                            <w:u w:val="single" w:color="000000"/>
                          </w:rPr>
                          <w:t xml:space="preserve"> </w:t>
                        </w:r>
                      </w:p>
                    </w:tc>
                  </w:tr>
                  <w:tr w:rsidR="00286757">
                    <w:trPr>
                      <w:trHeight w:val="212"/>
                    </w:trPr>
                    <w:tc>
                      <w:tcPr>
                        <w:tcW w:w="3392" w:type="dxa"/>
                      </w:tcPr>
                      <w:p w:rsidR="00286757" w:rsidRDefault="00286757">
                        <w:pPr>
                          <w:pStyle w:val="TableParagraph"/>
                          <w:rPr>
                            <w:rFonts w:ascii="Times New Roman"/>
                            <w:sz w:val="14"/>
                          </w:rPr>
                        </w:pPr>
                      </w:p>
                    </w:tc>
                    <w:tc>
                      <w:tcPr>
                        <w:tcW w:w="2014" w:type="dxa"/>
                      </w:tcPr>
                      <w:p w:rsidR="00286757" w:rsidRDefault="00914B46">
                        <w:pPr>
                          <w:pStyle w:val="TableParagraph"/>
                          <w:spacing w:line="193" w:lineRule="exact"/>
                          <w:ind w:right="202"/>
                          <w:jc w:val="right"/>
                          <w:rPr>
                            <w:sz w:val="17"/>
                          </w:rPr>
                        </w:pPr>
                        <w:r>
                          <w:rPr>
                            <w:color w:val="343434"/>
                            <w:w w:val="95"/>
                            <w:sz w:val="17"/>
                          </w:rPr>
                          <w:t>Total</w:t>
                        </w:r>
                      </w:p>
                    </w:tc>
                    <w:tc>
                      <w:tcPr>
                        <w:tcW w:w="1369" w:type="dxa"/>
                      </w:tcPr>
                      <w:p w:rsidR="00286757" w:rsidRDefault="00914B46">
                        <w:pPr>
                          <w:pStyle w:val="TableParagraph"/>
                          <w:tabs>
                            <w:tab w:val="left" w:pos="490"/>
                          </w:tabs>
                          <w:spacing w:before="6" w:line="187" w:lineRule="exact"/>
                          <w:ind w:right="79"/>
                          <w:jc w:val="right"/>
                          <w:rPr>
                            <w:rFonts w:ascii="Times New Roman"/>
                            <w:b/>
                            <w:sz w:val="18"/>
                          </w:rPr>
                        </w:pPr>
                        <w:r>
                          <w:rPr>
                            <w:rFonts w:ascii="Times New Roman"/>
                            <w:b/>
                            <w:color w:val="484848"/>
                            <w:sz w:val="18"/>
                            <w:u w:val="thick" w:color="000000"/>
                          </w:rPr>
                          <w:t xml:space="preserve"> </w:t>
                        </w:r>
                        <w:r>
                          <w:rPr>
                            <w:rFonts w:ascii="Times New Roman"/>
                            <w:b/>
                            <w:color w:val="484848"/>
                            <w:sz w:val="18"/>
                            <w:u w:val="thick" w:color="000000"/>
                          </w:rPr>
                          <w:tab/>
                          <w:t>259,576</w:t>
                        </w:r>
                      </w:p>
                    </w:tc>
                  </w:tr>
                </w:tbl>
                <w:p w:rsidR="00286757" w:rsidRDefault="00286757">
                  <w:pPr>
                    <w:pStyle w:val="BodyText"/>
                  </w:pPr>
                </w:p>
              </w:txbxContent>
            </v:textbox>
            <w10:wrap anchorx="page"/>
          </v:shape>
        </w:pict>
      </w:r>
      <w:proofErr w:type="spellStart"/>
      <w:r w:rsidR="00914B46">
        <w:rPr>
          <w:rFonts w:ascii="Arial"/>
          <w:b/>
          <w:color w:val="343434"/>
          <w:w w:val="90"/>
          <w:sz w:val="17"/>
        </w:rPr>
        <w:t>Emersency</w:t>
      </w:r>
      <w:proofErr w:type="spellEnd"/>
      <w:r w:rsidR="00914B46">
        <w:rPr>
          <w:rFonts w:ascii="Arial"/>
          <w:b/>
          <w:color w:val="343434"/>
          <w:w w:val="90"/>
          <w:sz w:val="17"/>
        </w:rPr>
        <w:t xml:space="preserve"> </w:t>
      </w:r>
      <w:r w:rsidR="00914B46">
        <w:rPr>
          <w:rFonts w:ascii="Arial"/>
          <w:color w:val="343434"/>
          <w:w w:val="90"/>
          <w:sz w:val="17"/>
        </w:rPr>
        <w:t xml:space="preserve">Telephone System Fund </w:t>
      </w:r>
      <w:proofErr w:type="spellStart"/>
      <w:r w:rsidR="00914B46">
        <w:rPr>
          <w:rFonts w:ascii="Arial"/>
          <w:color w:val="343434"/>
          <w:sz w:val="17"/>
          <w:u w:val="thick" w:color="343434"/>
        </w:rPr>
        <w:t>ReVenues</w:t>
      </w:r>
      <w:proofErr w:type="spellEnd"/>
    </w:p>
    <w:p w:rsidR="00286757" w:rsidRDefault="00286757">
      <w:pPr>
        <w:pStyle w:val="BodyText"/>
        <w:rPr>
          <w:rFonts w:ascii="Arial"/>
          <w:sz w:val="18"/>
        </w:rPr>
      </w:pPr>
    </w:p>
    <w:p w:rsidR="00286757" w:rsidRDefault="00286757">
      <w:pPr>
        <w:pStyle w:val="BodyText"/>
        <w:rPr>
          <w:rFonts w:ascii="Arial"/>
          <w:sz w:val="18"/>
        </w:rPr>
      </w:pPr>
    </w:p>
    <w:p w:rsidR="00286757" w:rsidRDefault="00286757">
      <w:pPr>
        <w:pStyle w:val="BodyText"/>
        <w:rPr>
          <w:rFonts w:ascii="Arial"/>
          <w:sz w:val="18"/>
        </w:rPr>
      </w:pPr>
    </w:p>
    <w:p w:rsidR="00286757" w:rsidRDefault="00286757">
      <w:pPr>
        <w:pStyle w:val="BodyText"/>
        <w:rPr>
          <w:rFonts w:ascii="Arial"/>
          <w:sz w:val="18"/>
        </w:rPr>
      </w:pPr>
    </w:p>
    <w:p w:rsidR="00286757" w:rsidRDefault="00286757">
      <w:pPr>
        <w:pStyle w:val="BodyText"/>
        <w:spacing w:before="8"/>
        <w:rPr>
          <w:rFonts w:ascii="Arial"/>
        </w:rPr>
      </w:pPr>
    </w:p>
    <w:p w:rsidR="00286757" w:rsidRDefault="00914B46">
      <w:pPr>
        <w:spacing w:after="20"/>
        <w:ind w:left="1466"/>
        <w:rPr>
          <w:b/>
          <w:sz w:val="19"/>
        </w:rPr>
      </w:pPr>
      <w:r>
        <w:rPr>
          <w:b/>
          <w:color w:val="343434"/>
          <w:sz w:val="19"/>
          <w:u w:val="thick" w:color="343434"/>
        </w:rPr>
        <w:t>Ex</w:t>
      </w:r>
      <w:r>
        <w:rPr>
          <w:b/>
          <w:color w:val="939393"/>
          <w:sz w:val="19"/>
          <w:u w:val="thick" w:color="343434"/>
        </w:rPr>
        <w:t>p</w:t>
      </w:r>
      <w:r>
        <w:rPr>
          <w:b/>
          <w:color w:val="343434"/>
          <w:sz w:val="19"/>
          <w:u w:val="thick" w:color="343434"/>
        </w:rPr>
        <w:t>enditures</w:t>
      </w:r>
    </w:p>
    <w:tbl>
      <w:tblPr>
        <w:tblW w:w="0" w:type="auto"/>
        <w:tblInd w:w="1885" w:type="dxa"/>
        <w:tblLayout w:type="fixed"/>
        <w:tblCellMar>
          <w:left w:w="0" w:type="dxa"/>
          <w:right w:w="0" w:type="dxa"/>
        </w:tblCellMar>
        <w:tblLook w:val="01E0" w:firstRow="1" w:lastRow="1" w:firstColumn="1" w:lastColumn="1" w:noHBand="0" w:noVBand="0"/>
      </w:tblPr>
      <w:tblGrid>
        <w:gridCol w:w="2971"/>
        <w:gridCol w:w="2442"/>
        <w:gridCol w:w="1339"/>
      </w:tblGrid>
      <w:tr w:rsidR="00286757">
        <w:trPr>
          <w:trHeight w:val="216"/>
        </w:trPr>
        <w:tc>
          <w:tcPr>
            <w:tcW w:w="2971" w:type="dxa"/>
          </w:tcPr>
          <w:p w:rsidR="00286757" w:rsidRDefault="00914B46">
            <w:pPr>
              <w:pStyle w:val="TableParagraph"/>
              <w:spacing w:before="6" w:line="191" w:lineRule="exact"/>
              <w:ind w:left="58"/>
              <w:rPr>
                <w:sz w:val="17"/>
              </w:rPr>
            </w:pPr>
            <w:proofErr w:type="spellStart"/>
            <w:r>
              <w:rPr>
                <w:color w:val="343434"/>
                <w:sz w:val="17"/>
              </w:rPr>
              <w:t>Admlnlstration</w:t>
            </w:r>
            <w:proofErr w:type="spellEnd"/>
          </w:p>
        </w:tc>
        <w:tc>
          <w:tcPr>
            <w:tcW w:w="2442" w:type="dxa"/>
          </w:tcPr>
          <w:p w:rsidR="00286757" w:rsidRDefault="00286757">
            <w:pPr>
              <w:pStyle w:val="TableParagraph"/>
              <w:rPr>
                <w:rFonts w:ascii="Times New Roman"/>
                <w:sz w:val="14"/>
              </w:rPr>
            </w:pPr>
          </w:p>
        </w:tc>
        <w:tc>
          <w:tcPr>
            <w:tcW w:w="1339" w:type="dxa"/>
          </w:tcPr>
          <w:p w:rsidR="00286757" w:rsidRDefault="00914B46">
            <w:pPr>
              <w:pStyle w:val="TableParagraph"/>
              <w:spacing w:line="197" w:lineRule="exact"/>
              <w:ind w:right="48"/>
              <w:jc w:val="right"/>
              <w:rPr>
                <w:rFonts w:ascii="Times New Roman"/>
                <w:b/>
                <w:sz w:val="18"/>
              </w:rPr>
            </w:pPr>
            <w:r>
              <w:rPr>
                <w:rFonts w:ascii="Times New Roman"/>
                <w:b/>
                <w:color w:val="343434"/>
                <w:sz w:val="18"/>
              </w:rPr>
              <w:t>54,041</w:t>
            </w:r>
          </w:p>
        </w:tc>
      </w:tr>
      <w:tr w:rsidR="00286757">
        <w:trPr>
          <w:trHeight w:val="220"/>
        </w:trPr>
        <w:tc>
          <w:tcPr>
            <w:tcW w:w="2971" w:type="dxa"/>
          </w:tcPr>
          <w:p w:rsidR="00286757" w:rsidRDefault="00914B46">
            <w:pPr>
              <w:pStyle w:val="TableParagraph"/>
              <w:spacing w:before="10" w:line="190" w:lineRule="exact"/>
              <w:ind w:left="50"/>
              <w:rPr>
                <w:sz w:val="17"/>
              </w:rPr>
            </w:pPr>
            <w:proofErr w:type="spellStart"/>
            <w:r>
              <w:rPr>
                <w:color w:val="343434"/>
                <w:sz w:val="17"/>
              </w:rPr>
              <w:t>Operatloos</w:t>
            </w:r>
            <w:proofErr w:type="spellEnd"/>
          </w:p>
        </w:tc>
        <w:tc>
          <w:tcPr>
            <w:tcW w:w="2442" w:type="dxa"/>
          </w:tcPr>
          <w:p w:rsidR="00286757" w:rsidRDefault="00286757">
            <w:pPr>
              <w:pStyle w:val="TableParagraph"/>
              <w:rPr>
                <w:rFonts w:ascii="Times New Roman"/>
                <w:sz w:val="14"/>
              </w:rPr>
            </w:pPr>
          </w:p>
        </w:tc>
        <w:tc>
          <w:tcPr>
            <w:tcW w:w="1339" w:type="dxa"/>
          </w:tcPr>
          <w:p w:rsidR="00286757" w:rsidRDefault="00914B46">
            <w:pPr>
              <w:pStyle w:val="TableParagraph"/>
              <w:spacing w:before="10" w:line="190" w:lineRule="exact"/>
              <w:ind w:right="49"/>
              <w:jc w:val="right"/>
              <w:rPr>
                <w:b/>
                <w:sz w:val="17"/>
              </w:rPr>
            </w:pPr>
            <w:r>
              <w:rPr>
                <w:b/>
                <w:color w:val="343434"/>
                <w:w w:val="85"/>
                <w:sz w:val="17"/>
              </w:rPr>
              <w:t>199,SOO</w:t>
            </w:r>
          </w:p>
        </w:tc>
      </w:tr>
      <w:tr w:rsidR="00286757">
        <w:trPr>
          <w:trHeight w:val="223"/>
        </w:trPr>
        <w:tc>
          <w:tcPr>
            <w:tcW w:w="2971" w:type="dxa"/>
          </w:tcPr>
          <w:p w:rsidR="00286757" w:rsidRDefault="00914B46">
            <w:pPr>
              <w:pStyle w:val="TableParagraph"/>
              <w:spacing w:before="15" w:line="188" w:lineRule="exact"/>
              <w:ind w:left="54"/>
              <w:rPr>
                <w:sz w:val="17"/>
              </w:rPr>
            </w:pPr>
            <w:proofErr w:type="spellStart"/>
            <w:r>
              <w:rPr>
                <w:color w:val="343434"/>
                <w:sz w:val="17"/>
              </w:rPr>
              <w:t>Capltal</w:t>
            </w:r>
            <w:proofErr w:type="spellEnd"/>
            <w:r>
              <w:rPr>
                <w:color w:val="343434"/>
                <w:sz w:val="17"/>
              </w:rPr>
              <w:t xml:space="preserve"> Outlay</w:t>
            </w:r>
          </w:p>
        </w:tc>
        <w:tc>
          <w:tcPr>
            <w:tcW w:w="2442" w:type="dxa"/>
          </w:tcPr>
          <w:p w:rsidR="00286757" w:rsidRDefault="00286757">
            <w:pPr>
              <w:pStyle w:val="TableParagraph"/>
              <w:rPr>
                <w:rFonts w:ascii="Times New Roman"/>
                <w:sz w:val="14"/>
              </w:rPr>
            </w:pPr>
          </w:p>
        </w:tc>
        <w:tc>
          <w:tcPr>
            <w:tcW w:w="1339" w:type="dxa"/>
          </w:tcPr>
          <w:p w:rsidR="00286757" w:rsidRDefault="00914B46">
            <w:pPr>
              <w:pStyle w:val="TableParagraph"/>
              <w:tabs>
                <w:tab w:val="left" w:pos="671"/>
              </w:tabs>
              <w:spacing w:before="7" w:line="196" w:lineRule="exact"/>
              <w:ind w:right="49"/>
              <w:jc w:val="right"/>
              <w:rPr>
                <w:rFonts w:ascii="Times New Roman"/>
                <w:b/>
                <w:sz w:val="18"/>
              </w:rPr>
            </w:pPr>
            <w:r>
              <w:rPr>
                <w:rFonts w:ascii="Times New Roman"/>
                <w:b/>
                <w:color w:val="343434"/>
                <w:sz w:val="18"/>
                <w:u w:val="single" w:color="000000"/>
              </w:rPr>
              <w:t xml:space="preserve"> </w:t>
            </w:r>
            <w:r>
              <w:rPr>
                <w:rFonts w:ascii="Times New Roman"/>
                <w:b/>
                <w:color w:val="343434"/>
                <w:sz w:val="18"/>
                <w:u w:val="single" w:color="000000"/>
              </w:rPr>
              <w:tab/>
              <w:t>6,035</w:t>
            </w:r>
          </w:p>
        </w:tc>
      </w:tr>
      <w:tr w:rsidR="00286757">
        <w:trPr>
          <w:trHeight w:val="211"/>
        </w:trPr>
        <w:tc>
          <w:tcPr>
            <w:tcW w:w="2971" w:type="dxa"/>
          </w:tcPr>
          <w:p w:rsidR="00286757" w:rsidRDefault="00286757">
            <w:pPr>
              <w:pStyle w:val="TableParagraph"/>
              <w:rPr>
                <w:rFonts w:ascii="Times New Roman"/>
                <w:sz w:val="14"/>
              </w:rPr>
            </w:pPr>
          </w:p>
        </w:tc>
        <w:tc>
          <w:tcPr>
            <w:tcW w:w="2442" w:type="dxa"/>
          </w:tcPr>
          <w:p w:rsidR="00286757" w:rsidRDefault="00914B46">
            <w:pPr>
              <w:pStyle w:val="TableParagraph"/>
              <w:spacing w:before="4" w:line="188" w:lineRule="exact"/>
              <w:ind w:right="200"/>
              <w:jc w:val="right"/>
              <w:rPr>
                <w:sz w:val="17"/>
              </w:rPr>
            </w:pPr>
            <w:r>
              <w:rPr>
                <w:color w:val="343434"/>
                <w:w w:val="95"/>
                <w:sz w:val="17"/>
              </w:rPr>
              <w:t>Total</w:t>
            </w:r>
          </w:p>
        </w:tc>
        <w:tc>
          <w:tcPr>
            <w:tcW w:w="1339" w:type="dxa"/>
          </w:tcPr>
          <w:p w:rsidR="00286757" w:rsidRDefault="00914B46">
            <w:pPr>
              <w:pStyle w:val="TableParagraph"/>
              <w:tabs>
                <w:tab w:val="left" w:pos="396"/>
              </w:tabs>
              <w:spacing w:before="5" w:line="187" w:lineRule="exact"/>
              <w:ind w:right="54"/>
              <w:jc w:val="right"/>
              <w:rPr>
                <w:rFonts w:ascii="Times New Roman"/>
                <w:b/>
                <w:sz w:val="18"/>
              </w:rPr>
            </w:pPr>
            <w:r>
              <w:rPr>
                <w:rFonts w:ascii="Times New Roman"/>
                <w:b/>
                <w:color w:val="484848"/>
                <w:sz w:val="18"/>
                <w:u w:val="thick" w:color="000000"/>
              </w:rPr>
              <w:t xml:space="preserve"> </w:t>
            </w:r>
            <w:r>
              <w:rPr>
                <w:rFonts w:ascii="Times New Roman"/>
                <w:b/>
                <w:color w:val="484848"/>
                <w:sz w:val="18"/>
                <w:u w:val="thick" w:color="000000"/>
              </w:rPr>
              <w:tab/>
              <w:t>$259,576</w:t>
            </w:r>
          </w:p>
        </w:tc>
      </w:tr>
    </w:tbl>
    <w:p w:rsidR="00286757" w:rsidRDefault="00286757">
      <w:pPr>
        <w:pStyle w:val="BodyText"/>
        <w:spacing w:before="10"/>
        <w:rPr>
          <w:b/>
          <w:sz w:val="24"/>
        </w:rPr>
      </w:pPr>
    </w:p>
    <w:p w:rsidR="00286757" w:rsidRDefault="00914B46">
      <w:pPr>
        <w:ind w:left="633"/>
        <w:rPr>
          <w:rFonts w:ascii="Arial"/>
          <w:b/>
          <w:i/>
          <w:sz w:val="16"/>
        </w:rPr>
      </w:pPr>
      <w:r>
        <w:rPr>
          <w:rFonts w:ascii="Arial"/>
          <w:b/>
          <w:i/>
          <w:color w:val="343434"/>
          <w:sz w:val="16"/>
        </w:rPr>
        <w:t>SECTION IV.</w:t>
      </w:r>
    </w:p>
    <w:p w:rsidR="00286757" w:rsidRDefault="00914B46">
      <w:pPr>
        <w:spacing w:before="5"/>
        <w:ind w:left="1079"/>
        <w:rPr>
          <w:b/>
          <w:i/>
          <w:sz w:val="19"/>
        </w:rPr>
      </w:pPr>
      <w:r>
        <w:rPr>
          <w:b/>
          <w:i/>
          <w:color w:val="343434"/>
          <w:sz w:val="19"/>
        </w:rPr>
        <w:t xml:space="preserve">The following amounts are </w:t>
      </w:r>
      <w:r>
        <w:rPr>
          <w:b/>
          <w:i/>
          <w:color w:val="343434"/>
          <w:sz w:val="17"/>
        </w:rPr>
        <w:t xml:space="preserve">hereby </w:t>
      </w:r>
      <w:r>
        <w:rPr>
          <w:b/>
          <w:i/>
          <w:color w:val="343434"/>
          <w:sz w:val="19"/>
        </w:rPr>
        <w:t xml:space="preserve">appropriated </w:t>
      </w:r>
      <w:r>
        <w:rPr>
          <w:rFonts w:ascii="Arial"/>
          <w:i/>
          <w:color w:val="343434"/>
          <w:sz w:val="17"/>
        </w:rPr>
        <w:t xml:space="preserve">In </w:t>
      </w:r>
      <w:r>
        <w:rPr>
          <w:b/>
          <w:color w:val="343434"/>
          <w:sz w:val="19"/>
        </w:rPr>
        <w:t xml:space="preserve">the </w:t>
      </w:r>
      <w:r>
        <w:rPr>
          <w:b/>
          <w:i/>
          <w:color w:val="343434"/>
          <w:sz w:val="19"/>
        </w:rPr>
        <w:t>Capitol Funds.</w:t>
      </w:r>
    </w:p>
    <w:p w:rsidR="00286757" w:rsidRDefault="00286757">
      <w:pPr>
        <w:pStyle w:val="BodyText"/>
        <w:spacing w:before="10"/>
        <w:rPr>
          <w:b/>
          <w:i/>
        </w:rPr>
      </w:pPr>
    </w:p>
    <w:p w:rsidR="00286757" w:rsidRDefault="00914B46">
      <w:pPr>
        <w:spacing w:line="183" w:lineRule="exact"/>
        <w:ind w:left="1084"/>
        <w:rPr>
          <w:rFonts w:ascii="Arial"/>
          <w:b/>
          <w:sz w:val="17"/>
        </w:rPr>
      </w:pPr>
      <w:r>
        <w:rPr>
          <w:rFonts w:ascii="Arial"/>
          <w:b/>
          <w:color w:val="343434"/>
          <w:sz w:val="17"/>
        </w:rPr>
        <w:t xml:space="preserve">School </w:t>
      </w:r>
      <w:proofErr w:type="spellStart"/>
      <w:r>
        <w:rPr>
          <w:rFonts w:ascii="Arial"/>
          <w:b/>
          <w:color w:val="343434"/>
          <w:sz w:val="17"/>
        </w:rPr>
        <w:t>tapltal</w:t>
      </w:r>
      <w:proofErr w:type="spellEnd"/>
      <w:r>
        <w:rPr>
          <w:rFonts w:ascii="Arial"/>
          <w:b/>
          <w:color w:val="343434"/>
          <w:sz w:val="17"/>
        </w:rPr>
        <w:t xml:space="preserve"> Reserve Fund</w:t>
      </w:r>
    </w:p>
    <w:p w:rsidR="00286757" w:rsidRDefault="00914B46">
      <w:pPr>
        <w:pStyle w:val="Heading1"/>
        <w:ind w:left="1458"/>
        <w:rPr>
          <w:u w:val="none"/>
        </w:rPr>
      </w:pPr>
      <w:r>
        <w:rPr>
          <w:color w:val="343434"/>
          <w:w w:val="60"/>
          <w:u w:val="thick" w:color="343434"/>
        </w:rPr>
        <w:t>Revenues</w:t>
      </w:r>
    </w:p>
    <w:p w:rsidR="00286757" w:rsidRDefault="00914B46">
      <w:pPr>
        <w:tabs>
          <w:tab w:val="left" w:pos="5565"/>
          <w:tab w:val="left" w:pos="6058"/>
        </w:tabs>
        <w:spacing w:line="182" w:lineRule="exact"/>
        <w:ind w:right="1478"/>
        <w:jc w:val="right"/>
        <w:rPr>
          <w:b/>
          <w:sz w:val="18"/>
        </w:rPr>
      </w:pPr>
      <w:r>
        <w:rPr>
          <w:rFonts w:ascii="Arial"/>
          <w:color w:val="343434"/>
          <w:w w:val="95"/>
          <w:sz w:val="17"/>
        </w:rPr>
        <w:t>Sales</w:t>
      </w:r>
      <w:r>
        <w:rPr>
          <w:rFonts w:ascii="Arial"/>
          <w:color w:val="343434"/>
          <w:spacing w:val="-31"/>
          <w:w w:val="95"/>
          <w:sz w:val="17"/>
        </w:rPr>
        <w:t xml:space="preserve"> </w:t>
      </w:r>
      <w:r>
        <w:rPr>
          <w:rFonts w:ascii="Arial"/>
          <w:color w:val="343434"/>
          <w:w w:val="95"/>
          <w:sz w:val="17"/>
        </w:rPr>
        <w:t>Tax</w:t>
      </w:r>
      <w:r>
        <w:rPr>
          <w:rFonts w:ascii="Arial"/>
          <w:color w:val="343434"/>
          <w:spacing w:val="-22"/>
          <w:w w:val="95"/>
          <w:sz w:val="17"/>
        </w:rPr>
        <w:t xml:space="preserve"> </w:t>
      </w:r>
      <w:r>
        <w:rPr>
          <w:rFonts w:ascii="Arial"/>
          <w:color w:val="343434"/>
          <w:w w:val="95"/>
          <w:sz w:val="17"/>
        </w:rPr>
        <w:t>Distributions</w:t>
      </w:r>
      <w:r>
        <w:rPr>
          <w:rFonts w:ascii="Arial"/>
          <w:color w:val="343434"/>
          <w:spacing w:val="-15"/>
          <w:w w:val="95"/>
          <w:sz w:val="17"/>
        </w:rPr>
        <w:t xml:space="preserve"> </w:t>
      </w:r>
      <w:r>
        <w:rPr>
          <w:rFonts w:ascii="Arial"/>
          <w:color w:val="343434"/>
          <w:w w:val="95"/>
          <w:sz w:val="17"/>
        </w:rPr>
        <w:t>/</w:t>
      </w:r>
      <w:r>
        <w:rPr>
          <w:rFonts w:ascii="Arial"/>
          <w:color w:val="343434"/>
          <w:spacing w:val="-10"/>
          <w:w w:val="95"/>
          <w:sz w:val="17"/>
        </w:rPr>
        <w:t xml:space="preserve"> </w:t>
      </w:r>
      <w:proofErr w:type="spellStart"/>
      <w:r>
        <w:rPr>
          <w:rFonts w:ascii="Arial"/>
          <w:color w:val="343434"/>
          <w:w w:val="95"/>
          <w:sz w:val="17"/>
        </w:rPr>
        <w:t>Re$trlcted</w:t>
      </w:r>
      <w:proofErr w:type="spellEnd"/>
      <w:r>
        <w:rPr>
          <w:rFonts w:ascii="Arial"/>
          <w:color w:val="343434"/>
          <w:w w:val="95"/>
          <w:sz w:val="17"/>
        </w:rPr>
        <w:tab/>
      </w:r>
      <w:r>
        <w:rPr>
          <w:rFonts w:ascii="Arial"/>
          <w:color w:val="343434"/>
          <w:w w:val="95"/>
          <w:sz w:val="17"/>
          <w:u w:val="single" w:color="000000"/>
        </w:rPr>
        <w:t xml:space="preserve"> </w:t>
      </w:r>
      <w:r>
        <w:rPr>
          <w:rFonts w:ascii="Arial"/>
          <w:color w:val="343434"/>
          <w:w w:val="95"/>
          <w:sz w:val="17"/>
          <w:u w:val="single" w:color="000000"/>
        </w:rPr>
        <w:tab/>
      </w:r>
      <w:r>
        <w:rPr>
          <w:b/>
          <w:color w:val="343434"/>
          <w:sz w:val="18"/>
          <w:u w:val="single" w:color="000000"/>
        </w:rPr>
        <w:t>894,040</w:t>
      </w:r>
    </w:p>
    <w:p w:rsidR="00286757" w:rsidRDefault="00914B46">
      <w:pPr>
        <w:tabs>
          <w:tab w:val="left" w:pos="720"/>
          <w:tab w:val="left" w:pos="1116"/>
        </w:tabs>
        <w:spacing w:before="18"/>
        <w:ind w:right="1484"/>
        <w:jc w:val="right"/>
        <w:rPr>
          <w:b/>
          <w:sz w:val="18"/>
        </w:rPr>
      </w:pPr>
      <w:r>
        <w:rPr>
          <w:rFonts w:ascii="Arial"/>
          <w:color w:val="343434"/>
          <w:position w:val="1"/>
          <w:sz w:val="17"/>
        </w:rPr>
        <w:t>Total</w:t>
      </w:r>
      <w:r>
        <w:rPr>
          <w:rFonts w:ascii="Arial"/>
          <w:color w:val="343434"/>
          <w:position w:val="1"/>
          <w:sz w:val="17"/>
        </w:rPr>
        <w:tab/>
      </w:r>
      <w:r>
        <w:rPr>
          <w:rFonts w:ascii="Arial"/>
          <w:color w:val="484848"/>
          <w:sz w:val="17"/>
          <w:u w:val="thick" w:color="000000"/>
        </w:rPr>
        <w:t xml:space="preserve"> </w:t>
      </w:r>
      <w:r>
        <w:rPr>
          <w:rFonts w:ascii="Arial"/>
          <w:color w:val="484848"/>
          <w:sz w:val="17"/>
          <w:u w:val="thick" w:color="000000"/>
        </w:rPr>
        <w:tab/>
      </w:r>
      <w:r>
        <w:rPr>
          <w:b/>
          <w:color w:val="484848"/>
          <w:sz w:val="18"/>
          <w:u w:val="thick" w:color="000000"/>
        </w:rPr>
        <w:t>$894,040</w:t>
      </w:r>
    </w:p>
    <w:p w:rsidR="00286757" w:rsidRDefault="00286757">
      <w:pPr>
        <w:pStyle w:val="BodyText"/>
        <w:rPr>
          <w:b/>
          <w:sz w:val="20"/>
        </w:rPr>
      </w:pPr>
    </w:p>
    <w:p w:rsidR="00286757" w:rsidRDefault="00286757">
      <w:pPr>
        <w:pStyle w:val="BodyText"/>
        <w:spacing w:before="10"/>
        <w:rPr>
          <w:b/>
          <w:sz w:val="22"/>
        </w:rPr>
      </w:pPr>
    </w:p>
    <w:p w:rsidR="00286757" w:rsidRDefault="00914B46">
      <w:pPr>
        <w:spacing w:after="36"/>
        <w:ind w:left="432" w:right="6340"/>
        <w:jc w:val="center"/>
        <w:rPr>
          <w:rFonts w:ascii="Arial"/>
          <w:b/>
          <w:sz w:val="17"/>
        </w:rPr>
      </w:pPr>
      <w:proofErr w:type="spellStart"/>
      <w:r>
        <w:rPr>
          <w:rFonts w:ascii="Arial"/>
          <w:b/>
          <w:color w:val="343434"/>
          <w:sz w:val="17"/>
        </w:rPr>
        <w:t>endltures</w:t>
      </w:r>
      <w:proofErr w:type="spellEnd"/>
    </w:p>
    <w:tbl>
      <w:tblPr>
        <w:tblW w:w="0" w:type="auto"/>
        <w:tblInd w:w="1889" w:type="dxa"/>
        <w:tblLayout w:type="fixed"/>
        <w:tblCellMar>
          <w:left w:w="0" w:type="dxa"/>
          <w:right w:w="0" w:type="dxa"/>
        </w:tblCellMar>
        <w:tblLook w:val="01E0" w:firstRow="1" w:lastRow="1" w:firstColumn="1" w:lastColumn="1" w:noHBand="0" w:noVBand="0"/>
      </w:tblPr>
      <w:tblGrid>
        <w:gridCol w:w="4125"/>
        <w:gridCol w:w="1289"/>
        <w:gridCol w:w="1337"/>
      </w:tblGrid>
      <w:tr w:rsidR="00286757">
        <w:trPr>
          <w:trHeight w:val="208"/>
        </w:trPr>
        <w:tc>
          <w:tcPr>
            <w:tcW w:w="4125" w:type="dxa"/>
          </w:tcPr>
          <w:p w:rsidR="00286757" w:rsidRDefault="00914B46">
            <w:pPr>
              <w:pStyle w:val="TableParagraph"/>
              <w:spacing w:line="188" w:lineRule="exact"/>
              <w:ind w:left="50"/>
              <w:rPr>
                <w:sz w:val="17"/>
              </w:rPr>
            </w:pPr>
            <w:r>
              <w:rPr>
                <w:color w:val="343434"/>
                <w:sz w:val="17"/>
              </w:rPr>
              <w:t>Transfers to General Fund/GO Bond Debt</w:t>
            </w:r>
          </w:p>
        </w:tc>
        <w:tc>
          <w:tcPr>
            <w:tcW w:w="1289" w:type="dxa"/>
          </w:tcPr>
          <w:p w:rsidR="00286757" w:rsidRDefault="00286757">
            <w:pPr>
              <w:pStyle w:val="TableParagraph"/>
              <w:rPr>
                <w:rFonts w:ascii="Times New Roman"/>
                <w:sz w:val="14"/>
              </w:rPr>
            </w:pPr>
          </w:p>
        </w:tc>
        <w:tc>
          <w:tcPr>
            <w:tcW w:w="1337" w:type="dxa"/>
          </w:tcPr>
          <w:p w:rsidR="00286757" w:rsidRDefault="00914B46">
            <w:pPr>
              <w:pStyle w:val="TableParagraph"/>
              <w:spacing w:line="188" w:lineRule="exact"/>
              <w:ind w:right="60"/>
              <w:jc w:val="right"/>
              <w:rPr>
                <w:rFonts w:ascii="Times New Roman"/>
                <w:sz w:val="17"/>
              </w:rPr>
            </w:pPr>
            <w:r>
              <w:rPr>
                <w:rFonts w:ascii="Times New Roman"/>
                <w:color w:val="343434"/>
                <w:w w:val="98"/>
                <w:sz w:val="17"/>
              </w:rPr>
              <w:t>0</w:t>
            </w:r>
          </w:p>
        </w:tc>
      </w:tr>
      <w:tr w:rsidR="00286757">
        <w:trPr>
          <w:trHeight w:val="221"/>
        </w:trPr>
        <w:tc>
          <w:tcPr>
            <w:tcW w:w="4125" w:type="dxa"/>
          </w:tcPr>
          <w:p w:rsidR="00286757" w:rsidRDefault="00914B46">
            <w:pPr>
              <w:pStyle w:val="TableParagraph"/>
              <w:spacing w:before="7" w:line="194" w:lineRule="exact"/>
              <w:ind w:left="50"/>
              <w:rPr>
                <w:sz w:val="17"/>
              </w:rPr>
            </w:pPr>
            <w:r>
              <w:rPr>
                <w:color w:val="343434"/>
                <w:sz w:val="17"/>
              </w:rPr>
              <w:t>Transfer to General Fund/School capital Outlay</w:t>
            </w:r>
          </w:p>
        </w:tc>
        <w:tc>
          <w:tcPr>
            <w:tcW w:w="1289" w:type="dxa"/>
          </w:tcPr>
          <w:p w:rsidR="00286757" w:rsidRDefault="00286757">
            <w:pPr>
              <w:pStyle w:val="TableParagraph"/>
              <w:rPr>
                <w:rFonts w:ascii="Times New Roman"/>
                <w:sz w:val="14"/>
              </w:rPr>
            </w:pPr>
          </w:p>
        </w:tc>
        <w:tc>
          <w:tcPr>
            <w:tcW w:w="1337" w:type="dxa"/>
          </w:tcPr>
          <w:p w:rsidR="00286757" w:rsidRDefault="00914B46">
            <w:pPr>
              <w:pStyle w:val="TableParagraph"/>
              <w:spacing w:before="8" w:line="193" w:lineRule="exact"/>
              <w:ind w:right="56"/>
              <w:jc w:val="right"/>
              <w:rPr>
                <w:rFonts w:ascii="Times New Roman"/>
                <w:b/>
                <w:sz w:val="17"/>
              </w:rPr>
            </w:pPr>
            <w:r>
              <w:rPr>
                <w:rFonts w:ascii="Times New Roman"/>
                <w:b/>
                <w:color w:val="343434"/>
                <w:w w:val="105"/>
                <w:sz w:val="17"/>
              </w:rPr>
              <w:t>465,000</w:t>
            </w:r>
          </w:p>
        </w:tc>
      </w:tr>
      <w:tr w:rsidR="00286757">
        <w:trPr>
          <w:trHeight w:val="216"/>
        </w:trPr>
        <w:tc>
          <w:tcPr>
            <w:tcW w:w="4125" w:type="dxa"/>
          </w:tcPr>
          <w:p w:rsidR="00286757" w:rsidRDefault="00914B46">
            <w:pPr>
              <w:pStyle w:val="TableParagraph"/>
              <w:spacing w:before="12" w:line="184" w:lineRule="exact"/>
              <w:ind w:left="59"/>
              <w:rPr>
                <w:sz w:val="17"/>
              </w:rPr>
            </w:pPr>
            <w:r>
              <w:rPr>
                <w:color w:val="343434"/>
                <w:sz w:val="17"/>
              </w:rPr>
              <w:t>Reserve</w:t>
            </w:r>
          </w:p>
        </w:tc>
        <w:tc>
          <w:tcPr>
            <w:tcW w:w="1289" w:type="dxa"/>
          </w:tcPr>
          <w:p w:rsidR="00286757" w:rsidRDefault="00286757">
            <w:pPr>
              <w:pStyle w:val="TableParagraph"/>
              <w:rPr>
                <w:rFonts w:ascii="Times New Roman"/>
                <w:sz w:val="14"/>
              </w:rPr>
            </w:pPr>
          </w:p>
        </w:tc>
        <w:tc>
          <w:tcPr>
            <w:tcW w:w="1337" w:type="dxa"/>
          </w:tcPr>
          <w:p w:rsidR="00286757" w:rsidRDefault="00914B46">
            <w:pPr>
              <w:pStyle w:val="TableParagraph"/>
              <w:tabs>
                <w:tab w:val="left" w:pos="497"/>
              </w:tabs>
              <w:spacing w:before="13" w:line="183" w:lineRule="exact"/>
              <w:ind w:right="48"/>
              <w:jc w:val="right"/>
              <w:rPr>
                <w:rFonts w:ascii="Times New Roman"/>
                <w:sz w:val="17"/>
              </w:rPr>
            </w:pPr>
            <w:r>
              <w:rPr>
                <w:rFonts w:ascii="Times New Roman"/>
                <w:color w:val="343434"/>
                <w:sz w:val="17"/>
                <w:u w:val="single" w:color="000000"/>
              </w:rPr>
              <w:t xml:space="preserve"> </w:t>
            </w:r>
            <w:r>
              <w:rPr>
                <w:rFonts w:ascii="Times New Roman"/>
                <w:color w:val="343434"/>
                <w:sz w:val="17"/>
                <w:u w:val="single" w:color="000000"/>
              </w:rPr>
              <w:tab/>
            </w:r>
            <w:r>
              <w:rPr>
                <w:rFonts w:ascii="Times New Roman"/>
                <w:color w:val="343434"/>
                <w:w w:val="105"/>
                <w:sz w:val="17"/>
                <w:u w:val="single" w:color="000000"/>
              </w:rPr>
              <w:t>429,040</w:t>
            </w:r>
          </w:p>
        </w:tc>
      </w:tr>
      <w:tr w:rsidR="00286757">
        <w:trPr>
          <w:trHeight w:val="217"/>
        </w:trPr>
        <w:tc>
          <w:tcPr>
            <w:tcW w:w="4125" w:type="dxa"/>
          </w:tcPr>
          <w:p w:rsidR="00286757" w:rsidRDefault="00286757">
            <w:pPr>
              <w:pStyle w:val="TableParagraph"/>
              <w:rPr>
                <w:rFonts w:ascii="Times New Roman"/>
                <w:sz w:val="14"/>
              </w:rPr>
            </w:pPr>
          </w:p>
        </w:tc>
        <w:tc>
          <w:tcPr>
            <w:tcW w:w="1289" w:type="dxa"/>
          </w:tcPr>
          <w:p w:rsidR="00286757" w:rsidRDefault="00914B46">
            <w:pPr>
              <w:pStyle w:val="TableParagraph"/>
              <w:spacing w:before="2"/>
              <w:ind w:left="732"/>
              <w:rPr>
                <w:sz w:val="17"/>
              </w:rPr>
            </w:pPr>
            <w:r>
              <w:rPr>
                <w:color w:val="343434"/>
                <w:sz w:val="17"/>
              </w:rPr>
              <w:t>Total</w:t>
            </w:r>
          </w:p>
        </w:tc>
        <w:tc>
          <w:tcPr>
            <w:tcW w:w="1337" w:type="dxa"/>
          </w:tcPr>
          <w:p w:rsidR="00286757" w:rsidRDefault="00914B46">
            <w:pPr>
              <w:pStyle w:val="TableParagraph"/>
              <w:tabs>
                <w:tab w:val="left" w:pos="404"/>
              </w:tabs>
              <w:spacing w:before="22" w:line="176" w:lineRule="exact"/>
              <w:ind w:right="49"/>
              <w:jc w:val="right"/>
              <w:rPr>
                <w:rFonts w:ascii="Times New Roman"/>
                <w:sz w:val="17"/>
              </w:rPr>
            </w:pPr>
            <w:r>
              <w:rPr>
                <w:rFonts w:ascii="Times New Roman"/>
                <w:color w:val="343434"/>
                <w:sz w:val="17"/>
                <w:u w:val="thick" w:color="000000"/>
              </w:rPr>
              <w:t xml:space="preserve"> </w:t>
            </w:r>
            <w:r>
              <w:rPr>
                <w:rFonts w:ascii="Times New Roman"/>
                <w:color w:val="343434"/>
                <w:sz w:val="17"/>
                <w:u w:val="thick" w:color="000000"/>
              </w:rPr>
              <w:tab/>
            </w:r>
            <w:r>
              <w:rPr>
                <w:rFonts w:ascii="Times New Roman"/>
                <w:color w:val="343434"/>
                <w:w w:val="105"/>
                <w:sz w:val="17"/>
                <w:u w:val="thick" w:color="000000"/>
              </w:rPr>
              <w:t>$894,040</w:t>
            </w:r>
          </w:p>
        </w:tc>
      </w:tr>
    </w:tbl>
    <w:p w:rsidR="00286757" w:rsidRDefault="00286757">
      <w:pPr>
        <w:pStyle w:val="BodyText"/>
        <w:spacing w:before="10"/>
        <w:rPr>
          <w:rFonts w:ascii="Arial"/>
          <w:b/>
          <w:sz w:val="23"/>
        </w:rPr>
      </w:pPr>
    </w:p>
    <w:p w:rsidR="00286757" w:rsidRDefault="00914B46">
      <w:pPr>
        <w:spacing w:line="278" w:lineRule="auto"/>
        <w:ind w:left="1457" w:right="5676" w:hanging="366"/>
        <w:rPr>
          <w:rFonts w:ascii="Arial"/>
          <w:b/>
          <w:sz w:val="17"/>
        </w:rPr>
      </w:pPr>
      <w:proofErr w:type="spellStart"/>
      <w:r>
        <w:rPr>
          <w:rFonts w:ascii="Arial"/>
          <w:b/>
          <w:color w:val="343434"/>
          <w:w w:val="90"/>
          <w:sz w:val="17"/>
        </w:rPr>
        <w:t>Ubrary</w:t>
      </w:r>
      <w:proofErr w:type="spellEnd"/>
      <w:r>
        <w:rPr>
          <w:rFonts w:ascii="Arial"/>
          <w:b/>
          <w:color w:val="343434"/>
          <w:w w:val="90"/>
          <w:sz w:val="17"/>
        </w:rPr>
        <w:t xml:space="preserve"> Construction/Expansion Capital Fund </w:t>
      </w:r>
      <w:r>
        <w:rPr>
          <w:rFonts w:ascii="Arial"/>
          <w:b/>
          <w:color w:val="343434"/>
          <w:sz w:val="17"/>
          <w:u w:val="thick" w:color="343434"/>
        </w:rPr>
        <w:t>Revenues</w:t>
      </w:r>
    </w:p>
    <w:p w:rsidR="00286757" w:rsidRDefault="00914B46">
      <w:pPr>
        <w:tabs>
          <w:tab w:val="left" w:pos="5551"/>
          <w:tab w:val="left" w:pos="6059"/>
        </w:tabs>
        <w:spacing w:line="185" w:lineRule="exact"/>
        <w:ind w:right="1475"/>
        <w:jc w:val="right"/>
        <w:rPr>
          <w:sz w:val="17"/>
        </w:rPr>
      </w:pPr>
      <w:proofErr w:type="spellStart"/>
      <w:r>
        <w:rPr>
          <w:rFonts w:ascii="Arial"/>
          <w:color w:val="343434"/>
          <w:w w:val="95"/>
          <w:sz w:val="17"/>
        </w:rPr>
        <w:t>Tramsfer</w:t>
      </w:r>
      <w:proofErr w:type="spellEnd"/>
      <w:r>
        <w:rPr>
          <w:rFonts w:ascii="Arial"/>
          <w:color w:val="343434"/>
          <w:w w:val="95"/>
          <w:sz w:val="17"/>
        </w:rPr>
        <w:t xml:space="preserve"> from</w:t>
      </w:r>
      <w:r>
        <w:rPr>
          <w:rFonts w:ascii="Arial"/>
          <w:color w:val="343434"/>
          <w:spacing w:val="-37"/>
          <w:w w:val="95"/>
          <w:sz w:val="17"/>
        </w:rPr>
        <w:t xml:space="preserve"> </w:t>
      </w:r>
      <w:r>
        <w:rPr>
          <w:rFonts w:ascii="Arial"/>
          <w:color w:val="343434"/>
          <w:w w:val="95"/>
          <w:sz w:val="17"/>
        </w:rPr>
        <w:t>General</w:t>
      </w:r>
      <w:r>
        <w:rPr>
          <w:rFonts w:ascii="Arial"/>
          <w:color w:val="343434"/>
          <w:spacing w:val="-18"/>
          <w:w w:val="95"/>
          <w:sz w:val="17"/>
        </w:rPr>
        <w:t xml:space="preserve"> </w:t>
      </w:r>
      <w:r>
        <w:rPr>
          <w:rFonts w:ascii="Arial"/>
          <w:color w:val="343434"/>
          <w:w w:val="95"/>
          <w:sz w:val="17"/>
        </w:rPr>
        <w:t>Fund</w:t>
      </w:r>
      <w:r>
        <w:rPr>
          <w:rFonts w:ascii="Arial"/>
          <w:color w:val="343434"/>
          <w:w w:val="95"/>
          <w:sz w:val="17"/>
        </w:rPr>
        <w:tab/>
      </w:r>
      <w:r>
        <w:rPr>
          <w:rFonts w:ascii="Arial"/>
          <w:color w:val="484848"/>
          <w:w w:val="95"/>
          <w:sz w:val="17"/>
          <w:u w:val="single" w:color="000000"/>
        </w:rPr>
        <w:t xml:space="preserve"> </w:t>
      </w:r>
      <w:r>
        <w:rPr>
          <w:rFonts w:ascii="Arial"/>
          <w:color w:val="484848"/>
          <w:w w:val="95"/>
          <w:sz w:val="17"/>
          <w:u w:val="single" w:color="000000"/>
        </w:rPr>
        <w:tab/>
      </w:r>
      <w:r>
        <w:rPr>
          <w:color w:val="484848"/>
          <w:spacing w:val="-1"/>
          <w:sz w:val="17"/>
          <w:u w:val="single" w:color="000000"/>
        </w:rPr>
        <w:t>350,000</w:t>
      </w:r>
    </w:p>
    <w:p w:rsidR="00286757" w:rsidRDefault="00914B46">
      <w:pPr>
        <w:tabs>
          <w:tab w:val="left" w:pos="1106"/>
        </w:tabs>
        <w:spacing w:before="11"/>
        <w:ind w:right="1472"/>
        <w:jc w:val="right"/>
        <w:rPr>
          <w:sz w:val="18"/>
        </w:rPr>
      </w:pPr>
      <w:r>
        <w:rPr>
          <w:color w:val="484848"/>
          <w:position w:val="1"/>
          <w:sz w:val="18"/>
        </w:rPr>
        <w:t>Total</w:t>
      </w:r>
      <w:r>
        <w:rPr>
          <w:color w:val="484848"/>
          <w:position w:val="1"/>
          <w:sz w:val="18"/>
        </w:rPr>
        <w:tab/>
      </w:r>
      <w:r>
        <w:rPr>
          <w:color w:val="484848"/>
          <w:spacing w:val="-1"/>
          <w:sz w:val="18"/>
        </w:rPr>
        <w:t>$350,000</w:t>
      </w:r>
    </w:p>
    <w:p w:rsidR="00286757" w:rsidRDefault="0048291A">
      <w:pPr>
        <w:pStyle w:val="BodyText"/>
        <w:spacing w:line="40" w:lineRule="exact"/>
        <w:ind w:left="7142"/>
        <w:rPr>
          <w:sz w:val="4"/>
        </w:rPr>
      </w:pPr>
      <w:r>
        <w:rPr>
          <w:sz w:val="4"/>
        </w:rPr>
      </w:r>
      <w:r>
        <w:rPr>
          <w:sz w:val="4"/>
        </w:rPr>
        <w:pict>
          <v:group id="_x0000_s1034" style="width:72.6pt;height:1.95pt;mso-position-horizontal-relative:char;mso-position-vertical-relative:line" coordsize="1452,39">
            <v:line id="_x0000_s1035" style="position:absolute" from="0,19" to="1452,19" strokeweight=".67817mm"/>
            <w10:wrap type="none"/>
            <w10:anchorlock/>
          </v:group>
        </w:pict>
      </w:r>
    </w:p>
    <w:p w:rsidR="00286757" w:rsidRDefault="00286757">
      <w:pPr>
        <w:pStyle w:val="BodyText"/>
        <w:rPr>
          <w:sz w:val="20"/>
        </w:rPr>
      </w:pPr>
    </w:p>
    <w:p w:rsidR="00286757" w:rsidRDefault="00286757">
      <w:pPr>
        <w:pStyle w:val="BodyText"/>
        <w:rPr>
          <w:sz w:val="20"/>
        </w:rPr>
      </w:pPr>
    </w:p>
    <w:p w:rsidR="00286757" w:rsidRDefault="00286757">
      <w:pPr>
        <w:pStyle w:val="BodyText"/>
        <w:rPr>
          <w:sz w:val="20"/>
        </w:rPr>
      </w:pPr>
    </w:p>
    <w:p w:rsidR="00286757" w:rsidRDefault="00286757">
      <w:pPr>
        <w:pStyle w:val="BodyText"/>
        <w:rPr>
          <w:sz w:val="20"/>
        </w:rPr>
      </w:pPr>
    </w:p>
    <w:p w:rsidR="00286757" w:rsidRDefault="00286757">
      <w:pPr>
        <w:pStyle w:val="BodyText"/>
        <w:rPr>
          <w:sz w:val="20"/>
        </w:rPr>
      </w:pPr>
    </w:p>
    <w:p w:rsidR="00286757" w:rsidRDefault="00914B46">
      <w:pPr>
        <w:spacing w:before="121"/>
        <w:ind w:right="115"/>
        <w:jc w:val="right"/>
        <w:rPr>
          <w:rFonts w:ascii="Arial"/>
          <w:i/>
          <w:sz w:val="14"/>
        </w:rPr>
      </w:pPr>
      <w:r>
        <w:rPr>
          <w:rFonts w:ascii="Arial"/>
          <w:i/>
          <w:color w:val="343434"/>
          <w:w w:val="95"/>
          <w:sz w:val="13"/>
        </w:rPr>
        <w:t>FY</w:t>
      </w:r>
      <w:r>
        <w:rPr>
          <w:rFonts w:ascii="Arial"/>
          <w:i/>
          <w:color w:val="343434"/>
          <w:spacing w:val="-29"/>
          <w:w w:val="95"/>
          <w:sz w:val="13"/>
        </w:rPr>
        <w:t xml:space="preserve"> </w:t>
      </w:r>
      <w:r>
        <w:rPr>
          <w:rFonts w:ascii="Arial"/>
          <w:i/>
          <w:color w:val="343434"/>
          <w:w w:val="95"/>
          <w:sz w:val="13"/>
        </w:rPr>
        <w:t xml:space="preserve">2019-2020 </w:t>
      </w:r>
      <w:proofErr w:type="spellStart"/>
      <w:r>
        <w:rPr>
          <w:i/>
          <w:color w:val="343434"/>
          <w:w w:val="95"/>
          <w:sz w:val="16"/>
        </w:rPr>
        <w:t>Budg.r</w:t>
      </w:r>
      <w:proofErr w:type="gramStart"/>
      <w:r>
        <w:rPr>
          <w:i/>
          <w:color w:val="343434"/>
          <w:w w:val="95"/>
          <w:sz w:val="16"/>
        </w:rPr>
        <w:t>:</w:t>
      </w:r>
      <w:r>
        <w:rPr>
          <w:rFonts w:ascii="Arial"/>
          <w:i/>
          <w:color w:val="343434"/>
          <w:w w:val="95"/>
          <w:sz w:val="14"/>
        </w:rPr>
        <w:t>Ordinance</w:t>
      </w:r>
      <w:proofErr w:type="spellEnd"/>
      <w:proofErr w:type="gramEnd"/>
    </w:p>
    <w:p w:rsidR="00286757" w:rsidRDefault="00914B46">
      <w:pPr>
        <w:spacing w:before="17"/>
        <w:ind w:right="109"/>
        <w:jc w:val="right"/>
        <w:rPr>
          <w:rFonts w:ascii="Arial"/>
          <w:i/>
          <w:sz w:val="14"/>
        </w:rPr>
      </w:pPr>
      <w:r>
        <w:rPr>
          <w:rFonts w:ascii="Arial"/>
          <w:i/>
          <w:color w:val="343434"/>
          <w:spacing w:val="-1"/>
          <w:w w:val="95"/>
          <w:sz w:val="14"/>
        </w:rPr>
        <w:t>Poge6</w:t>
      </w:r>
    </w:p>
    <w:p w:rsidR="00286757" w:rsidRDefault="00286757">
      <w:pPr>
        <w:jc w:val="right"/>
        <w:rPr>
          <w:rFonts w:ascii="Arial"/>
          <w:sz w:val="14"/>
        </w:rPr>
        <w:sectPr w:rsidR="00286757">
          <w:pgSz w:w="12240" w:h="15840"/>
          <w:pgMar w:top="1060" w:right="900" w:bottom="280" w:left="1280" w:header="720" w:footer="720" w:gutter="0"/>
          <w:cols w:space="720"/>
        </w:sectPr>
      </w:pPr>
    </w:p>
    <w:p w:rsidR="00286757" w:rsidRDefault="00914B46">
      <w:pPr>
        <w:spacing w:before="84"/>
        <w:ind w:left="1413"/>
        <w:rPr>
          <w:rFonts w:ascii="Arial"/>
          <w:b/>
          <w:sz w:val="18"/>
        </w:rPr>
      </w:pPr>
      <w:r>
        <w:rPr>
          <w:rFonts w:ascii="Arial"/>
          <w:b/>
          <w:color w:val="484848"/>
          <w:sz w:val="18"/>
          <w:u w:val="thick" w:color="484848"/>
        </w:rPr>
        <w:lastRenderedPageBreak/>
        <w:t>Ex</w:t>
      </w:r>
      <w:r>
        <w:rPr>
          <w:rFonts w:ascii="Arial"/>
          <w:b/>
          <w:color w:val="909090"/>
          <w:sz w:val="18"/>
          <w:u w:val="thick" w:color="484848"/>
        </w:rPr>
        <w:t>p</w:t>
      </w:r>
      <w:r>
        <w:rPr>
          <w:rFonts w:ascii="Arial"/>
          <w:b/>
          <w:color w:val="484848"/>
          <w:sz w:val="18"/>
          <w:u w:val="thick" w:color="484848"/>
        </w:rPr>
        <w:t>enditures</w:t>
      </w:r>
    </w:p>
    <w:p w:rsidR="00286757" w:rsidRDefault="00914B46">
      <w:pPr>
        <w:tabs>
          <w:tab w:val="left" w:pos="5565"/>
          <w:tab w:val="left" w:pos="6087"/>
        </w:tabs>
        <w:spacing w:before="23"/>
        <w:ind w:right="1494"/>
        <w:jc w:val="right"/>
        <w:rPr>
          <w:sz w:val="17"/>
        </w:rPr>
      </w:pPr>
      <w:r>
        <w:rPr>
          <w:rFonts w:ascii="Arial"/>
          <w:color w:val="313131"/>
          <w:sz w:val="17"/>
        </w:rPr>
        <w:t>New</w:t>
      </w:r>
      <w:r>
        <w:rPr>
          <w:rFonts w:ascii="Arial"/>
          <w:color w:val="313131"/>
          <w:spacing w:val="-34"/>
          <w:sz w:val="17"/>
        </w:rPr>
        <w:t xml:space="preserve"> </w:t>
      </w:r>
      <w:r>
        <w:rPr>
          <w:rFonts w:ascii="Arial"/>
          <w:color w:val="313131"/>
          <w:sz w:val="17"/>
        </w:rPr>
        <w:t>Construction</w:t>
      </w:r>
      <w:r>
        <w:rPr>
          <w:rFonts w:ascii="Arial"/>
          <w:color w:val="313131"/>
          <w:sz w:val="17"/>
        </w:rPr>
        <w:tab/>
      </w:r>
      <w:r>
        <w:rPr>
          <w:rFonts w:ascii="Arial"/>
          <w:color w:val="313131"/>
          <w:sz w:val="17"/>
          <w:u w:val="single" w:color="000000"/>
        </w:rPr>
        <w:t xml:space="preserve"> </w:t>
      </w:r>
      <w:r>
        <w:rPr>
          <w:rFonts w:ascii="Arial"/>
          <w:color w:val="313131"/>
          <w:sz w:val="17"/>
          <w:u w:val="single" w:color="000000"/>
        </w:rPr>
        <w:tab/>
      </w:r>
      <w:r>
        <w:rPr>
          <w:color w:val="313131"/>
          <w:sz w:val="17"/>
          <w:u w:val="single" w:color="000000"/>
        </w:rPr>
        <w:t>350,000</w:t>
      </w:r>
    </w:p>
    <w:p w:rsidR="00286757" w:rsidRDefault="00914B46">
      <w:pPr>
        <w:tabs>
          <w:tab w:val="left" w:pos="763"/>
          <w:tab w:val="left" w:pos="1191"/>
        </w:tabs>
        <w:spacing w:before="20"/>
        <w:ind w:right="1498"/>
        <w:jc w:val="right"/>
        <w:rPr>
          <w:sz w:val="18"/>
        </w:rPr>
      </w:pPr>
      <w:r>
        <w:rPr>
          <w:rFonts w:ascii="Arial"/>
          <w:color w:val="313131"/>
          <w:position w:val="1"/>
          <w:sz w:val="17"/>
        </w:rPr>
        <w:t>Total</w:t>
      </w:r>
      <w:r>
        <w:rPr>
          <w:rFonts w:ascii="Arial"/>
          <w:color w:val="313131"/>
          <w:position w:val="1"/>
          <w:sz w:val="17"/>
        </w:rPr>
        <w:tab/>
      </w:r>
      <w:r>
        <w:rPr>
          <w:rFonts w:ascii="Arial"/>
          <w:color w:val="484848"/>
          <w:sz w:val="17"/>
          <w:u w:val="thick" w:color="000000"/>
        </w:rPr>
        <w:t xml:space="preserve"> </w:t>
      </w:r>
      <w:r>
        <w:rPr>
          <w:rFonts w:ascii="Arial"/>
          <w:color w:val="484848"/>
          <w:sz w:val="17"/>
          <w:u w:val="thick" w:color="000000"/>
        </w:rPr>
        <w:tab/>
      </w:r>
      <w:r>
        <w:rPr>
          <w:color w:val="484848"/>
          <w:sz w:val="18"/>
          <w:u w:val="thick" w:color="000000"/>
        </w:rPr>
        <w:t>$350,000</w:t>
      </w:r>
    </w:p>
    <w:p w:rsidR="00286757" w:rsidRDefault="00286757">
      <w:pPr>
        <w:pStyle w:val="BodyText"/>
        <w:spacing w:before="2"/>
        <w:rPr>
          <w:sz w:val="26"/>
        </w:rPr>
      </w:pPr>
    </w:p>
    <w:p w:rsidR="00286757" w:rsidRDefault="00914B46">
      <w:pPr>
        <w:ind w:left="590"/>
        <w:rPr>
          <w:rFonts w:ascii="Arial"/>
          <w:b/>
          <w:i/>
          <w:sz w:val="15"/>
        </w:rPr>
      </w:pPr>
      <w:proofErr w:type="spellStart"/>
      <w:r>
        <w:rPr>
          <w:rFonts w:ascii="Arial"/>
          <w:b/>
          <w:i/>
          <w:color w:val="313131"/>
          <w:w w:val="105"/>
          <w:sz w:val="15"/>
        </w:rPr>
        <w:t>SECflONV</w:t>
      </w:r>
      <w:proofErr w:type="spellEnd"/>
      <w:r>
        <w:rPr>
          <w:rFonts w:ascii="Arial"/>
          <w:b/>
          <w:i/>
          <w:color w:val="313131"/>
          <w:w w:val="105"/>
          <w:sz w:val="15"/>
        </w:rPr>
        <w:t>.</w:t>
      </w:r>
    </w:p>
    <w:p w:rsidR="00286757" w:rsidRDefault="00914B46">
      <w:pPr>
        <w:spacing w:before="7"/>
        <w:ind w:left="1021"/>
        <w:rPr>
          <w:rFonts w:ascii="Arial"/>
          <w:b/>
          <w:i/>
          <w:sz w:val="18"/>
        </w:rPr>
      </w:pPr>
      <w:proofErr w:type="spellStart"/>
      <w:r>
        <w:rPr>
          <w:b/>
          <w:i/>
          <w:color w:val="313131"/>
          <w:sz w:val="19"/>
        </w:rPr>
        <w:t>The</w:t>
      </w:r>
      <w:r>
        <w:rPr>
          <w:rFonts w:ascii="Arial"/>
          <w:b/>
          <w:i/>
          <w:color w:val="313131"/>
          <w:sz w:val="18"/>
        </w:rPr>
        <w:t>fol</w:t>
      </w:r>
      <w:proofErr w:type="spellEnd"/>
      <w:r>
        <w:rPr>
          <w:rFonts w:ascii="Arial"/>
          <w:b/>
          <w:i/>
          <w:color w:val="313131"/>
          <w:sz w:val="18"/>
        </w:rPr>
        <w:t xml:space="preserve">/owing amounts </w:t>
      </w:r>
      <w:proofErr w:type="spellStart"/>
      <w:r>
        <w:rPr>
          <w:rFonts w:ascii="Arial"/>
          <w:b/>
          <w:i/>
          <w:color w:val="313131"/>
          <w:sz w:val="18"/>
        </w:rPr>
        <w:t>ore</w:t>
      </w:r>
      <w:proofErr w:type="spellEnd"/>
      <w:r>
        <w:rPr>
          <w:rFonts w:ascii="Arial"/>
          <w:b/>
          <w:i/>
          <w:color w:val="313131"/>
          <w:sz w:val="18"/>
        </w:rPr>
        <w:t xml:space="preserve"> hereby appropriated In </w:t>
      </w:r>
      <w:r>
        <w:rPr>
          <w:b/>
          <w:i/>
          <w:color w:val="313131"/>
          <w:sz w:val="18"/>
        </w:rPr>
        <w:t xml:space="preserve">the </w:t>
      </w:r>
      <w:r>
        <w:rPr>
          <w:rFonts w:ascii="Arial"/>
          <w:b/>
          <w:i/>
          <w:color w:val="313131"/>
          <w:sz w:val="18"/>
        </w:rPr>
        <w:t>Enterprise Funds.</w:t>
      </w:r>
    </w:p>
    <w:p w:rsidR="00286757" w:rsidRDefault="00286757">
      <w:pPr>
        <w:pStyle w:val="BodyText"/>
        <w:spacing w:before="9"/>
        <w:rPr>
          <w:rFonts w:ascii="Arial"/>
          <w:b/>
          <w:i/>
        </w:rPr>
      </w:pPr>
    </w:p>
    <w:p w:rsidR="00286757" w:rsidRDefault="00914B46">
      <w:pPr>
        <w:spacing w:before="1"/>
        <w:ind w:left="1016"/>
        <w:rPr>
          <w:rFonts w:ascii="Arial"/>
          <w:b/>
          <w:sz w:val="17"/>
        </w:rPr>
      </w:pPr>
      <w:r>
        <w:rPr>
          <w:rFonts w:ascii="Arial"/>
          <w:b/>
          <w:color w:val="313131"/>
          <w:sz w:val="17"/>
        </w:rPr>
        <w:t>Solid Waste Management Fund</w:t>
      </w:r>
    </w:p>
    <w:p w:rsidR="00286757" w:rsidRDefault="00914B46">
      <w:pPr>
        <w:spacing w:before="7"/>
        <w:ind w:left="1404"/>
        <w:rPr>
          <w:rFonts w:ascii="Courier New"/>
          <w:b/>
          <w:sz w:val="26"/>
        </w:rPr>
      </w:pPr>
      <w:r>
        <w:rPr>
          <w:rFonts w:ascii="Courier New"/>
          <w:b/>
          <w:color w:val="313131"/>
          <w:w w:val="65"/>
          <w:sz w:val="26"/>
          <w:u w:val="thick" w:color="313131"/>
        </w:rPr>
        <w:t>Revenues</w:t>
      </w:r>
    </w:p>
    <w:tbl>
      <w:tblPr>
        <w:tblW w:w="0" w:type="auto"/>
        <w:tblInd w:w="1812" w:type="dxa"/>
        <w:tblLayout w:type="fixed"/>
        <w:tblCellMar>
          <w:left w:w="0" w:type="dxa"/>
          <w:right w:w="0" w:type="dxa"/>
        </w:tblCellMar>
        <w:tblLook w:val="01E0" w:firstRow="1" w:lastRow="1" w:firstColumn="1" w:lastColumn="1" w:noHBand="0" w:noVBand="0"/>
      </w:tblPr>
      <w:tblGrid>
        <w:gridCol w:w="3449"/>
        <w:gridCol w:w="2004"/>
        <w:gridCol w:w="1342"/>
      </w:tblGrid>
      <w:tr w:rsidR="00286757">
        <w:trPr>
          <w:trHeight w:val="210"/>
        </w:trPr>
        <w:tc>
          <w:tcPr>
            <w:tcW w:w="3449" w:type="dxa"/>
          </w:tcPr>
          <w:p w:rsidR="00286757" w:rsidRDefault="00914B46">
            <w:pPr>
              <w:pStyle w:val="TableParagraph"/>
              <w:spacing w:line="155" w:lineRule="exact"/>
              <w:ind w:left="68"/>
              <w:rPr>
                <w:b/>
                <w:sz w:val="17"/>
              </w:rPr>
            </w:pPr>
            <w:r>
              <w:rPr>
                <w:b/>
                <w:color w:val="313131"/>
                <w:w w:val="95"/>
                <w:sz w:val="17"/>
              </w:rPr>
              <w:t>Availability Fees</w:t>
            </w:r>
          </w:p>
        </w:tc>
        <w:tc>
          <w:tcPr>
            <w:tcW w:w="2004" w:type="dxa"/>
          </w:tcPr>
          <w:p w:rsidR="00286757" w:rsidRDefault="00286757">
            <w:pPr>
              <w:pStyle w:val="TableParagraph"/>
              <w:rPr>
                <w:rFonts w:ascii="Times New Roman"/>
                <w:sz w:val="14"/>
              </w:rPr>
            </w:pPr>
          </w:p>
        </w:tc>
        <w:tc>
          <w:tcPr>
            <w:tcW w:w="1342" w:type="dxa"/>
          </w:tcPr>
          <w:p w:rsidR="00286757" w:rsidRDefault="00914B46">
            <w:pPr>
              <w:pStyle w:val="TableParagraph"/>
              <w:spacing w:line="151" w:lineRule="exact"/>
              <w:ind w:right="54"/>
              <w:jc w:val="right"/>
              <w:rPr>
                <w:rFonts w:ascii="Times New Roman"/>
                <w:b/>
                <w:sz w:val="17"/>
              </w:rPr>
            </w:pPr>
            <w:r>
              <w:rPr>
                <w:rFonts w:ascii="Times New Roman"/>
                <w:b/>
                <w:color w:val="313131"/>
                <w:sz w:val="17"/>
              </w:rPr>
              <w:t>545,088</w:t>
            </w:r>
          </w:p>
        </w:tc>
      </w:tr>
      <w:tr w:rsidR="00286757">
        <w:trPr>
          <w:trHeight w:val="223"/>
        </w:trPr>
        <w:tc>
          <w:tcPr>
            <w:tcW w:w="3449" w:type="dxa"/>
          </w:tcPr>
          <w:p w:rsidR="00286757" w:rsidRDefault="00914B46">
            <w:pPr>
              <w:pStyle w:val="TableParagraph"/>
              <w:spacing w:line="170" w:lineRule="exact"/>
              <w:ind w:left="59"/>
              <w:rPr>
                <w:sz w:val="17"/>
              </w:rPr>
            </w:pPr>
            <w:proofErr w:type="spellStart"/>
            <w:r>
              <w:rPr>
                <w:color w:val="313131"/>
                <w:sz w:val="17"/>
              </w:rPr>
              <w:t>Tipplng</w:t>
            </w:r>
            <w:proofErr w:type="spellEnd"/>
            <w:r>
              <w:rPr>
                <w:color w:val="313131"/>
                <w:sz w:val="17"/>
              </w:rPr>
              <w:t xml:space="preserve"> Fees</w:t>
            </w:r>
          </w:p>
        </w:tc>
        <w:tc>
          <w:tcPr>
            <w:tcW w:w="2004" w:type="dxa"/>
          </w:tcPr>
          <w:p w:rsidR="00286757" w:rsidRDefault="00286757">
            <w:pPr>
              <w:pStyle w:val="TableParagraph"/>
              <w:rPr>
                <w:rFonts w:ascii="Times New Roman"/>
                <w:sz w:val="14"/>
              </w:rPr>
            </w:pPr>
          </w:p>
        </w:tc>
        <w:tc>
          <w:tcPr>
            <w:tcW w:w="1342" w:type="dxa"/>
          </w:tcPr>
          <w:p w:rsidR="00286757" w:rsidRDefault="00914B46">
            <w:pPr>
              <w:pStyle w:val="TableParagraph"/>
              <w:spacing w:line="171" w:lineRule="exact"/>
              <w:ind w:right="51"/>
              <w:jc w:val="right"/>
              <w:rPr>
                <w:rFonts w:ascii="Times New Roman"/>
                <w:b/>
                <w:sz w:val="17"/>
              </w:rPr>
            </w:pPr>
            <w:r>
              <w:rPr>
                <w:rFonts w:ascii="Times New Roman"/>
                <w:b/>
                <w:color w:val="313131"/>
                <w:w w:val="105"/>
                <w:sz w:val="17"/>
              </w:rPr>
              <w:t>85,000</w:t>
            </w:r>
          </w:p>
        </w:tc>
      </w:tr>
      <w:tr w:rsidR="00286757">
        <w:trPr>
          <w:trHeight w:val="224"/>
        </w:trPr>
        <w:tc>
          <w:tcPr>
            <w:tcW w:w="3449" w:type="dxa"/>
          </w:tcPr>
          <w:p w:rsidR="00286757" w:rsidRDefault="00914B46">
            <w:pPr>
              <w:pStyle w:val="TableParagraph"/>
              <w:spacing w:line="168" w:lineRule="exact"/>
              <w:ind w:left="54"/>
              <w:rPr>
                <w:sz w:val="17"/>
              </w:rPr>
            </w:pPr>
            <w:proofErr w:type="spellStart"/>
            <w:r>
              <w:rPr>
                <w:color w:val="313131"/>
                <w:sz w:val="17"/>
              </w:rPr>
              <w:t>Recydlng</w:t>
            </w:r>
            <w:proofErr w:type="spellEnd"/>
          </w:p>
        </w:tc>
        <w:tc>
          <w:tcPr>
            <w:tcW w:w="2004" w:type="dxa"/>
          </w:tcPr>
          <w:p w:rsidR="00286757" w:rsidRDefault="00286757">
            <w:pPr>
              <w:pStyle w:val="TableParagraph"/>
              <w:rPr>
                <w:rFonts w:ascii="Times New Roman"/>
                <w:sz w:val="16"/>
              </w:rPr>
            </w:pPr>
          </w:p>
        </w:tc>
        <w:tc>
          <w:tcPr>
            <w:tcW w:w="1342" w:type="dxa"/>
          </w:tcPr>
          <w:p w:rsidR="00286757" w:rsidRDefault="00914B46">
            <w:pPr>
              <w:pStyle w:val="TableParagraph"/>
              <w:spacing w:line="170" w:lineRule="exact"/>
              <w:ind w:right="49"/>
              <w:jc w:val="right"/>
              <w:rPr>
                <w:sz w:val="16"/>
              </w:rPr>
            </w:pPr>
            <w:r>
              <w:rPr>
                <w:color w:val="313131"/>
                <w:sz w:val="16"/>
              </w:rPr>
              <w:t>3,500</w:t>
            </w:r>
          </w:p>
        </w:tc>
      </w:tr>
      <w:tr w:rsidR="00286757">
        <w:trPr>
          <w:trHeight w:val="226"/>
        </w:trPr>
        <w:tc>
          <w:tcPr>
            <w:tcW w:w="3449" w:type="dxa"/>
          </w:tcPr>
          <w:p w:rsidR="00286757" w:rsidRDefault="00914B46">
            <w:pPr>
              <w:pStyle w:val="TableParagraph"/>
              <w:spacing w:line="169" w:lineRule="exact"/>
              <w:ind w:left="55"/>
              <w:rPr>
                <w:sz w:val="17"/>
              </w:rPr>
            </w:pPr>
            <w:r>
              <w:rPr>
                <w:color w:val="313131"/>
                <w:sz w:val="17"/>
              </w:rPr>
              <w:t>Property Rental Fee</w:t>
            </w:r>
          </w:p>
        </w:tc>
        <w:tc>
          <w:tcPr>
            <w:tcW w:w="2004" w:type="dxa"/>
          </w:tcPr>
          <w:p w:rsidR="00286757" w:rsidRDefault="00286757">
            <w:pPr>
              <w:pStyle w:val="TableParagraph"/>
              <w:rPr>
                <w:rFonts w:ascii="Times New Roman"/>
                <w:sz w:val="16"/>
              </w:rPr>
            </w:pPr>
          </w:p>
        </w:tc>
        <w:tc>
          <w:tcPr>
            <w:tcW w:w="1342" w:type="dxa"/>
          </w:tcPr>
          <w:p w:rsidR="00286757" w:rsidRDefault="00914B46">
            <w:pPr>
              <w:pStyle w:val="TableParagraph"/>
              <w:spacing w:line="175" w:lineRule="exact"/>
              <w:ind w:right="57"/>
              <w:jc w:val="right"/>
              <w:rPr>
                <w:rFonts w:ascii="Times New Roman"/>
                <w:b/>
                <w:sz w:val="17"/>
              </w:rPr>
            </w:pPr>
            <w:r>
              <w:rPr>
                <w:rFonts w:ascii="Times New Roman"/>
                <w:b/>
                <w:color w:val="313131"/>
                <w:w w:val="105"/>
                <w:sz w:val="17"/>
              </w:rPr>
              <w:t>13,600</w:t>
            </w:r>
          </w:p>
        </w:tc>
      </w:tr>
      <w:tr w:rsidR="00286757">
        <w:trPr>
          <w:trHeight w:val="226"/>
        </w:trPr>
        <w:tc>
          <w:tcPr>
            <w:tcW w:w="3449" w:type="dxa"/>
          </w:tcPr>
          <w:p w:rsidR="00286757" w:rsidRDefault="00914B46">
            <w:pPr>
              <w:pStyle w:val="TableParagraph"/>
              <w:spacing w:line="168" w:lineRule="exact"/>
              <w:ind w:left="52"/>
              <w:rPr>
                <w:sz w:val="17"/>
              </w:rPr>
            </w:pPr>
            <w:r>
              <w:rPr>
                <w:color w:val="313131"/>
                <w:sz w:val="17"/>
              </w:rPr>
              <w:t>Interest and Investments</w:t>
            </w:r>
          </w:p>
        </w:tc>
        <w:tc>
          <w:tcPr>
            <w:tcW w:w="2004" w:type="dxa"/>
          </w:tcPr>
          <w:p w:rsidR="00286757" w:rsidRDefault="00286757">
            <w:pPr>
              <w:pStyle w:val="TableParagraph"/>
              <w:rPr>
                <w:rFonts w:ascii="Times New Roman"/>
                <w:sz w:val="16"/>
              </w:rPr>
            </w:pPr>
          </w:p>
        </w:tc>
        <w:tc>
          <w:tcPr>
            <w:tcW w:w="1342" w:type="dxa"/>
          </w:tcPr>
          <w:p w:rsidR="00286757" w:rsidRDefault="00914B46">
            <w:pPr>
              <w:pStyle w:val="TableParagraph"/>
              <w:spacing w:line="176" w:lineRule="exact"/>
              <w:ind w:right="48"/>
              <w:jc w:val="right"/>
              <w:rPr>
                <w:rFonts w:ascii="Times New Roman"/>
                <w:sz w:val="18"/>
              </w:rPr>
            </w:pPr>
            <w:r>
              <w:rPr>
                <w:rFonts w:ascii="Times New Roman"/>
                <w:color w:val="313131"/>
                <w:w w:val="105"/>
                <w:sz w:val="18"/>
              </w:rPr>
              <w:t>700</w:t>
            </w:r>
          </w:p>
        </w:tc>
      </w:tr>
      <w:tr w:rsidR="00286757">
        <w:trPr>
          <w:trHeight w:val="226"/>
        </w:trPr>
        <w:tc>
          <w:tcPr>
            <w:tcW w:w="3449" w:type="dxa"/>
          </w:tcPr>
          <w:p w:rsidR="00286757" w:rsidRDefault="00914B46">
            <w:pPr>
              <w:pStyle w:val="TableParagraph"/>
              <w:spacing w:line="167" w:lineRule="exact"/>
              <w:ind w:left="55"/>
              <w:rPr>
                <w:sz w:val="17"/>
              </w:rPr>
            </w:pPr>
            <w:r>
              <w:rPr>
                <w:color w:val="313131"/>
                <w:sz w:val="17"/>
              </w:rPr>
              <w:t>Sale of Fixed Assets</w:t>
            </w:r>
          </w:p>
        </w:tc>
        <w:tc>
          <w:tcPr>
            <w:tcW w:w="2004" w:type="dxa"/>
          </w:tcPr>
          <w:p w:rsidR="00286757" w:rsidRDefault="00286757">
            <w:pPr>
              <w:pStyle w:val="TableParagraph"/>
              <w:rPr>
                <w:rFonts w:ascii="Times New Roman"/>
                <w:sz w:val="16"/>
              </w:rPr>
            </w:pPr>
          </w:p>
        </w:tc>
        <w:tc>
          <w:tcPr>
            <w:tcW w:w="1342" w:type="dxa"/>
          </w:tcPr>
          <w:p w:rsidR="00286757" w:rsidRDefault="00914B46">
            <w:pPr>
              <w:pStyle w:val="TableParagraph"/>
              <w:spacing w:line="175" w:lineRule="exact"/>
              <w:ind w:right="75"/>
              <w:jc w:val="right"/>
              <w:rPr>
                <w:rFonts w:ascii="Times New Roman"/>
                <w:sz w:val="18"/>
              </w:rPr>
            </w:pPr>
            <w:r>
              <w:rPr>
                <w:rFonts w:ascii="Times New Roman"/>
                <w:color w:val="313131"/>
                <w:w w:val="88"/>
                <w:sz w:val="18"/>
              </w:rPr>
              <w:t>0</w:t>
            </w:r>
          </w:p>
        </w:tc>
      </w:tr>
      <w:tr w:rsidR="00286757">
        <w:trPr>
          <w:trHeight w:val="224"/>
        </w:trPr>
        <w:tc>
          <w:tcPr>
            <w:tcW w:w="3449" w:type="dxa"/>
          </w:tcPr>
          <w:p w:rsidR="00286757" w:rsidRDefault="00914B46">
            <w:pPr>
              <w:pStyle w:val="TableParagraph"/>
              <w:spacing w:line="166" w:lineRule="exact"/>
              <w:ind w:left="50"/>
              <w:rPr>
                <w:sz w:val="17"/>
              </w:rPr>
            </w:pPr>
            <w:r>
              <w:rPr>
                <w:color w:val="313131"/>
                <w:sz w:val="17"/>
              </w:rPr>
              <w:t>Restricted Disposal Taxes</w:t>
            </w:r>
          </w:p>
        </w:tc>
        <w:tc>
          <w:tcPr>
            <w:tcW w:w="2004" w:type="dxa"/>
          </w:tcPr>
          <w:p w:rsidR="00286757" w:rsidRDefault="00286757">
            <w:pPr>
              <w:pStyle w:val="TableParagraph"/>
              <w:rPr>
                <w:rFonts w:ascii="Times New Roman"/>
                <w:sz w:val="16"/>
              </w:rPr>
            </w:pPr>
          </w:p>
        </w:tc>
        <w:tc>
          <w:tcPr>
            <w:tcW w:w="1342" w:type="dxa"/>
          </w:tcPr>
          <w:p w:rsidR="00286757" w:rsidRDefault="00914B46">
            <w:pPr>
              <w:pStyle w:val="TableParagraph"/>
              <w:spacing w:line="172" w:lineRule="exact"/>
              <w:ind w:right="61"/>
              <w:jc w:val="right"/>
              <w:rPr>
                <w:rFonts w:ascii="Times New Roman"/>
                <w:b/>
                <w:sz w:val="17"/>
              </w:rPr>
            </w:pPr>
            <w:r>
              <w:rPr>
                <w:rFonts w:ascii="Times New Roman"/>
                <w:b/>
                <w:color w:val="313131"/>
                <w:w w:val="105"/>
                <w:sz w:val="17"/>
              </w:rPr>
              <w:t>58,100</w:t>
            </w:r>
          </w:p>
        </w:tc>
      </w:tr>
      <w:tr w:rsidR="00286757">
        <w:trPr>
          <w:trHeight w:val="223"/>
        </w:trPr>
        <w:tc>
          <w:tcPr>
            <w:tcW w:w="3449" w:type="dxa"/>
          </w:tcPr>
          <w:p w:rsidR="00286757" w:rsidRDefault="00914B46">
            <w:pPr>
              <w:pStyle w:val="TableParagraph"/>
              <w:spacing w:line="168" w:lineRule="exact"/>
              <w:ind w:left="54"/>
              <w:rPr>
                <w:sz w:val="17"/>
              </w:rPr>
            </w:pPr>
            <w:r>
              <w:rPr>
                <w:color w:val="313131"/>
                <w:sz w:val="17"/>
              </w:rPr>
              <w:t>Transfer from General Fund</w:t>
            </w:r>
          </w:p>
        </w:tc>
        <w:tc>
          <w:tcPr>
            <w:tcW w:w="2004" w:type="dxa"/>
          </w:tcPr>
          <w:p w:rsidR="00286757" w:rsidRDefault="00286757">
            <w:pPr>
              <w:pStyle w:val="TableParagraph"/>
              <w:rPr>
                <w:rFonts w:ascii="Times New Roman"/>
                <w:sz w:val="14"/>
              </w:rPr>
            </w:pPr>
          </w:p>
        </w:tc>
        <w:tc>
          <w:tcPr>
            <w:tcW w:w="1342" w:type="dxa"/>
          </w:tcPr>
          <w:p w:rsidR="00286757" w:rsidRDefault="00914B46">
            <w:pPr>
              <w:pStyle w:val="TableParagraph"/>
              <w:spacing w:line="172" w:lineRule="exact"/>
              <w:ind w:right="68"/>
              <w:jc w:val="right"/>
              <w:rPr>
                <w:sz w:val="17"/>
              </w:rPr>
            </w:pPr>
            <w:r>
              <w:rPr>
                <w:color w:val="313131"/>
                <w:w w:val="92"/>
                <w:sz w:val="17"/>
              </w:rPr>
              <w:t>0</w:t>
            </w:r>
          </w:p>
        </w:tc>
      </w:tr>
      <w:tr w:rsidR="00286757">
        <w:trPr>
          <w:trHeight w:val="219"/>
        </w:trPr>
        <w:tc>
          <w:tcPr>
            <w:tcW w:w="3449" w:type="dxa"/>
          </w:tcPr>
          <w:p w:rsidR="00286757" w:rsidRDefault="00914B46">
            <w:pPr>
              <w:pStyle w:val="TableParagraph"/>
              <w:spacing w:line="165" w:lineRule="exact"/>
              <w:ind w:left="54"/>
              <w:rPr>
                <w:sz w:val="17"/>
              </w:rPr>
            </w:pPr>
            <w:r>
              <w:rPr>
                <w:color w:val="313131"/>
                <w:sz w:val="17"/>
              </w:rPr>
              <w:t>Appropriated Fund Balance</w:t>
            </w:r>
          </w:p>
        </w:tc>
        <w:tc>
          <w:tcPr>
            <w:tcW w:w="2004" w:type="dxa"/>
          </w:tcPr>
          <w:p w:rsidR="00286757" w:rsidRDefault="00286757">
            <w:pPr>
              <w:pStyle w:val="TableParagraph"/>
              <w:rPr>
                <w:rFonts w:ascii="Times New Roman"/>
                <w:sz w:val="14"/>
              </w:rPr>
            </w:pPr>
          </w:p>
        </w:tc>
        <w:tc>
          <w:tcPr>
            <w:tcW w:w="1342" w:type="dxa"/>
          </w:tcPr>
          <w:p w:rsidR="00286757" w:rsidRDefault="00914B46">
            <w:pPr>
              <w:pStyle w:val="TableParagraph"/>
              <w:tabs>
                <w:tab w:val="left" w:pos="505"/>
              </w:tabs>
              <w:spacing w:line="171" w:lineRule="exact"/>
              <w:ind w:right="73"/>
              <w:jc w:val="right"/>
              <w:rPr>
                <w:rFonts w:ascii="Times New Roman"/>
                <w:b/>
                <w:sz w:val="17"/>
              </w:rPr>
            </w:pPr>
            <w:r>
              <w:rPr>
                <w:rFonts w:ascii="Times New Roman"/>
                <w:b/>
                <w:color w:val="484848"/>
                <w:sz w:val="17"/>
                <w:u w:val="single" w:color="000000"/>
              </w:rPr>
              <w:t xml:space="preserve"> </w:t>
            </w:r>
            <w:r>
              <w:rPr>
                <w:rFonts w:ascii="Times New Roman"/>
                <w:b/>
                <w:color w:val="484848"/>
                <w:sz w:val="17"/>
                <w:u w:val="single" w:color="000000"/>
              </w:rPr>
              <w:tab/>
              <w:t>250,806</w:t>
            </w:r>
          </w:p>
        </w:tc>
      </w:tr>
      <w:tr w:rsidR="00286757">
        <w:trPr>
          <w:trHeight w:val="214"/>
        </w:trPr>
        <w:tc>
          <w:tcPr>
            <w:tcW w:w="3449" w:type="dxa"/>
          </w:tcPr>
          <w:p w:rsidR="00286757" w:rsidRDefault="00286757">
            <w:pPr>
              <w:pStyle w:val="TableParagraph"/>
              <w:rPr>
                <w:rFonts w:ascii="Times New Roman"/>
                <w:sz w:val="14"/>
              </w:rPr>
            </w:pPr>
          </w:p>
        </w:tc>
        <w:tc>
          <w:tcPr>
            <w:tcW w:w="2004" w:type="dxa"/>
          </w:tcPr>
          <w:p w:rsidR="00286757" w:rsidRDefault="00914B46">
            <w:pPr>
              <w:pStyle w:val="TableParagraph"/>
              <w:spacing w:line="163" w:lineRule="exact"/>
              <w:ind w:right="195"/>
              <w:jc w:val="right"/>
              <w:rPr>
                <w:sz w:val="17"/>
              </w:rPr>
            </w:pPr>
            <w:r>
              <w:rPr>
                <w:color w:val="313131"/>
                <w:w w:val="95"/>
                <w:sz w:val="17"/>
              </w:rPr>
              <w:t>Total</w:t>
            </w:r>
          </w:p>
        </w:tc>
        <w:tc>
          <w:tcPr>
            <w:tcW w:w="1342" w:type="dxa"/>
          </w:tcPr>
          <w:p w:rsidR="00286757" w:rsidRDefault="00914B46">
            <w:pPr>
              <w:pStyle w:val="TableParagraph"/>
              <w:tabs>
                <w:tab w:val="left" w:pos="407"/>
              </w:tabs>
              <w:spacing w:line="177" w:lineRule="exact"/>
              <w:ind w:right="75"/>
              <w:jc w:val="right"/>
              <w:rPr>
                <w:b/>
                <w:sz w:val="17"/>
              </w:rPr>
            </w:pPr>
            <w:r>
              <w:rPr>
                <w:b/>
                <w:color w:val="484848"/>
                <w:sz w:val="17"/>
                <w:u w:val="thick" w:color="000000"/>
              </w:rPr>
              <w:t xml:space="preserve"> </w:t>
            </w:r>
            <w:r>
              <w:rPr>
                <w:b/>
                <w:color w:val="484848"/>
                <w:sz w:val="17"/>
                <w:u w:val="thick" w:color="000000"/>
              </w:rPr>
              <w:tab/>
            </w:r>
            <w:r>
              <w:rPr>
                <w:b/>
                <w:color w:val="484848"/>
                <w:spacing w:val="-1"/>
                <w:w w:val="90"/>
                <w:sz w:val="17"/>
                <w:u w:val="thick" w:color="000000"/>
              </w:rPr>
              <w:t>$956,794</w:t>
            </w:r>
          </w:p>
        </w:tc>
      </w:tr>
    </w:tbl>
    <w:p w:rsidR="00286757" w:rsidRDefault="00914B46">
      <w:pPr>
        <w:spacing w:before="233" w:after="34"/>
        <w:ind w:left="257" w:right="6340"/>
        <w:jc w:val="center"/>
        <w:rPr>
          <w:rFonts w:ascii="Arial"/>
          <w:b/>
          <w:sz w:val="17"/>
        </w:rPr>
      </w:pPr>
      <w:proofErr w:type="spellStart"/>
      <w:r>
        <w:rPr>
          <w:rFonts w:ascii="Arial"/>
          <w:b/>
          <w:color w:val="313131"/>
          <w:sz w:val="17"/>
        </w:rPr>
        <w:t>endltures</w:t>
      </w:r>
      <w:proofErr w:type="spellEnd"/>
    </w:p>
    <w:tbl>
      <w:tblPr>
        <w:tblW w:w="0" w:type="auto"/>
        <w:tblInd w:w="1803" w:type="dxa"/>
        <w:tblLayout w:type="fixed"/>
        <w:tblCellMar>
          <w:left w:w="0" w:type="dxa"/>
          <w:right w:w="0" w:type="dxa"/>
        </w:tblCellMar>
        <w:tblLook w:val="01E0" w:firstRow="1" w:lastRow="1" w:firstColumn="1" w:lastColumn="1" w:noHBand="0" w:noVBand="0"/>
      </w:tblPr>
      <w:tblGrid>
        <w:gridCol w:w="3459"/>
        <w:gridCol w:w="2020"/>
        <w:gridCol w:w="1334"/>
      </w:tblGrid>
      <w:tr w:rsidR="00286757">
        <w:trPr>
          <w:trHeight w:val="213"/>
        </w:trPr>
        <w:tc>
          <w:tcPr>
            <w:tcW w:w="3459" w:type="dxa"/>
          </w:tcPr>
          <w:p w:rsidR="00286757" w:rsidRDefault="00914B46">
            <w:pPr>
              <w:pStyle w:val="TableParagraph"/>
              <w:spacing w:line="192" w:lineRule="exact"/>
              <w:ind w:left="58"/>
              <w:rPr>
                <w:sz w:val="17"/>
              </w:rPr>
            </w:pPr>
            <w:r>
              <w:rPr>
                <w:color w:val="313131"/>
                <w:sz w:val="17"/>
              </w:rPr>
              <w:t>Administration</w:t>
            </w:r>
          </w:p>
        </w:tc>
        <w:tc>
          <w:tcPr>
            <w:tcW w:w="2020" w:type="dxa"/>
          </w:tcPr>
          <w:p w:rsidR="00286757" w:rsidRDefault="00286757">
            <w:pPr>
              <w:pStyle w:val="TableParagraph"/>
              <w:rPr>
                <w:rFonts w:ascii="Times New Roman"/>
                <w:sz w:val="14"/>
              </w:rPr>
            </w:pPr>
          </w:p>
        </w:tc>
        <w:tc>
          <w:tcPr>
            <w:tcW w:w="1334" w:type="dxa"/>
          </w:tcPr>
          <w:p w:rsidR="00286757" w:rsidRDefault="00914B46">
            <w:pPr>
              <w:pStyle w:val="TableParagraph"/>
              <w:spacing w:line="194" w:lineRule="exact"/>
              <w:ind w:right="81"/>
              <w:jc w:val="right"/>
              <w:rPr>
                <w:rFonts w:ascii="Times New Roman"/>
                <w:sz w:val="18"/>
              </w:rPr>
            </w:pPr>
            <w:r>
              <w:rPr>
                <w:rFonts w:ascii="Times New Roman"/>
                <w:color w:val="313131"/>
                <w:sz w:val="18"/>
              </w:rPr>
              <w:t>136,453</w:t>
            </w:r>
          </w:p>
        </w:tc>
      </w:tr>
      <w:tr w:rsidR="00286757">
        <w:trPr>
          <w:trHeight w:val="224"/>
        </w:trPr>
        <w:tc>
          <w:tcPr>
            <w:tcW w:w="3459" w:type="dxa"/>
          </w:tcPr>
          <w:p w:rsidR="00286757" w:rsidRDefault="00914B46">
            <w:pPr>
              <w:pStyle w:val="TableParagraph"/>
              <w:spacing w:before="8"/>
              <w:ind w:left="55"/>
              <w:rPr>
                <w:sz w:val="17"/>
              </w:rPr>
            </w:pPr>
            <w:r>
              <w:rPr>
                <w:color w:val="313131"/>
                <w:sz w:val="17"/>
              </w:rPr>
              <w:t>Operation Expenses</w:t>
            </w:r>
          </w:p>
        </w:tc>
        <w:tc>
          <w:tcPr>
            <w:tcW w:w="2020" w:type="dxa"/>
          </w:tcPr>
          <w:p w:rsidR="00286757" w:rsidRDefault="00286757">
            <w:pPr>
              <w:pStyle w:val="TableParagraph"/>
              <w:rPr>
                <w:rFonts w:ascii="Times New Roman"/>
                <w:sz w:val="16"/>
              </w:rPr>
            </w:pPr>
          </w:p>
        </w:tc>
        <w:tc>
          <w:tcPr>
            <w:tcW w:w="1334" w:type="dxa"/>
          </w:tcPr>
          <w:p w:rsidR="00286757" w:rsidRDefault="00914B46">
            <w:pPr>
              <w:pStyle w:val="TableParagraph"/>
              <w:spacing w:before="14" w:line="191" w:lineRule="exact"/>
              <w:ind w:right="89"/>
              <w:jc w:val="right"/>
              <w:rPr>
                <w:rFonts w:ascii="Times New Roman"/>
                <w:sz w:val="17"/>
              </w:rPr>
            </w:pPr>
            <w:r>
              <w:rPr>
                <w:rFonts w:ascii="Times New Roman"/>
                <w:color w:val="313131"/>
                <w:sz w:val="17"/>
              </w:rPr>
              <w:t>699,259</w:t>
            </w:r>
          </w:p>
        </w:tc>
      </w:tr>
      <w:tr w:rsidR="00286757">
        <w:trPr>
          <w:trHeight w:val="225"/>
        </w:trPr>
        <w:tc>
          <w:tcPr>
            <w:tcW w:w="3459" w:type="dxa"/>
          </w:tcPr>
          <w:p w:rsidR="00286757" w:rsidRDefault="00914B46">
            <w:pPr>
              <w:pStyle w:val="TableParagraph"/>
              <w:spacing w:before="9"/>
              <w:ind w:left="51"/>
              <w:rPr>
                <w:sz w:val="17"/>
              </w:rPr>
            </w:pPr>
            <w:r>
              <w:rPr>
                <w:color w:val="313131"/>
                <w:sz w:val="17"/>
              </w:rPr>
              <w:t>capital Outlay</w:t>
            </w:r>
          </w:p>
        </w:tc>
        <w:tc>
          <w:tcPr>
            <w:tcW w:w="2020" w:type="dxa"/>
          </w:tcPr>
          <w:p w:rsidR="00286757" w:rsidRDefault="00286757">
            <w:pPr>
              <w:pStyle w:val="TableParagraph"/>
              <w:rPr>
                <w:rFonts w:ascii="Times New Roman"/>
                <w:sz w:val="16"/>
              </w:rPr>
            </w:pPr>
          </w:p>
        </w:tc>
        <w:tc>
          <w:tcPr>
            <w:tcW w:w="1334" w:type="dxa"/>
          </w:tcPr>
          <w:p w:rsidR="00286757" w:rsidRDefault="00914B46">
            <w:pPr>
              <w:pStyle w:val="TableParagraph"/>
              <w:spacing w:before="15" w:line="191" w:lineRule="exact"/>
              <w:ind w:right="90"/>
              <w:jc w:val="right"/>
              <w:rPr>
                <w:rFonts w:ascii="Times New Roman"/>
                <w:sz w:val="17"/>
              </w:rPr>
            </w:pPr>
            <w:r>
              <w:rPr>
                <w:rFonts w:ascii="Times New Roman"/>
                <w:color w:val="313131"/>
                <w:w w:val="105"/>
                <w:sz w:val="17"/>
              </w:rPr>
              <w:t>121,082</w:t>
            </w:r>
          </w:p>
        </w:tc>
      </w:tr>
      <w:tr w:rsidR="00286757">
        <w:trPr>
          <w:trHeight w:val="217"/>
        </w:trPr>
        <w:tc>
          <w:tcPr>
            <w:tcW w:w="3459" w:type="dxa"/>
          </w:tcPr>
          <w:p w:rsidR="00286757" w:rsidRDefault="00914B46">
            <w:pPr>
              <w:pStyle w:val="TableParagraph"/>
              <w:spacing w:before="9" w:line="188" w:lineRule="exact"/>
              <w:ind w:left="50"/>
              <w:rPr>
                <w:sz w:val="17"/>
              </w:rPr>
            </w:pPr>
            <w:r>
              <w:rPr>
                <w:color w:val="313131"/>
                <w:sz w:val="17"/>
              </w:rPr>
              <w:t>Transfer to Other Funds/GF</w:t>
            </w:r>
          </w:p>
        </w:tc>
        <w:tc>
          <w:tcPr>
            <w:tcW w:w="2020" w:type="dxa"/>
          </w:tcPr>
          <w:p w:rsidR="00286757" w:rsidRDefault="00286757">
            <w:pPr>
              <w:pStyle w:val="TableParagraph"/>
              <w:rPr>
                <w:rFonts w:ascii="Times New Roman"/>
                <w:sz w:val="14"/>
              </w:rPr>
            </w:pPr>
          </w:p>
        </w:tc>
        <w:tc>
          <w:tcPr>
            <w:tcW w:w="1334" w:type="dxa"/>
          </w:tcPr>
          <w:p w:rsidR="00286757" w:rsidRDefault="00914B46">
            <w:pPr>
              <w:pStyle w:val="TableParagraph"/>
              <w:tabs>
                <w:tab w:val="left" w:pos="1159"/>
              </w:tabs>
              <w:spacing w:before="24" w:line="173" w:lineRule="exact"/>
              <w:ind w:left="180"/>
              <w:rPr>
                <w:sz w:val="16"/>
              </w:rPr>
            </w:pPr>
            <w:r>
              <w:rPr>
                <w:color w:val="313131"/>
                <w:sz w:val="16"/>
                <w:u w:val="single" w:color="000000"/>
              </w:rPr>
              <w:t xml:space="preserve"> </w:t>
            </w:r>
            <w:r>
              <w:rPr>
                <w:color w:val="313131"/>
                <w:sz w:val="16"/>
                <w:u w:val="single" w:color="000000"/>
              </w:rPr>
              <w:tab/>
            </w:r>
            <w:r>
              <w:rPr>
                <w:color w:val="313131"/>
                <w:w w:val="105"/>
                <w:sz w:val="16"/>
                <w:u w:val="single" w:color="000000"/>
              </w:rPr>
              <w:t>0</w:t>
            </w:r>
          </w:p>
        </w:tc>
      </w:tr>
      <w:tr w:rsidR="00286757">
        <w:trPr>
          <w:trHeight w:val="216"/>
        </w:trPr>
        <w:tc>
          <w:tcPr>
            <w:tcW w:w="3459" w:type="dxa"/>
          </w:tcPr>
          <w:p w:rsidR="00286757" w:rsidRDefault="00286757">
            <w:pPr>
              <w:pStyle w:val="TableParagraph"/>
              <w:rPr>
                <w:rFonts w:ascii="Times New Roman"/>
                <w:sz w:val="14"/>
              </w:rPr>
            </w:pPr>
          </w:p>
        </w:tc>
        <w:tc>
          <w:tcPr>
            <w:tcW w:w="2020" w:type="dxa"/>
          </w:tcPr>
          <w:p w:rsidR="00286757" w:rsidRDefault="00914B46">
            <w:pPr>
              <w:pStyle w:val="TableParagraph"/>
              <w:spacing w:before="4" w:line="193" w:lineRule="exact"/>
              <w:ind w:right="177"/>
              <w:jc w:val="right"/>
              <w:rPr>
                <w:sz w:val="17"/>
              </w:rPr>
            </w:pPr>
            <w:r>
              <w:rPr>
                <w:color w:val="484848"/>
                <w:w w:val="95"/>
                <w:sz w:val="17"/>
              </w:rPr>
              <w:t>Total</w:t>
            </w:r>
          </w:p>
        </w:tc>
        <w:tc>
          <w:tcPr>
            <w:tcW w:w="1334" w:type="dxa"/>
          </w:tcPr>
          <w:p w:rsidR="00286757" w:rsidRDefault="00914B46">
            <w:pPr>
              <w:pStyle w:val="TableParagraph"/>
              <w:tabs>
                <w:tab w:val="left" w:pos="394"/>
              </w:tabs>
              <w:spacing w:before="9" w:line="187" w:lineRule="exact"/>
              <w:ind w:right="46"/>
              <w:jc w:val="right"/>
              <w:rPr>
                <w:rFonts w:ascii="Times New Roman"/>
                <w:sz w:val="18"/>
              </w:rPr>
            </w:pPr>
            <w:r>
              <w:rPr>
                <w:rFonts w:ascii="Times New Roman"/>
                <w:color w:val="484848"/>
                <w:sz w:val="18"/>
                <w:u w:val="thick" w:color="000000"/>
              </w:rPr>
              <w:t xml:space="preserve"> </w:t>
            </w:r>
            <w:r>
              <w:rPr>
                <w:rFonts w:ascii="Times New Roman"/>
                <w:color w:val="484848"/>
                <w:sz w:val="18"/>
                <w:u w:val="thick" w:color="000000"/>
              </w:rPr>
              <w:tab/>
            </w:r>
            <w:r>
              <w:rPr>
                <w:rFonts w:ascii="Times New Roman"/>
                <w:color w:val="484848"/>
                <w:w w:val="95"/>
                <w:sz w:val="18"/>
                <w:u w:val="thick" w:color="000000"/>
              </w:rPr>
              <w:t>$956,794</w:t>
            </w:r>
            <w:r>
              <w:rPr>
                <w:rFonts w:ascii="Times New Roman"/>
                <w:color w:val="484848"/>
                <w:spacing w:val="2"/>
                <w:sz w:val="18"/>
                <w:u w:val="thick" w:color="000000"/>
              </w:rPr>
              <w:t xml:space="preserve"> </w:t>
            </w:r>
          </w:p>
        </w:tc>
      </w:tr>
    </w:tbl>
    <w:p w:rsidR="00286757" w:rsidRDefault="00286757">
      <w:pPr>
        <w:pStyle w:val="BodyText"/>
        <w:spacing w:before="1"/>
        <w:rPr>
          <w:rFonts w:ascii="Arial"/>
          <w:b/>
          <w:sz w:val="22"/>
        </w:rPr>
      </w:pPr>
    </w:p>
    <w:p w:rsidR="00286757" w:rsidRDefault="00914B46">
      <w:pPr>
        <w:spacing w:line="202" w:lineRule="exact"/>
        <w:ind w:left="991"/>
        <w:rPr>
          <w:b/>
          <w:sz w:val="19"/>
        </w:rPr>
      </w:pPr>
      <w:proofErr w:type="spellStart"/>
      <w:r>
        <w:rPr>
          <w:rFonts w:ascii="Arial"/>
          <w:color w:val="313131"/>
          <w:sz w:val="17"/>
        </w:rPr>
        <w:t>caswell</w:t>
      </w:r>
      <w:proofErr w:type="spellEnd"/>
      <w:r>
        <w:rPr>
          <w:rFonts w:ascii="Arial"/>
          <w:color w:val="313131"/>
          <w:sz w:val="17"/>
        </w:rPr>
        <w:t xml:space="preserve"> </w:t>
      </w:r>
      <w:r>
        <w:rPr>
          <w:b/>
          <w:color w:val="313131"/>
          <w:sz w:val="19"/>
        </w:rPr>
        <w:t xml:space="preserve">Division </w:t>
      </w:r>
      <w:proofErr w:type="spellStart"/>
      <w:r>
        <w:rPr>
          <w:rFonts w:ascii="Arial"/>
          <w:color w:val="313131"/>
          <w:sz w:val="17"/>
        </w:rPr>
        <w:t>ofTransportatlon</w:t>
      </w:r>
      <w:proofErr w:type="spellEnd"/>
      <w:r>
        <w:rPr>
          <w:rFonts w:ascii="Arial"/>
          <w:color w:val="313131"/>
          <w:sz w:val="17"/>
        </w:rPr>
        <w:t xml:space="preserve"> </w:t>
      </w:r>
      <w:r>
        <w:rPr>
          <w:b/>
          <w:color w:val="313131"/>
          <w:sz w:val="19"/>
        </w:rPr>
        <w:t>Fund</w:t>
      </w:r>
    </w:p>
    <w:p w:rsidR="00286757" w:rsidRDefault="00914B46">
      <w:pPr>
        <w:pStyle w:val="Heading2"/>
        <w:rPr>
          <w:u w:val="none"/>
        </w:rPr>
      </w:pPr>
      <w:r>
        <w:rPr>
          <w:color w:val="313131"/>
          <w:w w:val="80"/>
          <w:u w:val="thick" w:color="313131"/>
        </w:rPr>
        <w:t>Revenues</w:t>
      </w:r>
    </w:p>
    <w:tbl>
      <w:tblPr>
        <w:tblW w:w="0" w:type="auto"/>
        <w:tblInd w:w="1794" w:type="dxa"/>
        <w:tblLayout w:type="fixed"/>
        <w:tblCellMar>
          <w:left w:w="0" w:type="dxa"/>
          <w:right w:w="0" w:type="dxa"/>
        </w:tblCellMar>
        <w:tblLook w:val="01E0" w:firstRow="1" w:lastRow="1" w:firstColumn="1" w:lastColumn="1" w:noHBand="0" w:noVBand="0"/>
      </w:tblPr>
      <w:tblGrid>
        <w:gridCol w:w="3890"/>
        <w:gridCol w:w="1582"/>
        <w:gridCol w:w="1352"/>
      </w:tblGrid>
      <w:tr w:rsidR="00286757">
        <w:trPr>
          <w:trHeight w:val="213"/>
        </w:trPr>
        <w:tc>
          <w:tcPr>
            <w:tcW w:w="3890" w:type="dxa"/>
          </w:tcPr>
          <w:p w:rsidR="00286757" w:rsidRDefault="00914B46">
            <w:pPr>
              <w:pStyle w:val="TableParagraph"/>
              <w:spacing w:line="177" w:lineRule="exact"/>
              <w:ind w:left="55"/>
              <w:rPr>
                <w:sz w:val="17"/>
              </w:rPr>
            </w:pPr>
            <w:r>
              <w:rPr>
                <w:color w:val="313131"/>
                <w:sz w:val="17"/>
              </w:rPr>
              <w:t>State / Administration Reimbursements</w:t>
            </w:r>
          </w:p>
        </w:tc>
        <w:tc>
          <w:tcPr>
            <w:tcW w:w="1582" w:type="dxa"/>
          </w:tcPr>
          <w:p w:rsidR="00286757" w:rsidRDefault="00286757">
            <w:pPr>
              <w:pStyle w:val="TableParagraph"/>
              <w:rPr>
                <w:rFonts w:ascii="Times New Roman"/>
                <w:sz w:val="14"/>
              </w:rPr>
            </w:pPr>
          </w:p>
        </w:tc>
        <w:tc>
          <w:tcPr>
            <w:tcW w:w="1352" w:type="dxa"/>
          </w:tcPr>
          <w:p w:rsidR="00286757" w:rsidRDefault="00914B46">
            <w:pPr>
              <w:pStyle w:val="TableParagraph"/>
              <w:spacing w:line="185" w:lineRule="exact"/>
              <w:ind w:right="88"/>
              <w:jc w:val="right"/>
              <w:rPr>
                <w:rFonts w:ascii="Times New Roman"/>
                <w:sz w:val="18"/>
              </w:rPr>
            </w:pPr>
            <w:r>
              <w:rPr>
                <w:rFonts w:ascii="Times New Roman"/>
                <w:color w:val="313131"/>
                <w:w w:val="95"/>
                <w:sz w:val="18"/>
              </w:rPr>
              <w:t>92,000</w:t>
            </w:r>
          </w:p>
        </w:tc>
      </w:tr>
      <w:tr w:rsidR="00286757">
        <w:trPr>
          <w:trHeight w:val="219"/>
        </w:trPr>
        <w:tc>
          <w:tcPr>
            <w:tcW w:w="3890" w:type="dxa"/>
          </w:tcPr>
          <w:p w:rsidR="00286757" w:rsidRDefault="00914B46">
            <w:pPr>
              <w:pStyle w:val="TableParagraph"/>
              <w:spacing w:line="190" w:lineRule="exact"/>
              <w:ind w:left="55"/>
              <w:rPr>
                <w:sz w:val="17"/>
              </w:rPr>
            </w:pPr>
            <w:r>
              <w:rPr>
                <w:color w:val="313131"/>
                <w:sz w:val="17"/>
              </w:rPr>
              <w:t xml:space="preserve">State/ </w:t>
            </w:r>
            <w:proofErr w:type="spellStart"/>
            <w:r>
              <w:rPr>
                <w:color w:val="313131"/>
                <w:sz w:val="17"/>
              </w:rPr>
              <w:t>Cepltal</w:t>
            </w:r>
            <w:proofErr w:type="spellEnd"/>
            <w:r>
              <w:rPr>
                <w:color w:val="313131"/>
                <w:sz w:val="17"/>
              </w:rPr>
              <w:t xml:space="preserve"> Reimbursements</w:t>
            </w:r>
          </w:p>
        </w:tc>
        <w:tc>
          <w:tcPr>
            <w:tcW w:w="1582" w:type="dxa"/>
          </w:tcPr>
          <w:p w:rsidR="00286757" w:rsidRDefault="00286757">
            <w:pPr>
              <w:pStyle w:val="TableParagraph"/>
              <w:rPr>
                <w:rFonts w:ascii="Times New Roman"/>
                <w:sz w:val="14"/>
              </w:rPr>
            </w:pPr>
          </w:p>
        </w:tc>
        <w:tc>
          <w:tcPr>
            <w:tcW w:w="1352" w:type="dxa"/>
          </w:tcPr>
          <w:p w:rsidR="00286757" w:rsidRDefault="00914B46">
            <w:pPr>
              <w:pStyle w:val="TableParagraph"/>
              <w:spacing w:line="190" w:lineRule="exact"/>
              <w:ind w:right="97"/>
              <w:jc w:val="right"/>
              <w:rPr>
                <w:rFonts w:ascii="Times New Roman"/>
                <w:sz w:val="17"/>
              </w:rPr>
            </w:pPr>
            <w:r>
              <w:rPr>
                <w:rFonts w:ascii="Times New Roman"/>
                <w:color w:val="313131"/>
                <w:sz w:val="17"/>
              </w:rPr>
              <w:t>148,728</w:t>
            </w:r>
          </w:p>
        </w:tc>
      </w:tr>
      <w:tr w:rsidR="00286757">
        <w:trPr>
          <w:trHeight w:val="222"/>
        </w:trPr>
        <w:tc>
          <w:tcPr>
            <w:tcW w:w="3890" w:type="dxa"/>
          </w:tcPr>
          <w:p w:rsidR="00286757" w:rsidRDefault="00914B46">
            <w:pPr>
              <w:pStyle w:val="TableParagraph"/>
              <w:spacing w:line="191" w:lineRule="exact"/>
              <w:ind w:left="60"/>
              <w:rPr>
                <w:sz w:val="17"/>
              </w:rPr>
            </w:pPr>
            <w:r>
              <w:rPr>
                <w:color w:val="313131"/>
                <w:sz w:val="17"/>
              </w:rPr>
              <w:t>Work First Program</w:t>
            </w:r>
          </w:p>
        </w:tc>
        <w:tc>
          <w:tcPr>
            <w:tcW w:w="1582" w:type="dxa"/>
          </w:tcPr>
          <w:p w:rsidR="00286757" w:rsidRDefault="00286757">
            <w:pPr>
              <w:pStyle w:val="TableParagraph"/>
              <w:rPr>
                <w:rFonts w:ascii="Times New Roman"/>
                <w:sz w:val="14"/>
              </w:rPr>
            </w:pPr>
          </w:p>
        </w:tc>
        <w:tc>
          <w:tcPr>
            <w:tcW w:w="1352" w:type="dxa"/>
          </w:tcPr>
          <w:p w:rsidR="00286757" w:rsidRDefault="00914B46">
            <w:pPr>
              <w:pStyle w:val="TableParagraph"/>
              <w:spacing w:before="1"/>
              <w:ind w:right="87"/>
              <w:jc w:val="right"/>
              <w:rPr>
                <w:rFonts w:ascii="Times New Roman"/>
                <w:b/>
                <w:sz w:val="17"/>
              </w:rPr>
            </w:pPr>
            <w:r>
              <w:rPr>
                <w:rFonts w:ascii="Times New Roman"/>
                <w:b/>
                <w:color w:val="313131"/>
                <w:w w:val="105"/>
                <w:sz w:val="17"/>
              </w:rPr>
              <w:t>500</w:t>
            </w:r>
          </w:p>
        </w:tc>
      </w:tr>
      <w:tr w:rsidR="00286757">
        <w:trPr>
          <w:trHeight w:val="225"/>
        </w:trPr>
        <w:tc>
          <w:tcPr>
            <w:tcW w:w="3890" w:type="dxa"/>
          </w:tcPr>
          <w:p w:rsidR="00286757" w:rsidRDefault="00914B46">
            <w:pPr>
              <w:pStyle w:val="TableParagraph"/>
              <w:spacing w:before="8"/>
              <w:ind w:left="60"/>
              <w:rPr>
                <w:b/>
                <w:sz w:val="16"/>
              </w:rPr>
            </w:pPr>
            <w:proofErr w:type="spellStart"/>
            <w:r>
              <w:rPr>
                <w:b/>
                <w:color w:val="313131"/>
                <w:sz w:val="16"/>
              </w:rPr>
              <w:t>ROAPGrant</w:t>
            </w:r>
            <w:proofErr w:type="spellEnd"/>
          </w:p>
        </w:tc>
        <w:tc>
          <w:tcPr>
            <w:tcW w:w="1582" w:type="dxa"/>
          </w:tcPr>
          <w:p w:rsidR="00286757" w:rsidRDefault="00286757">
            <w:pPr>
              <w:pStyle w:val="TableParagraph"/>
              <w:rPr>
                <w:rFonts w:ascii="Times New Roman"/>
                <w:sz w:val="16"/>
              </w:rPr>
            </w:pPr>
          </w:p>
        </w:tc>
        <w:tc>
          <w:tcPr>
            <w:tcW w:w="1352" w:type="dxa"/>
          </w:tcPr>
          <w:p w:rsidR="00286757" w:rsidRDefault="00914B46">
            <w:pPr>
              <w:pStyle w:val="TableParagraph"/>
              <w:spacing w:line="197" w:lineRule="exact"/>
              <w:ind w:right="108"/>
              <w:jc w:val="right"/>
              <w:rPr>
                <w:rFonts w:ascii="Times New Roman"/>
                <w:sz w:val="18"/>
              </w:rPr>
            </w:pPr>
            <w:r>
              <w:rPr>
                <w:rFonts w:ascii="Times New Roman"/>
                <w:color w:val="313131"/>
                <w:w w:val="95"/>
                <w:sz w:val="18"/>
              </w:rPr>
              <w:t>133,892</w:t>
            </w:r>
          </w:p>
        </w:tc>
      </w:tr>
      <w:tr w:rsidR="00286757">
        <w:trPr>
          <w:trHeight w:val="221"/>
        </w:trPr>
        <w:tc>
          <w:tcPr>
            <w:tcW w:w="3890" w:type="dxa"/>
          </w:tcPr>
          <w:p w:rsidR="00286757" w:rsidRDefault="00914B46">
            <w:pPr>
              <w:pStyle w:val="TableParagraph"/>
              <w:spacing w:line="190" w:lineRule="exact"/>
              <w:ind w:left="59"/>
              <w:rPr>
                <w:sz w:val="17"/>
              </w:rPr>
            </w:pPr>
            <w:r>
              <w:rPr>
                <w:color w:val="313131"/>
                <w:sz w:val="17"/>
              </w:rPr>
              <w:t>Departmental &amp; Agency Transportation</w:t>
            </w:r>
          </w:p>
        </w:tc>
        <w:tc>
          <w:tcPr>
            <w:tcW w:w="1582" w:type="dxa"/>
          </w:tcPr>
          <w:p w:rsidR="00286757" w:rsidRDefault="00286757">
            <w:pPr>
              <w:pStyle w:val="TableParagraph"/>
              <w:rPr>
                <w:rFonts w:ascii="Times New Roman"/>
                <w:sz w:val="14"/>
              </w:rPr>
            </w:pPr>
          </w:p>
        </w:tc>
        <w:tc>
          <w:tcPr>
            <w:tcW w:w="1352" w:type="dxa"/>
          </w:tcPr>
          <w:p w:rsidR="00286757" w:rsidRDefault="00914B46">
            <w:pPr>
              <w:pStyle w:val="TableParagraph"/>
              <w:ind w:right="90"/>
              <w:jc w:val="right"/>
              <w:rPr>
                <w:rFonts w:ascii="Times New Roman"/>
                <w:sz w:val="17"/>
              </w:rPr>
            </w:pPr>
            <w:r>
              <w:rPr>
                <w:rFonts w:ascii="Times New Roman"/>
                <w:color w:val="313131"/>
                <w:w w:val="105"/>
                <w:sz w:val="17"/>
              </w:rPr>
              <w:t>15,700</w:t>
            </w:r>
          </w:p>
        </w:tc>
      </w:tr>
      <w:tr w:rsidR="00286757">
        <w:trPr>
          <w:trHeight w:val="225"/>
        </w:trPr>
        <w:tc>
          <w:tcPr>
            <w:tcW w:w="3890" w:type="dxa"/>
          </w:tcPr>
          <w:p w:rsidR="00286757" w:rsidRDefault="00914B46">
            <w:pPr>
              <w:pStyle w:val="TableParagraph"/>
              <w:spacing w:line="194" w:lineRule="exact"/>
              <w:ind w:left="55"/>
              <w:rPr>
                <w:sz w:val="17"/>
              </w:rPr>
            </w:pPr>
            <w:r>
              <w:rPr>
                <w:color w:val="313131"/>
                <w:sz w:val="17"/>
              </w:rPr>
              <w:t>Medicaid Transportation</w:t>
            </w:r>
          </w:p>
        </w:tc>
        <w:tc>
          <w:tcPr>
            <w:tcW w:w="1582" w:type="dxa"/>
          </w:tcPr>
          <w:p w:rsidR="00286757" w:rsidRDefault="00286757">
            <w:pPr>
              <w:pStyle w:val="TableParagraph"/>
              <w:rPr>
                <w:rFonts w:ascii="Times New Roman"/>
                <w:sz w:val="16"/>
              </w:rPr>
            </w:pPr>
          </w:p>
        </w:tc>
        <w:tc>
          <w:tcPr>
            <w:tcW w:w="1352" w:type="dxa"/>
          </w:tcPr>
          <w:p w:rsidR="00286757" w:rsidRDefault="00914B46">
            <w:pPr>
              <w:pStyle w:val="TableParagraph"/>
              <w:spacing w:line="197" w:lineRule="exact"/>
              <w:ind w:right="101"/>
              <w:jc w:val="right"/>
              <w:rPr>
                <w:rFonts w:ascii="Times New Roman"/>
                <w:sz w:val="18"/>
              </w:rPr>
            </w:pPr>
            <w:r>
              <w:rPr>
                <w:rFonts w:ascii="Times New Roman"/>
                <w:color w:val="313131"/>
                <w:w w:val="95"/>
                <w:sz w:val="18"/>
              </w:rPr>
              <w:t>165,000</w:t>
            </w:r>
          </w:p>
        </w:tc>
      </w:tr>
      <w:tr w:rsidR="00286757">
        <w:trPr>
          <w:trHeight w:val="228"/>
        </w:trPr>
        <w:tc>
          <w:tcPr>
            <w:tcW w:w="3890" w:type="dxa"/>
          </w:tcPr>
          <w:p w:rsidR="00286757" w:rsidRDefault="00914B46">
            <w:pPr>
              <w:pStyle w:val="TableParagraph"/>
              <w:spacing w:line="190" w:lineRule="exact"/>
              <w:ind w:left="50"/>
              <w:rPr>
                <w:sz w:val="17"/>
              </w:rPr>
            </w:pPr>
            <w:r>
              <w:rPr>
                <w:color w:val="313131"/>
                <w:sz w:val="17"/>
              </w:rPr>
              <w:t>Other Agency Transportation</w:t>
            </w:r>
          </w:p>
        </w:tc>
        <w:tc>
          <w:tcPr>
            <w:tcW w:w="1582" w:type="dxa"/>
          </w:tcPr>
          <w:p w:rsidR="00286757" w:rsidRDefault="00286757">
            <w:pPr>
              <w:pStyle w:val="TableParagraph"/>
              <w:rPr>
                <w:rFonts w:ascii="Times New Roman"/>
                <w:sz w:val="16"/>
              </w:rPr>
            </w:pPr>
          </w:p>
        </w:tc>
        <w:tc>
          <w:tcPr>
            <w:tcW w:w="1352" w:type="dxa"/>
          </w:tcPr>
          <w:p w:rsidR="00286757" w:rsidRDefault="00914B46">
            <w:pPr>
              <w:pStyle w:val="TableParagraph"/>
              <w:spacing w:before="18"/>
              <w:ind w:right="91"/>
              <w:jc w:val="right"/>
              <w:rPr>
                <w:sz w:val="16"/>
              </w:rPr>
            </w:pPr>
            <w:r>
              <w:rPr>
                <w:color w:val="313131"/>
                <w:sz w:val="16"/>
              </w:rPr>
              <w:t>500</w:t>
            </w:r>
          </w:p>
        </w:tc>
      </w:tr>
      <w:tr w:rsidR="00286757">
        <w:trPr>
          <w:trHeight w:val="221"/>
        </w:trPr>
        <w:tc>
          <w:tcPr>
            <w:tcW w:w="3890" w:type="dxa"/>
          </w:tcPr>
          <w:p w:rsidR="00286757" w:rsidRDefault="00914B46">
            <w:pPr>
              <w:pStyle w:val="TableParagraph"/>
              <w:spacing w:line="187" w:lineRule="exact"/>
              <w:ind w:left="51"/>
              <w:rPr>
                <w:sz w:val="17"/>
              </w:rPr>
            </w:pPr>
            <w:r>
              <w:rPr>
                <w:color w:val="313131"/>
                <w:sz w:val="17"/>
              </w:rPr>
              <w:t>Interest on Investments</w:t>
            </w:r>
          </w:p>
        </w:tc>
        <w:tc>
          <w:tcPr>
            <w:tcW w:w="1582" w:type="dxa"/>
          </w:tcPr>
          <w:p w:rsidR="00286757" w:rsidRDefault="00286757">
            <w:pPr>
              <w:pStyle w:val="TableParagraph"/>
              <w:rPr>
                <w:rFonts w:ascii="Times New Roman"/>
                <w:sz w:val="14"/>
              </w:rPr>
            </w:pPr>
          </w:p>
        </w:tc>
        <w:tc>
          <w:tcPr>
            <w:tcW w:w="1352" w:type="dxa"/>
          </w:tcPr>
          <w:p w:rsidR="00286757" w:rsidRDefault="00914B46">
            <w:pPr>
              <w:pStyle w:val="TableParagraph"/>
              <w:spacing w:before="6"/>
              <w:ind w:right="92"/>
              <w:jc w:val="right"/>
              <w:rPr>
                <w:sz w:val="16"/>
              </w:rPr>
            </w:pPr>
            <w:r>
              <w:rPr>
                <w:color w:val="313131"/>
                <w:sz w:val="16"/>
              </w:rPr>
              <w:t>200</w:t>
            </w:r>
          </w:p>
        </w:tc>
      </w:tr>
      <w:tr w:rsidR="00286757">
        <w:trPr>
          <w:trHeight w:val="221"/>
        </w:trPr>
        <w:tc>
          <w:tcPr>
            <w:tcW w:w="3890" w:type="dxa"/>
          </w:tcPr>
          <w:p w:rsidR="00286757" w:rsidRDefault="00914B46">
            <w:pPr>
              <w:pStyle w:val="TableParagraph"/>
              <w:spacing w:line="192" w:lineRule="exact"/>
              <w:ind w:left="50"/>
              <w:rPr>
                <w:sz w:val="17"/>
              </w:rPr>
            </w:pPr>
            <w:r>
              <w:rPr>
                <w:color w:val="313131"/>
                <w:sz w:val="17"/>
              </w:rPr>
              <w:t xml:space="preserve">Sale of </w:t>
            </w:r>
            <w:proofErr w:type="spellStart"/>
            <w:r>
              <w:rPr>
                <w:color w:val="313131"/>
                <w:sz w:val="17"/>
              </w:rPr>
              <w:t>Fbced</w:t>
            </w:r>
            <w:proofErr w:type="spellEnd"/>
            <w:r>
              <w:rPr>
                <w:color w:val="313131"/>
                <w:sz w:val="17"/>
              </w:rPr>
              <w:t xml:space="preserve"> Assets</w:t>
            </w:r>
          </w:p>
        </w:tc>
        <w:tc>
          <w:tcPr>
            <w:tcW w:w="1582" w:type="dxa"/>
          </w:tcPr>
          <w:p w:rsidR="00286757" w:rsidRDefault="00286757">
            <w:pPr>
              <w:pStyle w:val="TableParagraph"/>
              <w:rPr>
                <w:rFonts w:ascii="Times New Roman"/>
                <w:sz w:val="14"/>
              </w:rPr>
            </w:pPr>
          </w:p>
        </w:tc>
        <w:tc>
          <w:tcPr>
            <w:tcW w:w="1352" w:type="dxa"/>
          </w:tcPr>
          <w:p w:rsidR="00286757" w:rsidRDefault="00914B46">
            <w:pPr>
              <w:pStyle w:val="TableParagraph"/>
              <w:spacing w:line="193" w:lineRule="exact"/>
              <w:ind w:right="90"/>
              <w:jc w:val="right"/>
              <w:rPr>
                <w:rFonts w:ascii="Times New Roman"/>
                <w:sz w:val="17"/>
              </w:rPr>
            </w:pPr>
            <w:r>
              <w:rPr>
                <w:rFonts w:ascii="Times New Roman"/>
                <w:color w:val="313131"/>
                <w:w w:val="105"/>
                <w:sz w:val="17"/>
              </w:rPr>
              <w:t>18,000</w:t>
            </w:r>
          </w:p>
        </w:tc>
      </w:tr>
      <w:tr w:rsidR="00286757">
        <w:trPr>
          <w:trHeight w:val="220"/>
        </w:trPr>
        <w:tc>
          <w:tcPr>
            <w:tcW w:w="3890" w:type="dxa"/>
          </w:tcPr>
          <w:p w:rsidR="00286757" w:rsidRDefault="00914B46">
            <w:pPr>
              <w:pStyle w:val="TableParagraph"/>
              <w:spacing w:line="192" w:lineRule="exact"/>
              <w:ind w:left="58"/>
              <w:rPr>
                <w:sz w:val="17"/>
              </w:rPr>
            </w:pPr>
            <w:r>
              <w:rPr>
                <w:color w:val="313131"/>
                <w:sz w:val="17"/>
              </w:rPr>
              <w:t>Appropriated Fund Balance</w:t>
            </w:r>
          </w:p>
        </w:tc>
        <w:tc>
          <w:tcPr>
            <w:tcW w:w="1582" w:type="dxa"/>
          </w:tcPr>
          <w:p w:rsidR="00286757" w:rsidRDefault="00286757">
            <w:pPr>
              <w:pStyle w:val="TableParagraph"/>
              <w:rPr>
                <w:rFonts w:ascii="Times New Roman"/>
                <w:sz w:val="14"/>
              </w:rPr>
            </w:pPr>
          </w:p>
        </w:tc>
        <w:tc>
          <w:tcPr>
            <w:tcW w:w="1352" w:type="dxa"/>
          </w:tcPr>
          <w:p w:rsidR="00286757" w:rsidRDefault="00914B46">
            <w:pPr>
              <w:pStyle w:val="TableParagraph"/>
              <w:tabs>
                <w:tab w:val="left" w:pos="574"/>
              </w:tabs>
              <w:spacing w:line="199" w:lineRule="exact"/>
              <w:ind w:right="48"/>
              <w:jc w:val="right"/>
              <w:rPr>
                <w:rFonts w:ascii="Times New Roman"/>
                <w:sz w:val="18"/>
              </w:rPr>
            </w:pPr>
            <w:r>
              <w:rPr>
                <w:rFonts w:ascii="Times New Roman"/>
                <w:color w:val="313131"/>
                <w:sz w:val="18"/>
                <w:u w:val="single" w:color="000000"/>
              </w:rPr>
              <w:t xml:space="preserve"> </w:t>
            </w:r>
            <w:r>
              <w:rPr>
                <w:rFonts w:ascii="Times New Roman"/>
                <w:color w:val="313131"/>
                <w:sz w:val="18"/>
                <w:u w:val="single" w:color="000000"/>
              </w:rPr>
              <w:tab/>
            </w:r>
            <w:r>
              <w:rPr>
                <w:rFonts w:ascii="Times New Roman"/>
                <w:color w:val="313131"/>
                <w:w w:val="95"/>
                <w:sz w:val="18"/>
                <w:u w:val="single" w:color="000000"/>
              </w:rPr>
              <w:t>71,444</w:t>
            </w:r>
            <w:r>
              <w:rPr>
                <w:rFonts w:ascii="Times New Roman"/>
                <w:color w:val="313131"/>
                <w:spacing w:val="-2"/>
                <w:sz w:val="18"/>
                <w:u w:val="single" w:color="000000"/>
              </w:rPr>
              <w:t xml:space="preserve"> </w:t>
            </w:r>
          </w:p>
        </w:tc>
      </w:tr>
      <w:tr w:rsidR="00286757">
        <w:trPr>
          <w:trHeight w:val="212"/>
        </w:trPr>
        <w:tc>
          <w:tcPr>
            <w:tcW w:w="3890" w:type="dxa"/>
          </w:tcPr>
          <w:p w:rsidR="00286757" w:rsidRDefault="00286757">
            <w:pPr>
              <w:pStyle w:val="TableParagraph"/>
              <w:rPr>
                <w:rFonts w:ascii="Times New Roman"/>
                <w:sz w:val="14"/>
              </w:rPr>
            </w:pPr>
          </w:p>
        </w:tc>
        <w:tc>
          <w:tcPr>
            <w:tcW w:w="1582" w:type="dxa"/>
          </w:tcPr>
          <w:p w:rsidR="00286757" w:rsidRDefault="00914B46">
            <w:pPr>
              <w:pStyle w:val="TableParagraph"/>
              <w:spacing w:line="183" w:lineRule="exact"/>
              <w:ind w:left="1024"/>
              <w:rPr>
                <w:sz w:val="17"/>
              </w:rPr>
            </w:pPr>
            <w:r>
              <w:rPr>
                <w:color w:val="313131"/>
                <w:sz w:val="17"/>
              </w:rPr>
              <w:t>Total</w:t>
            </w:r>
          </w:p>
        </w:tc>
        <w:tc>
          <w:tcPr>
            <w:tcW w:w="1352" w:type="dxa"/>
          </w:tcPr>
          <w:p w:rsidR="00286757" w:rsidRDefault="00914B46">
            <w:pPr>
              <w:pStyle w:val="TableParagraph"/>
              <w:tabs>
                <w:tab w:val="left" w:pos="397"/>
              </w:tabs>
              <w:spacing w:before="2" w:line="190" w:lineRule="exact"/>
              <w:ind w:right="46"/>
              <w:jc w:val="right"/>
              <w:rPr>
                <w:rFonts w:ascii="Times New Roman"/>
                <w:b/>
                <w:sz w:val="17"/>
              </w:rPr>
            </w:pPr>
            <w:r>
              <w:rPr>
                <w:rFonts w:ascii="Times New Roman"/>
                <w:b/>
                <w:color w:val="484848"/>
                <w:sz w:val="17"/>
                <w:u w:val="thick" w:color="000000"/>
              </w:rPr>
              <w:t xml:space="preserve"> </w:t>
            </w:r>
            <w:r>
              <w:rPr>
                <w:rFonts w:ascii="Times New Roman"/>
                <w:b/>
                <w:color w:val="484848"/>
                <w:sz w:val="17"/>
                <w:u w:val="thick" w:color="000000"/>
              </w:rPr>
              <w:tab/>
              <w:t>$645,964</w:t>
            </w:r>
            <w:r>
              <w:rPr>
                <w:rFonts w:ascii="Times New Roman"/>
                <w:b/>
                <w:color w:val="484848"/>
                <w:spacing w:val="15"/>
                <w:sz w:val="17"/>
                <w:u w:val="thick" w:color="000000"/>
              </w:rPr>
              <w:t xml:space="preserve"> </w:t>
            </w:r>
          </w:p>
        </w:tc>
      </w:tr>
    </w:tbl>
    <w:p w:rsidR="00286757" w:rsidRDefault="00286757">
      <w:pPr>
        <w:pStyle w:val="BodyText"/>
        <w:spacing w:before="7"/>
        <w:rPr>
          <w:sz w:val="22"/>
        </w:rPr>
      </w:pPr>
    </w:p>
    <w:p w:rsidR="00286757" w:rsidRDefault="00914B46">
      <w:pPr>
        <w:spacing w:after="36"/>
        <w:ind w:left="1366"/>
        <w:rPr>
          <w:rFonts w:ascii="Arial"/>
          <w:b/>
          <w:sz w:val="17"/>
        </w:rPr>
      </w:pPr>
      <w:r>
        <w:rPr>
          <w:rFonts w:ascii="Arial"/>
          <w:b/>
          <w:color w:val="313131"/>
          <w:sz w:val="17"/>
          <w:u w:val="thick" w:color="313131"/>
        </w:rPr>
        <w:t>Ex</w:t>
      </w:r>
      <w:r>
        <w:rPr>
          <w:rFonts w:ascii="Arial"/>
          <w:b/>
          <w:color w:val="909090"/>
          <w:sz w:val="17"/>
          <w:u w:val="thick" w:color="313131"/>
        </w:rPr>
        <w:t>p</w:t>
      </w:r>
      <w:r>
        <w:rPr>
          <w:rFonts w:ascii="Arial"/>
          <w:b/>
          <w:color w:val="313131"/>
          <w:sz w:val="17"/>
          <w:u w:val="thick" w:color="313131"/>
        </w:rPr>
        <w:t>enditures</w:t>
      </w:r>
    </w:p>
    <w:tbl>
      <w:tblPr>
        <w:tblW w:w="0" w:type="auto"/>
        <w:tblInd w:w="1788" w:type="dxa"/>
        <w:tblLayout w:type="fixed"/>
        <w:tblCellMar>
          <w:left w:w="0" w:type="dxa"/>
          <w:right w:w="0" w:type="dxa"/>
        </w:tblCellMar>
        <w:tblLook w:val="01E0" w:firstRow="1" w:lastRow="1" w:firstColumn="1" w:lastColumn="1" w:noHBand="0" w:noVBand="0"/>
      </w:tblPr>
      <w:tblGrid>
        <w:gridCol w:w="3387"/>
        <w:gridCol w:w="3437"/>
      </w:tblGrid>
      <w:tr w:rsidR="00286757">
        <w:trPr>
          <w:trHeight w:val="205"/>
        </w:trPr>
        <w:tc>
          <w:tcPr>
            <w:tcW w:w="3387" w:type="dxa"/>
          </w:tcPr>
          <w:p w:rsidR="00286757" w:rsidRDefault="00914B46">
            <w:pPr>
              <w:pStyle w:val="TableParagraph"/>
              <w:spacing w:line="186" w:lineRule="exact"/>
              <w:ind w:left="63"/>
              <w:rPr>
                <w:sz w:val="17"/>
              </w:rPr>
            </w:pPr>
            <w:proofErr w:type="spellStart"/>
            <w:r>
              <w:rPr>
                <w:color w:val="313131"/>
                <w:sz w:val="17"/>
              </w:rPr>
              <w:t>Admlnistnttlon</w:t>
            </w:r>
            <w:proofErr w:type="spellEnd"/>
          </w:p>
        </w:tc>
        <w:tc>
          <w:tcPr>
            <w:tcW w:w="3437" w:type="dxa"/>
          </w:tcPr>
          <w:p w:rsidR="00286757" w:rsidRDefault="00914B46">
            <w:pPr>
              <w:pStyle w:val="TableParagraph"/>
              <w:spacing w:line="186" w:lineRule="exact"/>
              <w:ind w:right="95"/>
              <w:jc w:val="right"/>
              <w:rPr>
                <w:rFonts w:ascii="Times New Roman"/>
                <w:b/>
                <w:sz w:val="17"/>
              </w:rPr>
            </w:pPr>
            <w:r>
              <w:rPr>
                <w:rFonts w:ascii="Times New Roman"/>
                <w:b/>
                <w:color w:val="313131"/>
                <w:sz w:val="17"/>
              </w:rPr>
              <w:t>164,543</w:t>
            </w:r>
          </w:p>
        </w:tc>
      </w:tr>
      <w:tr w:rsidR="00286757">
        <w:trPr>
          <w:trHeight w:val="221"/>
        </w:trPr>
        <w:tc>
          <w:tcPr>
            <w:tcW w:w="3387" w:type="dxa"/>
          </w:tcPr>
          <w:p w:rsidR="00286757" w:rsidRDefault="00914B46">
            <w:pPr>
              <w:pStyle w:val="TableParagraph"/>
              <w:spacing w:before="9" w:line="191" w:lineRule="exact"/>
              <w:ind w:left="60"/>
              <w:rPr>
                <w:sz w:val="17"/>
              </w:rPr>
            </w:pPr>
            <w:r>
              <w:rPr>
                <w:color w:val="313131"/>
                <w:sz w:val="17"/>
              </w:rPr>
              <w:t>Operation Expenses</w:t>
            </w:r>
          </w:p>
        </w:tc>
        <w:tc>
          <w:tcPr>
            <w:tcW w:w="3437" w:type="dxa"/>
          </w:tcPr>
          <w:p w:rsidR="00286757" w:rsidRDefault="00914B46">
            <w:pPr>
              <w:pStyle w:val="TableParagraph"/>
              <w:spacing w:before="10" w:line="191" w:lineRule="exact"/>
              <w:ind w:right="93"/>
              <w:jc w:val="right"/>
              <w:rPr>
                <w:rFonts w:ascii="Times New Roman"/>
                <w:b/>
                <w:sz w:val="17"/>
              </w:rPr>
            </w:pPr>
            <w:r>
              <w:rPr>
                <w:rFonts w:ascii="Times New Roman"/>
                <w:b/>
                <w:color w:val="313131"/>
                <w:sz w:val="17"/>
              </w:rPr>
              <w:t>481,421</w:t>
            </w:r>
          </w:p>
        </w:tc>
      </w:tr>
      <w:tr w:rsidR="00286757">
        <w:trPr>
          <w:trHeight w:val="227"/>
        </w:trPr>
        <w:tc>
          <w:tcPr>
            <w:tcW w:w="3387" w:type="dxa"/>
          </w:tcPr>
          <w:p w:rsidR="00286757" w:rsidRDefault="00914B46">
            <w:pPr>
              <w:pStyle w:val="TableParagraph"/>
              <w:spacing w:before="9"/>
              <w:ind w:left="59"/>
              <w:rPr>
                <w:sz w:val="17"/>
              </w:rPr>
            </w:pPr>
            <w:r>
              <w:rPr>
                <w:color w:val="313131"/>
                <w:sz w:val="17"/>
              </w:rPr>
              <w:t>Capital Outlay</w:t>
            </w:r>
          </w:p>
        </w:tc>
        <w:tc>
          <w:tcPr>
            <w:tcW w:w="3437" w:type="dxa"/>
          </w:tcPr>
          <w:p w:rsidR="00286757" w:rsidRDefault="00914B46">
            <w:pPr>
              <w:pStyle w:val="TableParagraph"/>
              <w:spacing w:before="19" w:line="189" w:lineRule="exact"/>
              <w:ind w:right="95"/>
              <w:jc w:val="right"/>
              <w:rPr>
                <w:sz w:val="17"/>
              </w:rPr>
            </w:pPr>
            <w:r>
              <w:rPr>
                <w:color w:val="313131"/>
                <w:w w:val="99"/>
                <w:sz w:val="17"/>
              </w:rPr>
              <w:t>0</w:t>
            </w:r>
          </w:p>
        </w:tc>
      </w:tr>
      <w:tr w:rsidR="00286757">
        <w:trPr>
          <w:trHeight w:val="429"/>
        </w:trPr>
        <w:tc>
          <w:tcPr>
            <w:tcW w:w="3387" w:type="dxa"/>
          </w:tcPr>
          <w:p w:rsidR="00286757" w:rsidRDefault="00914B46">
            <w:pPr>
              <w:pStyle w:val="TableParagraph"/>
              <w:spacing w:before="7"/>
              <w:ind w:left="50"/>
              <w:rPr>
                <w:sz w:val="17"/>
              </w:rPr>
            </w:pPr>
            <w:r>
              <w:rPr>
                <w:color w:val="313131"/>
                <w:sz w:val="17"/>
              </w:rPr>
              <w:t>Transfer to General Fund</w:t>
            </w:r>
          </w:p>
        </w:tc>
        <w:tc>
          <w:tcPr>
            <w:tcW w:w="3437" w:type="dxa"/>
          </w:tcPr>
          <w:p w:rsidR="00286757" w:rsidRDefault="00914B46">
            <w:pPr>
              <w:pStyle w:val="TableParagraph"/>
              <w:tabs>
                <w:tab w:val="left" w:pos="3251"/>
              </w:tabs>
              <w:spacing w:before="17"/>
              <w:ind w:left="2286"/>
              <w:rPr>
                <w:sz w:val="16"/>
              </w:rPr>
            </w:pPr>
            <w:r>
              <w:rPr>
                <w:color w:val="313131"/>
                <w:sz w:val="16"/>
                <w:u w:val="single" w:color="000000"/>
              </w:rPr>
              <w:t xml:space="preserve"> </w:t>
            </w:r>
            <w:r>
              <w:rPr>
                <w:color w:val="313131"/>
                <w:sz w:val="16"/>
                <w:u w:val="single" w:color="000000"/>
              </w:rPr>
              <w:tab/>
              <w:t>0</w:t>
            </w:r>
            <w:r>
              <w:rPr>
                <w:color w:val="313131"/>
                <w:spacing w:val="10"/>
                <w:sz w:val="16"/>
                <w:u w:val="single" w:color="000000"/>
              </w:rPr>
              <w:t xml:space="preserve"> </w:t>
            </w:r>
          </w:p>
          <w:p w:rsidR="00286757" w:rsidRDefault="00914B46">
            <w:pPr>
              <w:pStyle w:val="TableParagraph"/>
              <w:tabs>
                <w:tab w:val="left" w:pos="2684"/>
              </w:tabs>
              <w:spacing w:before="12" w:line="196" w:lineRule="exact"/>
              <w:ind w:left="1542"/>
              <w:rPr>
                <w:rFonts w:ascii="Times New Roman"/>
                <w:b/>
                <w:sz w:val="17"/>
              </w:rPr>
            </w:pPr>
            <w:r>
              <w:rPr>
                <w:color w:val="313131"/>
                <w:position w:val="2"/>
                <w:sz w:val="17"/>
              </w:rPr>
              <w:t>Total</w:t>
            </w:r>
            <w:r>
              <w:rPr>
                <w:color w:val="484848"/>
                <w:sz w:val="17"/>
                <w:u w:val="thick" w:color="000000"/>
              </w:rPr>
              <w:t xml:space="preserve"> </w:t>
            </w:r>
            <w:r>
              <w:rPr>
                <w:color w:val="484848"/>
                <w:sz w:val="17"/>
                <w:u w:val="thick" w:color="000000"/>
              </w:rPr>
              <w:tab/>
            </w:r>
            <w:r>
              <w:rPr>
                <w:rFonts w:ascii="Times New Roman"/>
                <w:b/>
                <w:color w:val="484848"/>
                <w:sz w:val="17"/>
                <w:u w:val="thick" w:color="000000"/>
              </w:rPr>
              <w:t>$645,964</w:t>
            </w:r>
          </w:p>
        </w:tc>
      </w:tr>
    </w:tbl>
    <w:p w:rsidR="00286757" w:rsidRDefault="00286757">
      <w:pPr>
        <w:pStyle w:val="BodyText"/>
        <w:spacing w:before="1"/>
        <w:rPr>
          <w:rFonts w:ascii="Arial"/>
          <w:b/>
          <w:sz w:val="25"/>
        </w:rPr>
      </w:pPr>
    </w:p>
    <w:p w:rsidR="00286757" w:rsidRDefault="00914B46">
      <w:pPr>
        <w:ind w:left="532"/>
        <w:rPr>
          <w:rFonts w:ascii="Arial"/>
          <w:b/>
          <w:i/>
          <w:sz w:val="16"/>
        </w:rPr>
      </w:pPr>
      <w:r>
        <w:rPr>
          <w:rFonts w:ascii="Arial"/>
          <w:b/>
          <w:i/>
          <w:color w:val="313131"/>
          <w:sz w:val="16"/>
        </w:rPr>
        <w:t>SECTION VI.</w:t>
      </w:r>
    </w:p>
    <w:p w:rsidR="00286757" w:rsidRDefault="00914B46">
      <w:pPr>
        <w:ind w:left="993"/>
        <w:rPr>
          <w:rFonts w:ascii="Arial"/>
          <w:b/>
          <w:i/>
          <w:sz w:val="17"/>
        </w:rPr>
      </w:pPr>
      <w:proofErr w:type="spellStart"/>
      <w:r>
        <w:rPr>
          <w:b/>
          <w:i/>
          <w:color w:val="313131"/>
          <w:sz w:val="19"/>
        </w:rPr>
        <w:t>The</w:t>
      </w:r>
      <w:r>
        <w:rPr>
          <w:rFonts w:ascii="Arial"/>
          <w:b/>
          <w:i/>
          <w:color w:val="313131"/>
          <w:sz w:val="16"/>
        </w:rPr>
        <w:t>following</w:t>
      </w:r>
      <w:proofErr w:type="spellEnd"/>
      <w:r>
        <w:rPr>
          <w:rFonts w:ascii="Arial"/>
          <w:b/>
          <w:i/>
          <w:color w:val="313131"/>
          <w:sz w:val="16"/>
        </w:rPr>
        <w:t xml:space="preserve"> amounts </w:t>
      </w:r>
      <w:proofErr w:type="spellStart"/>
      <w:r>
        <w:rPr>
          <w:rFonts w:ascii="Arial"/>
          <w:b/>
          <w:i/>
          <w:color w:val="313131"/>
          <w:sz w:val="16"/>
        </w:rPr>
        <w:t>aie</w:t>
      </w:r>
      <w:proofErr w:type="spellEnd"/>
      <w:r>
        <w:rPr>
          <w:rFonts w:ascii="Arial"/>
          <w:b/>
          <w:i/>
          <w:color w:val="313131"/>
          <w:sz w:val="16"/>
        </w:rPr>
        <w:t xml:space="preserve"> hereby </w:t>
      </w:r>
      <w:proofErr w:type="spellStart"/>
      <w:r>
        <w:rPr>
          <w:rFonts w:ascii="Arial"/>
          <w:b/>
          <w:i/>
          <w:color w:val="313131"/>
          <w:sz w:val="16"/>
        </w:rPr>
        <w:t>appropriatn</w:t>
      </w:r>
      <w:proofErr w:type="spellEnd"/>
      <w:r>
        <w:rPr>
          <w:rFonts w:ascii="Arial"/>
          <w:b/>
          <w:i/>
          <w:color w:val="313131"/>
          <w:sz w:val="16"/>
        </w:rPr>
        <w:t xml:space="preserve"> In </w:t>
      </w:r>
      <w:r>
        <w:rPr>
          <w:b/>
          <w:color w:val="313131"/>
          <w:sz w:val="19"/>
        </w:rPr>
        <w:t xml:space="preserve">the </w:t>
      </w:r>
      <w:proofErr w:type="spellStart"/>
      <w:r>
        <w:rPr>
          <w:rFonts w:ascii="Arial"/>
          <w:b/>
          <w:i/>
          <w:color w:val="313131"/>
          <w:sz w:val="16"/>
        </w:rPr>
        <w:t>A</w:t>
      </w:r>
      <w:proofErr w:type="gramStart"/>
      <w:r>
        <w:rPr>
          <w:rFonts w:ascii="Arial"/>
          <w:b/>
          <w:i/>
          <w:color w:val="313131"/>
          <w:sz w:val="16"/>
        </w:rPr>
        <w:t>,ency</w:t>
      </w:r>
      <w:proofErr w:type="spellEnd"/>
      <w:proofErr w:type="gramEnd"/>
      <w:r>
        <w:rPr>
          <w:rFonts w:ascii="Arial"/>
          <w:b/>
          <w:i/>
          <w:color w:val="313131"/>
          <w:sz w:val="16"/>
        </w:rPr>
        <w:t xml:space="preserve"> </w:t>
      </w:r>
      <w:r>
        <w:rPr>
          <w:rFonts w:ascii="Arial"/>
          <w:b/>
          <w:i/>
          <w:color w:val="313131"/>
          <w:sz w:val="17"/>
        </w:rPr>
        <w:t>Funds.</w:t>
      </w:r>
    </w:p>
    <w:p w:rsidR="00286757" w:rsidRDefault="00286757">
      <w:pPr>
        <w:pStyle w:val="BodyText"/>
        <w:spacing w:before="5"/>
        <w:rPr>
          <w:rFonts w:ascii="Arial"/>
          <w:b/>
          <w:i/>
        </w:rPr>
      </w:pPr>
    </w:p>
    <w:p w:rsidR="00286757" w:rsidRDefault="00914B46">
      <w:pPr>
        <w:spacing w:line="295" w:lineRule="auto"/>
        <w:ind w:left="1366" w:right="6427" w:hanging="374"/>
        <w:rPr>
          <w:rFonts w:ascii="Arial"/>
          <w:b/>
          <w:sz w:val="17"/>
        </w:rPr>
      </w:pPr>
      <w:proofErr w:type="spellStart"/>
      <w:r>
        <w:rPr>
          <w:rFonts w:ascii="Arial"/>
          <w:b/>
          <w:color w:val="313131"/>
          <w:w w:val="90"/>
          <w:sz w:val="17"/>
        </w:rPr>
        <w:t>Spedal</w:t>
      </w:r>
      <w:proofErr w:type="spellEnd"/>
      <w:r>
        <w:rPr>
          <w:rFonts w:ascii="Arial"/>
          <w:b/>
          <w:color w:val="313131"/>
          <w:w w:val="90"/>
          <w:sz w:val="17"/>
        </w:rPr>
        <w:t xml:space="preserve"> Separation Trust Fund </w:t>
      </w:r>
      <w:r>
        <w:rPr>
          <w:rFonts w:ascii="Arial"/>
          <w:b/>
          <w:color w:val="313131"/>
          <w:sz w:val="17"/>
          <w:u w:val="thick" w:color="313131"/>
        </w:rPr>
        <w:t>Revenues</w:t>
      </w:r>
    </w:p>
    <w:p w:rsidR="00286757" w:rsidRDefault="00914B46">
      <w:pPr>
        <w:tabs>
          <w:tab w:val="left" w:pos="6189"/>
        </w:tabs>
        <w:spacing w:after="7" w:line="157" w:lineRule="exact"/>
        <w:ind w:right="1549"/>
        <w:jc w:val="right"/>
        <w:rPr>
          <w:sz w:val="17"/>
        </w:rPr>
      </w:pPr>
      <w:r>
        <w:rPr>
          <w:rFonts w:ascii="Arial"/>
          <w:color w:val="313131"/>
          <w:sz w:val="17"/>
        </w:rPr>
        <w:t>Contribution</w:t>
      </w:r>
      <w:r>
        <w:rPr>
          <w:rFonts w:ascii="Arial"/>
          <w:color w:val="313131"/>
          <w:spacing w:val="-18"/>
          <w:sz w:val="17"/>
        </w:rPr>
        <w:t xml:space="preserve"> </w:t>
      </w:r>
      <w:r>
        <w:rPr>
          <w:rFonts w:ascii="Arial"/>
          <w:color w:val="313131"/>
          <w:sz w:val="17"/>
        </w:rPr>
        <w:t>from</w:t>
      </w:r>
      <w:r>
        <w:rPr>
          <w:rFonts w:ascii="Arial"/>
          <w:color w:val="313131"/>
          <w:spacing w:val="-29"/>
          <w:sz w:val="17"/>
        </w:rPr>
        <w:t xml:space="preserve"> </w:t>
      </w:r>
      <w:r>
        <w:rPr>
          <w:rFonts w:ascii="Arial"/>
          <w:color w:val="313131"/>
          <w:sz w:val="17"/>
        </w:rPr>
        <w:t>General</w:t>
      </w:r>
      <w:r>
        <w:rPr>
          <w:rFonts w:ascii="Arial"/>
          <w:color w:val="313131"/>
          <w:spacing w:val="-30"/>
          <w:sz w:val="17"/>
        </w:rPr>
        <w:t xml:space="preserve"> </w:t>
      </w:r>
      <w:r>
        <w:rPr>
          <w:rFonts w:ascii="Arial"/>
          <w:color w:val="313131"/>
          <w:sz w:val="17"/>
        </w:rPr>
        <w:t>Fund</w:t>
      </w:r>
      <w:r>
        <w:rPr>
          <w:rFonts w:ascii="Arial"/>
          <w:color w:val="313131"/>
          <w:sz w:val="17"/>
        </w:rPr>
        <w:tab/>
      </w:r>
      <w:r>
        <w:rPr>
          <w:color w:val="484848"/>
          <w:spacing w:val="-1"/>
          <w:sz w:val="17"/>
        </w:rPr>
        <w:t>78,714</w:t>
      </w:r>
    </w:p>
    <w:p w:rsidR="00286757" w:rsidRDefault="0048291A">
      <w:pPr>
        <w:pStyle w:val="BodyText"/>
        <w:spacing w:line="20" w:lineRule="exact"/>
        <w:ind w:left="7113"/>
        <w:rPr>
          <w:sz w:val="2"/>
        </w:rPr>
      </w:pPr>
      <w:r>
        <w:rPr>
          <w:sz w:val="2"/>
        </w:rPr>
      </w:r>
      <w:r>
        <w:rPr>
          <w:sz w:val="2"/>
        </w:rPr>
        <w:pict>
          <v:group id="_x0000_s1032" style="width:69.75pt;height:1pt;mso-position-horizontal-relative:char;mso-position-vertical-relative:line" coordsize="1395,20">
            <v:line id="_x0000_s1033" style="position:absolute" from="0,10" to="1394,10" strokeweight=".33908mm"/>
            <w10:wrap type="none"/>
            <w10:anchorlock/>
          </v:group>
        </w:pict>
      </w:r>
    </w:p>
    <w:p w:rsidR="00286757" w:rsidRDefault="00914B46">
      <w:pPr>
        <w:ind w:right="1549"/>
        <w:jc w:val="right"/>
        <w:rPr>
          <w:sz w:val="18"/>
        </w:rPr>
      </w:pPr>
      <w:r>
        <w:rPr>
          <w:color w:val="313131"/>
          <w:spacing w:val="-1"/>
          <w:w w:val="94"/>
          <w:sz w:val="18"/>
        </w:rPr>
        <w:t>Tota</w:t>
      </w:r>
      <w:r>
        <w:rPr>
          <w:color w:val="313131"/>
          <w:w w:val="94"/>
          <w:sz w:val="18"/>
        </w:rPr>
        <w:t>l</w:t>
      </w:r>
      <w:r>
        <w:rPr>
          <w:color w:val="313131"/>
          <w:spacing w:val="4"/>
          <w:sz w:val="18"/>
        </w:rPr>
        <w:t xml:space="preserve"> </w:t>
      </w:r>
      <w:r>
        <w:rPr>
          <w:color w:val="484848"/>
          <w:spacing w:val="-1"/>
          <w:w w:val="51"/>
          <w:position w:val="-19"/>
          <w:sz w:val="40"/>
        </w:rPr>
        <w:t>=======</w:t>
      </w:r>
      <w:r>
        <w:rPr>
          <w:color w:val="484848"/>
          <w:spacing w:val="-96"/>
          <w:w w:val="51"/>
          <w:position w:val="-19"/>
          <w:sz w:val="40"/>
        </w:rPr>
        <w:t>=</w:t>
      </w:r>
      <w:r>
        <w:rPr>
          <w:color w:val="484848"/>
          <w:w w:val="96"/>
          <w:sz w:val="18"/>
        </w:rPr>
        <w:t>$</w:t>
      </w:r>
      <w:r>
        <w:rPr>
          <w:color w:val="484848"/>
          <w:spacing w:val="-78"/>
          <w:w w:val="96"/>
          <w:sz w:val="18"/>
        </w:rPr>
        <w:t>7</w:t>
      </w:r>
      <w:r>
        <w:rPr>
          <w:color w:val="484848"/>
          <w:spacing w:val="-38"/>
          <w:w w:val="51"/>
          <w:position w:val="-19"/>
          <w:sz w:val="40"/>
        </w:rPr>
        <w:t>=</w:t>
      </w:r>
      <w:r>
        <w:rPr>
          <w:color w:val="484848"/>
          <w:spacing w:val="-49"/>
          <w:w w:val="96"/>
          <w:sz w:val="18"/>
        </w:rPr>
        <w:t>1</w:t>
      </w:r>
      <w:r>
        <w:rPr>
          <w:color w:val="484848"/>
          <w:spacing w:val="-67"/>
          <w:w w:val="51"/>
          <w:position w:val="-19"/>
          <w:sz w:val="40"/>
        </w:rPr>
        <w:t>=</w:t>
      </w:r>
      <w:r>
        <w:rPr>
          <w:color w:val="484848"/>
          <w:w w:val="96"/>
          <w:sz w:val="18"/>
        </w:rPr>
        <w:t>,</w:t>
      </w:r>
      <w:r>
        <w:rPr>
          <w:color w:val="484848"/>
          <w:spacing w:val="-64"/>
          <w:w w:val="96"/>
          <w:sz w:val="18"/>
        </w:rPr>
        <w:t>7</w:t>
      </w:r>
      <w:r>
        <w:rPr>
          <w:color w:val="484848"/>
          <w:spacing w:val="-52"/>
          <w:w w:val="51"/>
          <w:position w:val="-19"/>
          <w:sz w:val="40"/>
        </w:rPr>
        <w:t>=</w:t>
      </w:r>
      <w:r>
        <w:rPr>
          <w:color w:val="484848"/>
          <w:spacing w:val="-36"/>
          <w:w w:val="96"/>
          <w:sz w:val="18"/>
        </w:rPr>
        <w:t>1</w:t>
      </w:r>
      <w:r>
        <w:rPr>
          <w:color w:val="484848"/>
          <w:spacing w:val="-81"/>
          <w:w w:val="51"/>
          <w:position w:val="-19"/>
          <w:sz w:val="40"/>
        </w:rPr>
        <w:t>=</w:t>
      </w:r>
      <w:r>
        <w:rPr>
          <w:color w:val="484848"/>
          <w:w w:val="96"/>
          <w:sz w:val="18"/>
        </w:rPr>
        <w:t>4</w:t>
      </w:r>
    </w:p>
    <w:p w:rsidR="00286757" w:rsidRDefault="00286757">
      <w:pPr>
        <w:pStyle w:val="BodyText"/>
        <w:spacing w:before="8"/>
        <w:rPr>
          <w:sz w:val="11"/>
        </w:rPr>
      </w:pPr>
    </w:p>
    <w:p w:rsidR="00286757" w:rsidRDefault="00914B46">
      <w:pPr>
        <w:spacing w:before="96"/>
        <w:ind w:right="139"/>
        <w:jc w:val="right"/>
        <w:rPr>
          <w:rFonts w:ascii="Arial"/>
          <w:i/>
          <w:sz w:val="14"/>
        </w:rPr>
      </w:pPr>
      <w:r>
        <w:rPr>
          <w:rFonts w:ascii="Arial"/>
          <w:i/>
          <w:color w:val="313131"/>
          <w:w w:val="95"/>
          <w:sz w:val="14"/>
        </w:rPr>
        <w:t>FY</w:t>
      </w:r>
      <w:r>
        <w:rPr>
          <w:rFonts w:ascii="Arial"/>
          <w:i/>
          <w:color w:val="313131"/>
          <w:spacing w:val="-23"/>
          <w:w w:val="95"/>
          <w:sz w:val="14"/>
        </w:rPr>
        <w:t xml:space="preserve"> </w:t>
      </w:r>
      <w:r>
        <w:rPr>
          <w:rFonts w:ascii="Arial"/>
          <w:i/>
          <w:color w:val="313131"/>
          <w:w w:val="95"/>
          <w:sz w:val="14"/>
        </w:rPr>
        <w:t>2019-2020</w:t>
      </w:r>
      <w:r>
        <w:rPr>
          <w:rFonts w:ascii="Arial"/>
          <w:i/>
          <w:color w:val="313131"/>
          <w:spacing w:val="-11"/>
          <w:w w:val="95"/>
          <w:sz w:val="14"/>
        </w:rPr>
        <w:t xml:space="preserve"> </w:t>
      </w:r>
      <w:r>
        <w:rPr>
          <w:rFonts w:ascii="Arial"/>
          <w:i/>
          <w:color w:val="313131"/>
          <w:w w:val="95"/>
          <w:sz w:val="14"/>
        </w:rPr>
        <w:t>Budget</w:t>
      </w:r>
      <w:r>
        <w:rPr>
          <w:rFonts w:ascii="Arial"/>
          <w:i/>
          <w:color w:val="313131"/>
          <w:spacing w:val="-18"/>
          <w:w w:val="95"/>
          <w:sz w:val="14"/>
        </w:rPr>
        <w:t xml:space="preserve"> </w:t>
      </w:r>
      <w:r>
        <w:rPr>
          <w:rFonts w:ascii="Arial"/>
          <w:i/>
          <w:color w:val="313131"/>
          <w:w w:val="95"/>
          <w:sz w:val="14"/>
        </w:rPr>
        <w:t>Ordinance</w:t>
      </w:r>
    </w:p>
    <w:p w:rsidR="00286757" w:rsidRDefault="00914B46">
      <w:pPr>
        <w:spacing w:before="13"/>
        <w:ind w:right="132"/>
        <w:jc w:val="right"/>
        <w:rPr>
          <w:i/>
          <w:sz w:val="15"/>
        </w:rPr>
      </w:pPr>
      <w:r>
        <w:rPr>
          <w:i/>
          <w:color w:val="313131"/>
          <w:spacing w:val="-2"/>
          <w:sz w:val="15"/>
        </w:rPr>
        <w:t>Page7</w:t>
      </w:r>
    </w:p>
    <w:p w:rsidR="00286757" w:rsidRDefault="00286757">
      <w:pPr>
        <w:jc w:val="right"/>
        <w:rPr>
          <w:sz w:val="15"/>
        </w:rPr>
        <w:sectPr w:rsidR="00286757">
          <w:pgSz w:w="12240" w:h="15840"/>
          <w:pgMar w:top="1040" w:right="900" w:bottom="280" w:left="1280" w:header="720" w:footer="720" w:gutter="0"/>
          <w:cols w:space="720"/>
        </w:sectPr>
      </w:pPr>
    </w:p>
    <w:p w:rsidR="00286757" w:rsidRDefault="00914B46">
      <w:pPr>
        <w:spacing w:before="83"/>
        <w:ind w:left="1400" w:right="1260"/>
        <w:jc w:val="center"/>
        <w:rPr>
          <w:rFonts w:ascii="Arial"/>
          <w:b/>
          <w:sz w:val="17"/>
        </w:rPr>
      </w:pPr>
      <w:r>
        <w:rPr>
          <w:rFonts w:ascii="Arial"/>
          <w:b/>
          <w:color w:val="363636"/>
          <w:w w:val="85"/>
          <w:sz w:val="17"/>
          <w:u w:val="thick" w:color="363636"/>
        </w:rPr>
        <w:lastRenderedPageBreak/>
        <w:t>E..!</w:t>
      </w:r>
      <w:proofErr w:type="spellStart"/>
      <w:r>
        <w:rPr>
          <w:rFonts w:ascii="Arial"/>
          <w:b/>
          <w:color w:val="363636"/>
          <w:w w:val="85"/>
          <w:sz w:val="17"/>
          <w:u w:val="thick" w:color="363636"/>
        </w:rPr>
        <w:t>fpendltul'f</w:t>
      </w:r>
      <w:proofErr w:type="gramStart"/>
      <w:r>
        <w:rPr>
          <w:rFonts w:ascii="Arial"/>
          <w:b/>
          <w:color w:val="363636"/>
          <w:w w:val="85"/>
          <w:sz w:val="17"/>
          <w:u w:val="thick" w:color="363636"/>
        </w:rPr>
        <w:t>!S</w:t>
      </w:r>
      <w:proofErr w:type="spellEnd"/>
      <w:proofErr w:type="gramEnd"/>
    </w:p>
    <w:p w:rsidR="00286757" w:rsidRDefault="00914B46">
      <w:pPr>
        <w:spacing w:before="36"/>
        <w:ind w:left="1933"/>
        <w:rPr>
          <w:rFonts w:ascii="Arial"/>
          <w:sz w:val="17"/>
        </w:rPr>
      </w:pPr>
      <w:r>
        <w:rPr>
          <w:rFonts w:ascii="Arial"/>
          <w:color w:val="363636"/>
          <w:w w:val="95"/>
          <w:sz w:val="17"/>
        </w:rPr>
        <w:t>Separation</w:t>
      </w:r>
      <w:r>
        <w:rPr>
          <w:rFonts w:ascii="Arial"/>
          <w:color w:val="363636"/>
          <w:spacing w:val="-33"/>
          <w:w w:val="95"/>
          <w:sz w:val="17"/>
        </w:rPr>
        <w:t xml:space="preserve"> </w:t>
      </w:r>
      <w:r>
        <w:rPr>
          <w:rFonts w:ascii="Arial"/>
          <w:color w:val="363636"/>
          <w:w w:val="95"/>
          <w:sz w:val="17"/>
        </w:rPr>
        <w:t>Trust</w:t>
      </w:r>
      <w:r>
        <w:rPr>
          <w:rFonts w:ascii="Arial"/>
          <w:color w:val="363636"/>
          <w:spacing w:val="-28"/>
          <w:w w:val="95"/>
          <w:sz w:val="17"/>
        </w:rPr>
        <w:t xml:space="preserve"> </w:t>
      </w:r>
      <w:r>
        <w:rPr>
          <w:rFonts w:ascii="Arial"/>
          <w:color w:val="363636"/>
          <w:w w:val="95"/>
          <w:sz w:val="17"/>
        </w:rPr>
        <w:t>Expense</w:t>
      </w:r>
    </w:p>
    <w:p w:rsidR="00286757" w:rsidRDefault="00914B46">
      <w:pPr>
        <w:pStyle w:val="BodyText"/>
        <w:rPr>
          <w:rFonts w:ascii="Arial"/>
          <w:sz w:val="18"/>
        </w:rPr>
      </w:pPr>
      <w:r>
        <w:br w:type="column"/>
      </w:r>
    </w:p>
    <w:p w:rsidR="00286757" w:rsidRDefault="00914B46">
      <w:pPr>
        <w:tabs>
          <w:tab w:val="left" w:pos="2839"/>
        </w:tabs>
        <w:spacing w:before="113"/>
        <w:ind w:left="1889"/>
        <w:rPr>
          <w:sz w:val="17"/>
        </w:rPr>
      </w:pPr>
      <w:r>
        <w:rPr>
          <w:color w:val="363636"/>
          <w:sz w:val="17"/>
          <w:u w:val="single" w:color="000000"/>
        </w:rPr>
        <w:t xml:space="preserve"> </w:t>
      </w:r>
      <w:r>
        <w:rPr>
          <w:color w:val="363636"/>
          <w:sz w:val="17"/>
          <w:u w:val="single" w:color="000000"/>
        </w:rPr>
        <w:tab/>
        <w:t>78,714</w:t>
      </w:r>
    </w:p>
    <w:p w:rsidR="00286757" w:rsidRDefault="00914B46">
      <w:pPr>
        <w:tabs>
          <w:tab w:val="left" w:pos="2745"/>
        </w:tabs>
        <w:spacing w:before="24"/>
        <w:ind w:left="1476"/>
        <w:rPr>
          <w:sz w:val="17"/>
        </w:rPr>
      </w:pPr>
      <w:r>
        <w:rPr>
          <w:rFonts w:ascii="Arial"/>
          <w:color w:val="363636"/>
          <w:position w:val="1"/>
          <w:sz w:val="17"/>
        </w:rPr>
        <w:t>Total</w:t>
      </w:r>
      <w:r>
        <w:rPr>
          <w:rFonts w:ascii="Arial"/>
          <w:color w:val="4B4B4B"/>
          <w:sz w:val="17"/>
          <w:u w:val="thick" w:color="000000"/>
        </w:rPr>
        <w:t xml:space="preserve"> </w:t>
      </w:r>
      <w:r>
        <w:rPr>
          <w:rFonts w:ascii="Arial"/>
          <w:color w:val="4B4B4B"/>
          <w:sz w:val="17"/>
          <w:u w:val="thick" w:color="000000"/>
        </w:rPr>
        <w:tab/>
      </w:r>
      <w:r>
        <w:rPr>
          <w:color w:val="4B4B4B"/>
          <w:sz w:val="17"/>
          <w:u w:val="thick" w:color="000000"/>
        </w:rPr>
        <w:t>$78,714</w:t>
      </w:r>
    </w:p>
    <w:p w:rsidR="00286757" w:rsidRDefault="00286757">
      <w:pPr>
        <w:rPr>
          <w:sz w:val="17"/>
        </w:rPr>
        <w:sectPr w:rsidR="00286757">
          <w:pgSz w:w="12240" w:h="15840"/>
          <w:pgMar w:top="1040" w:right="900" w:bottom="280" w:left="1280" w:header="720" w:footer="720" w:gutter="0"/>
          <w:cols w:num="2" w:space="720" w:equalWidth="0">
            <w:col w:w="3762" w:space="1492"/>
            <w:col w:w="4806"/>
          </w:cols>
        </w:sectPr>
      </w:pPr>
    </w:p>
    <w:p w:rsidR="00286757" w:rsidRDefault="00286757">
      <w:pPr>
        <w:pStyle w:val="BodyText"/>
        <w:rPr>
          <w:sz w:val="20"/>
        </w:rPr>
      </w:pPr>
    </w:p>
    <w:p w:rsidR="00286757" w:rsidRDefault="00286757">
      <w:pPr>
        <w:pStyle w:val="BodyText"/>
        <w:spacing w:before="1"/>
      </w:pPr>
    </w:p>
    <w:tbl>
      <w:tblPr>
        <w:tblW w:w="0" w:type="auto"/>
        <w:tblInd w:w="19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13"/>
        <w:gridCol w:w="86"/>
        <w:gridCol w:w="1249"/>
      </w:tblGrid>
      <w:tr w:rsidR="00286757">
        <w:trPr>
          <w:trHeight w:val="205"/>
        </w:trPr>
        <w:tc>
          <w:tcPr>
            <w:tcW w:w="3913" w:type="dxa"/>
            <w:vMerge w:val="restart"/>
            <w:tcBorders>
              <w:right w:val="single" w:sz="18" w:space="0" w:color="000000"/>
            </w:tcBorders>
          </w:tcPr>
          <w:p w:rsidR="00286757" w:rsidRDefault="00914B46">
            <w:pPr>
              <w:pStyle w:val="TableParagraph"/>
              <w:spacing w:before="3" w:line="278" w:lineRule="auto"/>
              <w:ind w:left="12" w:right="2083" w:firstLine="4"/>
              <w:rPr>
                <w:b/>
                <w:i/>
                <w:sz w:val="17"/>
              </w:rPr>
            </w:pPr>
            <w:r>
              <w:rPr>
                <w:b/>
                <w:i/>
                <w:color w:val="363636"/>
                <w:w w:val="95"/>
                <w:sz w:val="17"/>
              </w:rPr>
              <w:t xml:space="preserve">Total </w:t>
            </w:r>
            <w:proofErr w:type="spellStart"/>
            <w:r>
              <w:rPr>
                <w:b/>
                <w:i/>
                <w:color w:val="363636"/>
                <w:w w:val="95"/>
                <w:sz w:val="17"/>
              </w:rPr>
              <w:t>Geneml</w:t>
            </w:r>
            <w:proofErr w:type="spellEnd"/>
            <w:r>
              <w:rPr>
                <w:b/>
                <w:i/>
                <w:color w:val="363636"/>
                <w:w w:val="95"/>
                <w:sz w:val="17"/>
              </w:rPr>
              <w:t xml:space="preserve"> Fund </w:t>
            </w:r>
            <w:proofErr w:type="spellStart"/>
            <w:r>
              <w:rPr>
                <w:b/>
                <w:i/>
                <w:color w:val="363636"/>
                <w:w w:val="95"/>
                <w:sz w:val="17"/>
              </w:rPr>
              <w:t>Tohll</w:t>
            </w:r>
            <w:proofErr w:type="spellEnd"/>
            <w:r>
              <w:rPr>
                <w:b/>
                <w:i/>
                <w:color w:val="363636"/>
                <w:w w:val="95"/>
                <w:sz w:val="17"/>
              </w:rPr>
              <w:t xml:space="preserve"> Other Funds </w:t>
            </w:r>
            <w:r>
              <w:rPr>
                <w:b/>
                <w:i/>
                <w:color w:val="363636"/>
                <w:w w:val="85"/>
                <w:sz w:val="17"/>
              </w:rPr>
              <w:t>10h11 Enterprise Funds</w:t>
            </w:r>
          </w:p>
          <w:p w:rsidR="00286757" w:rsidRDefault="00914B46">
            <w:pPr>
              <w:pStyle w:val="TableParagraph"/>
              <w:spacing w:before="12" w:line="168" w:lineRule="exact"/>
              <w:ind w:left="17"/>
              <w:rPr>
                <w:b/>
                <w:i/>
                <w:sz w:val="17"/>
              </w:rPr>
            </w:pPr>
            <w:proofErr w:type="spellStart"/>
            <w:r>
              <w:rPr>
                <w:b/>
                <w:i/>
                <w:color w:val="363636"/>
                <w:sz w:val="17"/>
              </w:rPr>
              <w:t>Totol</w:t>
            </w:r>
            <w:r>
              <w:rPr>
                <w:b/>
                <w:i/>
                <w:color w:val="A8A8A8"/>
                <w:sz w:val="17"/>
              </w:rPr>
              <w:t>.</w:t>
            </w:r>
            <w:r>
              <w:rPr>
                <w:b/>
                <w:i/>
                <w:color w:val="363636"/>
                <w:sz w:val="17"/>
              </w:rPr>
              <w:t>ludJiet</w:t>
            </w:r>
            <w:proofErr w:type="spellEnd"/>
          </w:p>
        </w:tc>
        <w:tc>
          <w:tcPr>
            <w:tcW w:w="86" w:type="dxa"/>
            <w:vMerge w:val="restart"/>
            <w:tcBorders>
              <w:left w:val="single" w:sz="18" w:space="0" w:color="000000"/>
              <w:right w:val="nil"/>
            </w:tcBorders>
          </w:tcPr>
          <w:p w:rsidR="00286757" w:rsidRDefault="00286757">
            <w:pPr>
              <w:pStyle w:val="TableParagraph"/>
              <w:rPr>
                <w:rFonts w:ascii="Times New Roman"/>
                <w:sz w:val="16"/>
              </w:rPr>
            </w:pPr>
          </w:p>
        </w:tc>
        <w:tc>
          <w:tcPr>
            <w:tcW w:w="1249" w:type="dxa"/>
            <w:tcBorders>
              <w:top w:val="nil"/>
              <w:left w:val="nil"/>
              <w:bottom w:val="nil"/>
              <w:right w:val="nil"/>
            </w:tcBorders>
          </w:tcPr>
          <w:p w:rsidR="00286757" w:rsidRDefault="00914B46">
            <w:pPr>
              <w:pStyle w:val="TableParagraph"/>
              <w:tabs>
                <w:tab w:val="left" w:pos="395"/>
              </w:tabs>
              <w:spacing w:before="8" w:line="177" w:lineRule="exact"/>
              <w:ind w:left="18"/>
              <w:rPr>
                <w:rFonts w:ascii="Times New Roman"/>
                <w:b/>
                <w:sz w:val="16"/>
              </w:rPr>
            </w:pPr>
            <w:r>
              <w:rPr>
                <w:color w:val="363636"/>
                <w:w w:val="110"/>
                <w:sz w:val="17"/>
              </w:rPr>
              <w:t>$</w:t>
            </w:r>
            <w:r>
              <w:rPr>
                <w:color w:val="363636"/>
                <w:w w:val="110"/>
                <w:sz w:val="17"/>
              </w:rPr>
              <w:tab/>
            </w:r>
            <w:r>
              <w:rPr>
                <w:rFonts w:ascii="Times New Roman"/>
                <w:b/>
                <w:color w:val="363636"/>
                <w:w w:val="110"/>
                <w:sz w:val="16"/>
              </w:rPr>
              <w:t>22,986,323</w:t>
            </w:r>
          </w:p>
        </w:tc>
      </w:tr>
      <w:tr w:rsidR="00286757">
        <w:trPr>
          <w:trHeight w:val="647"/>
        </w:trPr>
        <w:tc>
          <w:tcPr>
            <w:tcW w:w="3913" w:type="dxa"/>
            <w:vMerge/>
            <w:tcBorders>
              <w:top w:val="nil"/>
              <w:right w:val="single" w:sz="18" w:space="0" w:color="000000"/>
            </w:tcBorders>
          </w:tcPr>
          <w:p w:rsidR="00286757" w:rsidRDefault="00286757">
            <w:pPr>
              <w:rPr>
                <w:sz w:val="2"/>
                <w:szCs w:val="2"/>
              </w:rPr>
            </w:pPr>
          </w:p>
        </w:tc>
        <w:tc>
          <w:tcPr>
            <w:tcW w:w="86" w:type="dxa"/>
            <w:vMerge/>
            <w:tcBorders>
              <w:top w:val="nil"/>
              <w:left w:val="single" w:sz="18" w:space="0" w:color="000000"/>
              <w:right w:val="nil"/>
            </w:tcBorders>
          </w:tcPr>
          <w:p w:rsidR="00286757" w:rsidRDefault="00286757">
            <w:pPr>
              <w:rPr>
                <w:sz w:val="2"/>
                <w:szCs w:val="2"/>
              </w:rPr>
            </w:pPr>
          </w:p>
        </w:tc>
        <w:tc>
          <w:tcPr>
            <w:tcW w:w="1249" w:type="dxa"/>
            <w:tcBorders>
              <w:top w:val="nil"/>
              <w:left w:val="nil"/>
            </w:tcBorders>
          </w:tcPr>
          <w:p w:rsidR="00286757" w:rsidRDefault="00914B46">
            <w:pPr>
              <w:pStyle w:val="TableParagraph"/>
              <w:tabs>
                <w:tab w:val="left" w:pos="398"/>
              </w:tabs>
              <w:spacing w:before="3"/>
              <w:ind w:left="18"/>
              <w:rPr>
                <w:rFonts w:ascii="Times New Roman"/>
                <w:b/>
                <w:sz w:val="16"/>
              </w:rPr>
            </w:pPr>
            <w:r>
              <w:rPr>
                <w:color w:val="363636"/>
                <w:w w:val="105"/>
                <w:sz w:val="17"/>
              </w:rPr>
              <w:t>$</w:t>
            </w:r>
            <w:r>
              <w:rPr>
                <w:color w:val="363636"/>
                <w:w w:val="105"/>
                <w:sz w:val="17"/>
              </w:rPr>
              <w:tab/>
            </w:r>
            <w:r>
              <w:rPr>
                <w:rFonts w:ascii="Times New Roman"/>
                <w:b/>
                <w:color w:val="363636"/>
                <w:w w:val="105"/>
                <w:position w:val="1"/>
                <w:sz w:val="16"/>
              </w:rPr>
              <w:t>11,184,SSZ</w:t>
            </w:r>
          </w:p>
          <w:p w:rsidR="00286757" w:rsidRDefault="00914B46">
            <w:pPr>
              <w:pStyle w:val="TableParagraph"/>
              <w:tabs>
                <w:tab w:val="left" w:pos="480"/>
              </w:tabs>
              <w:spacing w:before="30"/>
              <w:ind w:left="18"/>
              <w:rPr>
                <w:rFonts w:ascii="Times New Roman"/>
                <w:b/>
                <w:sz w:val="16"/>
              </w:rPr>
            </w:pPr>
            <w:r>
              <w:rPr>
                <w:color w:val="363636"/>
                <w:w w:val="110"/>
                <w:sz w:val="17"/>
              </w:rPr>
              <w:t>$</w:t>
            </w:r>
            <w:r>
              <w:rPr>
                <w:color w:val="363636"/>
                <w:w w:val="110"/>
                <w:sz w:val="17"/>
              </w:rPr>
              <w:tab/>
            </w:r>
            <w:r>
              <w:rPr>
                <w:rFonts w:ascii="Times New Roman"/>
                <w:b/>
                <w:color w:val="363636"/>
                <w:w w:val="110"/>
                <w:position w:val="1"/>
                <w:sz w:val="16"/>
              </w:rPr>
              <w:t>1,602,758</w:t>
            </w:r>
          </w:p>
          <w:p w:rsidR="00286757" w:rsidRDefault="00914B46">
            <w:pPr>
              <w:pStyle w:val="TableParagraph"/>
              <w:tabs>
                <w:tab w:val="left" w:pos="397"/>
              </w:tabs>
              <w:spacing w:before="31" w:line="173" w:lineRule="exact"/>
              <w:ind w:left="18"/>
              <w:rPr>
                <w:rFonts w:ascii="Times New Roman"/>
                <w:b/>
                <w:sz w:val="16"/>
              </w:rPr>
            </w:pPr>
            <w:r>
              <w:rPr>
                <w:color w:val="363636"/>
                <w:w w:val="110"/>
                <w:sz w:val="17"/>
              </w:rPr>
              <w:t>$</w:t>
            </w:r>
            <w:r>
              <w:rPr>
                <w:color w:val="363636"/>
                <w:w w:val="110"/>
                <w:sz w:val="17"/>
              </w:rPr>
              <w:tab/>
            </w:r>
            <w:r>
              <w:rPr>
                <w:rFonts w:ascii="Times New Roman"/>
                <w:b/>
                <w:color w:val="363636"/>
                <w:w w:val="110"/>
                <w:position w:val="1"/>
                <w:sz w:val="16"/>
              </w:rPr>
              <w:t>35,771,663</w:t>
            </w:r>
          </w:p>
        </w:tc>
      </w:tr>
    </w:tbl>
    <w:p w:rsidR="00286757" w:rsidRDefault="00286757">
      <w:pPr>
        <w:pStyle w:val="BodyText"/>
        <w:rPr>
          <w:sz w:val="20"/>
        </w:rPr>
      </w:pPr>
    </w:p>
    <w:p w:rsidR="00286757" w:rsidRDefault="00286757">
      <w:pPr>
        <w:pStyle w:val="BodyText"/>
        <w:rPr>
          <w:sz w:val="20"/>
        </w:rPr>
      </w:pPr>
    </w:p>
    <w:p w:rsidR="00286757" w:rsidRDefault="00914B46">
      <w:pPr>
        <w:ind w:left="628"/>
        <w:rPr>
          <w:rFonts w:ascii="Arial"/>
          <w:b/>
          <w:i/>
          <w:sz w:val="16"/>
        </w:rPr>
      </w:pPr>
      <w:r>
        <w:rPr>
          <w:rFonts w:ascii="Arial"/>
          <w:b/>
          <w:i/>
          <w:color w:val="363636"/>
          <w:sz w:val="16"/>
        </w:rPr>
        <w:t>SECTION VII,</w:t>
      </w:r>
    </w:p>
    <w:p w:rsidR="00286757" w:rsidRDefault="00914B46">
      <w:pPr>
        <w:spacing w:before="29"/>
        <w:ind w:left="1088"/>
        <w:rPr>
          <w:sz w:val="17"/>
        </w:rPr>
      </w:pPr>
      <w:r>
        <w:rPr>
          <w:color w:val="363636"/>
          <w:sz w:val="18"/>
        </w:rPr>
        <w:t xml:space="preserve">A, </w:t>
      </w:r>
      <w:r>
        <w:rPr>
          <w:rFonts w:ascii="Arial"/>
          <w:color w:val="363636"/>
          <w:sz w:val="17"/>
        </w:rPr>
        <w:t xml:space="preserve">There </w:t>
      </w:r>
      <w:r>
        <w:rPr>
          <w:color w:val="363636"/>
          <w:sz w:val="18"/>
        </w:rPr>
        <w:t xml:space="preserve">Is </w:t>
      </w:r>
      <w:r>
        <w:rPr>
          <w:color w:val="363636"/>
          <w:sz w:val="17"/>
        </w:rPr>
        <w:t xml:space="preserve">hereby </w:t>
      </w:r>
      <w:r>
        <w:rPr>
          <w:rFonts w:ascii="Arial"/>
          <w:color w:val="363636"/>
          <w:sz w:val="17"/>
        </w:rPr>
        <w:t xml:space="preserve">levied an </w:t>
      </w:r>
      <w:r>
        <w:rPr>
          <w:color w:val="363636"/>
          <w:sz w:val="18"/>
        </w:rPr>
        <w:t xml:space="preserve">ad </w:t>
      </w:r>
      <w:r>
        <w:rPr>
          <w:rFonts w:ascii="Arial"/>
          <w:color w:val="363636"/>
          <w:sz w:val="17"/>
        </w:rPr>
        <w:t xml:space="preserve">valorem </w:t>
      </w:r>
      <w:r>
        <w:rPr>
          <w:color w:val="363636"/>
          <w:sz w:val="18"/>
        </w:rPr>
        <w:t xml:space="preserve">tax at </w:t>
      </w:r>
      <w:r>
        <w:rPr>
          <w:color w:val="363636"/>
          <w:sz w:val="17"/>
        </w:rPr>
        <w:t xml:space="preserve">the </w:t>
      </w:r>
      <w:r>
        <w:rPr>
          <w:rFonts w:ascii="Arial"/>
          <w:color w:val="363636"/>
          <w:sz w:val="17"/>
        </w:rPr>
        <w:t xml:space="preserve">rate </w:t>
      </w:r>
      <w:r>
        <w:rPr>
          <w:color w:val="363636"/>
          <w:sz w:val="18"/>
        </w:rPr>
        <w:t xml:space="preserve">of </w:t>
      </w:r>
      <w:r>
        <w:rPr>
          <w:color w:val="363636"/>
          <w:sz w:val="17"/>
        </w:rPr>
        <w:t xml:space="preserve">seventy </w:t>
      </w:r>
      <w:r>
        <w:rPr>
          <w:rFonts w:ascii="Arial"/>
          <w:color w:val="363636"/>
          <w:sz w:val="17"/>
        </w:rPr>
        <w:t xml:space="preserve">three and </w:t>
      </w:r>
      <w:proofErr w:type="spellStart"/>
      <w:r>
        <w:rPr>
          <w:color w:val="363636"/>
          <w:sz w:val="18"/>
        </w:rPr>
        <w:t>frve</w:t>
      </w:r>
      <w:proofErr w:type="spellEnd"/>
      <w:r>
        <w:rPr>
          <w:color w:val="363636"/>
          <w:sz w:val="18"/>
        </w:rPr>
        <w:t xml:space="preserve"> </w:t>
      </w:r>
      <w:r>
        <w:rPr>
          <w:rFonts w:ascii="Arial"/>
          <w:color w:val="363636"/>
          <w:sz w:val="17"/>
        </w:rPr>
        <w:t xml:space="preserve">tenths </w:t>
      </w:r>
      <w:r>
        <w:rPr>
          <w:color w:val="363636"/>
          <w:sz w:val="17"/>
        </w:rPr>
        <w:t>($.7350)</w:t>
      </w:r>
    </w:p>
    <w:p w:rsidR="00286757" w:rsidRDefault="00914B46">
      <w:pPr>
        <w:spacing w:before="19" w:line="259" w:lineRule="auto"/>
        <w:ind w:left="1068" w:right="2469" w:firstLine="5"/>
        <w:rPr>
          <w:sz w:val="17"/>
        </w:rPr>
      </w:pPr>
      <w:proofErr w:type="gramStart"/>
      <w:r>
        <w:rPr>
          <w:rFonts w:ascii="Arial" w:hAnsi="Arial"/>
          <w:color w:val="363636"/>
          <w:sz w:val="17"/>
        </w:rPr>
        <w:t>per</w:t>
      </w:r>
      <w:proofErr w:type="gramEnd"/>
      <w:r>
        <w:rPr>
          <w:rFonts w:ascii="Arial" w:hAnsi="Arial"/>
          <w:color w:val="363636"/>
          <w:spacing w:val="-25"/>
          <w:sz w:val="17"/>
        </w:rPr>
        <w:t xml:space="preserve"> </w:t>
      </w:r>
      <w:r>
        <w:rPr>
          <w:rFonts w:ascii="Arial" w:hAnsi="Arial"/>
          <w:color w:val="363636"/>
          <w:sz w:val="17"/>
        </w:rPr>
        <w:t>one</w:t>
      </w:r>
      <w:r>
        <w:rPr>
          <w:rFonts w:ascii="Arial" w:hAnsi="Arial"/>
          <w:color w:val="363636"/>
          <w:spacing w:val="-28"/>
          <w:sz w:val="17"/>
        </w:rPr>
        <w:t xml:space="preserve"> </w:t>
      </w:r>
      <w:r>
        <w:rPr>
          <w:rFonts w:ascii="Arial" w:hAnsi="Arial"/>
          <w:color w:val="363636"/>
          <w:sz w:val="17"/>
        </w:rPr>
        <w:t>hundred</w:t>
      </w:r>
      <w:r>
        <w:rPr>
          <w:rFonts w:ascii="Arial" w:hAnsi="Arial"/>
          <w:color w:val="363636"/>
          <w:spacing w:val="-24"/>
          <w:sz w:val="17"/>
        </w:rPr>
        <w:t xml:space="preserve"> </w:t>
      </w:r>
      <w:r>
        <w:rPr>
          <w:rFonts w:ascii="Arial" w:hAnsi="Arial"/>
          <w:color w:val="363636"/>
          <w:sz w:val="17"/>
        </w:rPr>
        <w:t>dollars</w:t>
      </w:r>
      <w:r>
        <w:rPr>
          <w:rFonts w:ascii="Arial" w:hAnsi="Arial"/>
          <w:color w:val="363636"/>
          <w:spacing w:val="-24"/>
          <w:sz w:val="17"/>
        </w:rPr>
        <w:t xml:space="preserve"> </w:t>
      </w:r>
      <w:r>
        <w:rPr>
          <w:b/>
          <w:color w:val="363636"/>
          <w:sz w:val="18"/>
        </w:rPr>
        <w:t>($100)</w:t>
      </w:r>
      <w:r>
        <w:rPr>
          <w:b/>
          <w:color w:val="363636"/>
          <w:spacing w:val="-14"/>
          <w:sz w:val="18"/>
        </w:rPr>
        <w:t xml:space="preserve"> </w:t>
      </w:r>
      <w:r>
        <w:rPr>
          <w:rFonts w:ascii="Arial" w:hAnsi="Arial"/>
          <w:color w:val="363636"/>
          <w:sz w:val="17"/>
        </w:rPr>
        <w:t>valuation</w:t>
      </w:r>
      <w:r>
        <w:rPr>
          <w:rFonts w:ascii="Arial" w:hAnsi="Arial"/>
          <w:color w:val="363636"/>
          <w:spacing w:val="-22"/>
          <w:sz w:val="17"/>
        </w:rPr>
        <w:t xml:space="preserve"> </w:t>
      </w:r>
      <w:r>
        <w:rPr>
          <w:rFonts w:ascii="Arial" w:hAnsi="Arial"/>
          <w:color w:val="363636"/>
          <w:sz w:val="17"/>
        </w:rPr>
        <w:t>of</w:t>
      </w:r>
      <w:r>
        <w:rPr>
          <w:rFonts w:ascii="Arial" w:hAnsi="Arial"/>
          <w:color w:val="363636"/>
          <w:spacing w:val="-16"/>
          <w:sz w:val="17"/>
        </w:rPr>
        <w:t xml:space="preserve"> </w:t>
      </w:r>
      <w:r>
        <w:rPr>
          <w:color w:val="363636"/>
          <w:sz w:val="17"/>
        </w:rPr>
        <w:t>property</w:t>
      </w:r>
      <w:r>
        <w:rPr>
          <w:color w:val="363636"/>
          <w:spacing w:val="-22"/>
          <w:sz w:val="17"/>
        </w:rPr>
        <w:t xml:space="preserve"> </w:t>
      </w:r>
      <w:r>
        <w:rPr>
          <w:rFonts w:ascii="Arial" w:hAnsi="Arial"/>
          <w:color w:val="363636"/>
          <w:sz w:val="17"/>
        </w:rPr>
        <w:t>listed</w:t>
      </w:r>
      <w:r>
        <w:rPr>
          <w:rFonts w:ascii="Arial" w:hAnsi="Arial"/>
          <w:color w:val="363636"/>
          <w:spacing w:val="-21"/>
          <w:sz w:val="17"/>
        </w:rPr>
        <w:t xml:space="preserve"> </w:t>
      </w:r>
      <w:r>
        <w:rPr>
          <w:rFonts w:ascii="Arial" w:hAnsi="Arial"/>
          <w:color w:val="363636"/>
          <w:sz w:val="17"/>
        </w:rPr>
        <w:t>for</w:t>
      </w:r>
      <w:r>
        <w:rPr>
          <w:rFonts w:ascii="Arial" w:hAnsi="Arial"/>
          <w:color w:val="363636"/>
          <w:spacing w:val="-24"/>
          <w:sz w:val="17"/>
        </w:rPr>
        <w:t xml:space="preserve"> </w:t>
      </w:r>
      <w:r>
        <w:rPr>
          <w:rFonts w:ascii="Arial" w:hAnsi="Arial"/>
          <w:color w:val="363636"/>
          <w:sz w:val="17"/>
        </w:rPr>
        <w:t>taxes</w:t>
      </w:r>
      <w:r>
        <w:rPr>
          <w:rFonts w:ascii="Arial" w:hAnsi="Arial"/>
          <w:color w:val="363636"/>
          <w:spacing w:val="-15"/>
          <w:sz w:val="17"/>
        </w:rPr>
        <w:t xml:space="preserve"> </w:t>
      </w:r>
      <w:r>
        <w:rPr>
          <w:rFonts w:ascii="Arial" w:hAnsi="Arial"/>
          <w:color w:val="363636"/>
          <w:sz w:val="17"/>
        </w:rPr>
        <w:t>as</w:t>
      </w:r>
      <w:r>
        <w:rPr>
          <w:rFonts w:ascii="Arial" w:hAnsi="Arial"/>
          <w:color w:val="363636"/>
          <w:spacing w:val="-24"/>
          <w:sz w:val="17"/>
        </w:rPr>
        <w:t xml:space="preserve"> </w:t>
      </w:r>
      <w:r>
        <w:rPr>
          <w:rFonts w:ascii="Arial" w:hAnsi="Arial"/>
          <w:color w:val="363636"/>
          <w:sz w:val="17"/>
        </w:rPr>
        <w:t>of</w:t>
      </w:r>
      <w:r>
        <w:rPr>
          <w:rFonts w:ascii="Arial" w:hAnsi="Arial"/>
          <w:color w:val="363636"/>
          <w:spacing w:val="-26"/>
          <w:sz w:val="17"/>
        </w:rPr>
        <w:t xml:space="preserve"> </w:t>
      </w:r>
      <w:proofErr w:type="spellStart"/>
      <w:r>
        <w:rPr>
          <w:rFonts w:ascii="Arial" w:hAnsi="Arial"/>
          <w:color w:val="363636"/>
          <w:sz w:val="17"/>
        </w:rPr>
        <w:t>Januarv</w:t>
      </w:r>
      <w:proofErr w:type="spellEnd"/>
      <w:r>
        <w:rPr>
          <w:rFonts w:ascii="Arial" w:hAnsi="Arial"/>
          <w:color w:val="363636"/>
          <w:spacing w:val="-22"/>
          <w:sz w:val="17"/>
        </w:rPr>
        <w:t xml:space="preserve"> </w:t>
      </w:r>
      <w:r>
        <w:rPr>
          <w:color w:val="363636"/>
          <w:sz w:val="17"/>
        </w:rPr>
        <w:t>l,</w:t>
      </w:r>
      <w:r>
        <w:rPr>
          <w:color w:val="363636"/>
          <w:spacing w:val="17"/>
          <w:sz w:val="17"/>
        </w:rPr>
        <w:t xml:space="preserve"> </w:t>
      </w:r>
      <w:r>
        <w:rPr>
          <w:color w:val="363636"/>
          <w:sz w:val="17"/>
        </w:rPr>
        <w:t xml:space="preserve">2019, </w:t>
      </w:r>
      <w:r>
        <w:rPr>
          <w:rFonts w:ascii="Arial" w:hAnsi="Arial"/>
          <w:color w:val="363636"/>
          <w:sz w:val="17"/>
        </w:rPr>
        <w:t>for</w:t>
      </w:r>
      <w:r>
        <w:rPr>
          <w:rFonts w:ascii="Arial" w:hAnsi="Arial"/>
          <w:color w:val="363636"/>
          <w:spacing w:val="-30"/>
          <w:sz w:val="17"/>
        </w:rPr>
        <w:t xml:space="preserve"> </w:t>
      </w:r>
      <w:r>
        <w:rPr>
          <w:rFonts w:ascii="Arial" w:hAnsi="Arial"/>
          <w:color w:val="363636"/>
          <w:sz w:val="17"/>
        </w:rPr>
        <w:t>the</w:t>
      </w:r>
      <w:r>
        <w:rPr>
          <w:rFonts w:ascii="Arial" w:hAnsi="Arial"/>
          <w:color w:val="363636"/>
          <w:spacing w:val="-29"/>
          <w:sz w:val="17"/>
        </w:rPr>
        <w:t xml:space="preserve"> </w:t>
      </w:r>
      <w:r>
        <w:rPr>
          <w:rFonts w:ascii="Arial" w:hAnsi="Arial"/>
          <w:color w:val="363636"/>
          <w:sz w:val="17"/>
        </w:rPr>
        <w:t>purpose</w:t>
      </w:r>
      <w:r>
        <w:rPr>
          <w:rFonts w:ascii="Arial" w:hAnsi="Arial"/>
          <w:color w:val="363636"/>
          <w:spacing w:val="-27"/>
          <w:sz w:val="17"/>
        </w:rPr>
        <w:t xml:space="preserve"> </w:t>
      </w:r>
      <w:r>
        <w:rPr>
          <w:rFonts w:ascii="Arial" w:hAnsi="Arial"/>
          <w:color w:val="363636"/>
          <w:sz w:val="17"/>
        </w:rPr>
        <w:t>of</w:t>
      </w:r>
      <w:r>
        <w:rPr>
          <w:rFonts w:ascii="Arial" w:hAnsi="Arial"/>
          <w:color w:val="363636"/>
          <w:spacing w:val="-30"/>
          <w:sz w:val="17"/>
        </w:rPr>
        <w:t xml:space="preserve"> </w:t>
      </w:r>
      <w:r>
        <w:rPr>
          <w:rFonts w:ascii="Arial" w:hAnsi="Arial"/>
          <w:color w:val="363636"/>
          <w:sz w:val="17"/>
        </w:rPr>
        <w:t>raising</w:t>
      </w:r>
      <w:r>
        <w:rPr>
          <w:rFonts w:ascii="Arial" w:hAnsi="Arial"/>
          <w:color w:val="363636"/>
          <w:spacing w:val="-32"/>
          <w:sz w:val="17"/>
        </w:rPr>
        <w:t xml:space="preserve"> </w:t>
      </w:r>
      <w:r>
        <w:rPr>
          <w:rFonts w:ascii="Arial" w:hAnsi="Arial"/>
          <w:color w:val="363636"/>
          <w:sz w:val="17"/>
        </w:rPr>
        <w:t>the</w:t>
      </w:r>
      <w:r>
        <w:rPr>
          <w:rFonts w:ascii="Arial" w:hAnsi="Arial"/>
          <w:color w:val="363636"/>
          <w:spacing w:val="-36"/>
          <w:sz w:val="17"/>
        </w:rPr>
        <w:t xml:space="preserve"> </w:t>
      </w:r>
      <w:r>
        <w:rPr>
          <w:rFonts w:ascii="Arial" w:hAnsi="Arial"/>
          <w:color w:val="363636"/>
          <w:sz w:val="17"/>
        </w:rPr>
        <w:t>revenue</w:t>
      </w:r>
      <w:r>
        <w:rPr>
          <w:rFonts w:ascii="Arial" w:hAnsi="Arial"/>
          <w:color w:val="363636"/>
          <w:spacing w:val="-31"/>
          <w:sz w:val="17"/>
        </w:rPr>
        <w:t xml:space="preserve"> </w:t>
      </w:r>
      <w:r>
        <w:rPr>
          <w:rFonts w:ascii="Arial" w:hAnsi="Arial"/>
          <w:color w:val="363636"/>
          <w:sz w:val="17"/>
        </w:rPr>
        <w:t>Included</w:t>
      </w:r>
      <w:r>
        <w:rPr>
          <w:rFonts w:ascii="Arial" w:hAnsi="Arial"/>
          <w:color w:val="363636"/>
          <w:spacing w:val="-30"/>
          <w:sz w:val="17"/>
        </w:rPr>
        <w:t xml:space="preserve"> </w:t>
      </w:r>
      <w:r>
        <w:rPr>
          <w:rFonts w:ascii="Arial" w:hAnsi="Arial"/>
          <w:color w:val="363636"/>
          <w:sz w:val="17"/>
        </w:rPr>
        <w:t>In</w:t>
      </w:r>
      <w:r>
        <w:rPr>
          <w:rFonts w:ascii="Arial" w:hAnsi="Arial"/>
          <w:color w:val="363636"/>
          <w:spacing w:val="-36"/>
          <w:sz w:val="17"/>
        </w:rPr>
        <w:t xml:space="preserve"> </w:t>
      </w:r>
      <w:r>
        <w:rPr>
          <w:rFonts w:ascii="Arial" w:hAnsi="Arial"/>
          <w:color w:val="363636"/>
          <w:sz w:val="17"/>
        </w:rPr>
        <w:t>"Ad</w:t>
      </w:r>
      <w:r>
        <w:rPr>
          <w:rFonts w:ascii="Arial" w:hAnsi="Arial"/>
          <w:color w:val="363636"/>
          <w:spacing w:val="-30"/>
          <w:sz w:val="17"/>
        </w:rPr>
        <w:t xml:space="preserve"> </w:t>
      </w:r>
      <w:r>
        <w:rPr>
          <w:rFonts w:ascii="Arial" w:hAnsi="Arial"/>
          <w:color w:val="363636"/>
          <w:sz w:val="17"/>
        </w:rPr>
        <w:t>Valorem•</w:t>
      </w:r>
      <w:r>
        <w:rPr>
          <w:rFonts w:ascii="Arial" w:hAnsi="Arial"/>
          <w:color w:val="363636"/>
          <w:spacing w:val="-27"/>
          <w:sz w:val="17"/>
        </w:rPr>
        <w:t xml:space="preserve"> </w:t>
      </w:r>
      <w:r>
        <w:rPr>
          <w:rFonts w:ascii="Arial" w:hAnsi="Arial"/>
          <w:color w:val="363636"/>
          <w:sz w:val="17"/>
        </w:rPr>
        <w:t>taxes</w:t>
      </w:r>
      <w:r>
        <w:rPr>
          <w:rFonts w:ascii="Arial" w:hAnsi="Arial"/>
          <w:color w:val="363636"/>
          <w:spacing w:val="-31"/>
          <w:sz w:val="17"/>
        </w:rPr>
        <w:t xml:space="preserve"> </w:t>
      </w:r>
      <w:r>
        <w:rPr>
          <w:rFonts w:ascii="Arial" w:hAnsi="Arial"/>
          <w:color w:val="363636"/>
          <w:sz w:val="17"/>
        </w:rPr>
        <w:t>in</w:t>
      </w:r>
      <w:r>
        <w:rPr>
          <w:rFonts w:ascii="Arial" w:hAnsi="Arial"/>
          <w:color w:val="363636"/>
          <w:spacing w:val="-20"/>
          <w:sz w:val="17"/>
        </w:rPr>
        <w:t xml:space="preserve"> </w:t>
      </w:r>
      <w:r>
        <w:rPr>
          <w:rFonts w:ascii="Arial" w:hAnsi="Arial"/>
          <w:color w:val="363636"/>
          <w:sz w:val="17"/>
        </w:rPr>
        <w:t>the</w:t>
      </w:r>
      <w:r>
        <w:rPr>
          <w:rFonts w:ascii="Arial" w:hAnsi="Arial"/>
          <w:color w:val="363636"/>
          <w:spacing w:val="-35"/>
          <w:sz w:val="17"/>
        </w:rPr>
        <w:t xml:space="preserve"> </w:t>
      </w:r>
      <w:r>
        <w:rPr>
          <w:rFonts w:ascii="Arial" w:hAnsi="Arial"/>
          <w:color w:val="363636"/>
          <w:sz w:val="17"/>
        </w:rPr>
        <w:t>General</w:t>
      </w:r>
      <w:r>
        <w:rPr>
          <w:rFonts w:ascii="Arial" w:hAnsi="Arial"/>
          <w:color w:val="363636"/>
          <w:spacing w:val="-34"/>
          <w:sz w:val="17"/>
        </w:rPr>
        <w:t xml:space="preserve"> </w:t>
      </w:r>
      <w:r>
        <w:rPr>
          <w:rFonts w:ascii="Arial" w:hAnsi="Arial"/>
          <w:color w:val="363636"/>
          <w:sz w:val="18"/>
        </w:rPr>
        <w:t xml:space="preserve">Fund </w:t>
      </w:r>
      <w:r>
        <w:rPr>
          <w:rFonts w:ascii="Arial" w:hAnsi="Arial"/>
          <w:color w:val="363636"/>
          <w:sz w:val="17"/>
        </w:rPr>
        <w:t>revenues</w:t>
      </w:r>
      <w:r>
        <w:rPr>
          <w:rFonts w:ascii="Arial" w:hAnsi="Arial"/>
          <w:color w:val="363636"/>
          <w:spacing w:val="-27"/>
          <w:sz w:val="17"/>
        </w:rPr>
        <w:t xml:space="preserve"> </w:t>
      </w:r>
      <w:r>
        <w:rPr>
          <w:rFonts w:ascii="Arial" w:hAnsi="Arial"/>
          <w:color w:val="363636"/>
          <w:sz w:val="18"/>
        </w:rPr>
        <w:t>of</w:t>
      </w:r>
      <w:r>
        <w:rPr>
          <w:rFonts w:ascii="Arial" w:hAnsi="Arial"/>
          <w:color w:val="363636"/>
          <w:spacing w:val="-25"/>
          <w:sz w:val="18"/>
        </w:rPr>
        <w:t xml:space="preserve"> </w:t>
      </w:r>
      <w:r>
        <w:rPr>
          <w:color w:val="363636"/>
          <w:sz w:val="18"/>
        </w:rPr>
        <w:t>this</w:t>
      </w:r>
      <w:r>
        <w:rPr>
          <w:color w:val="363636"/>
          <w:spacing w:val="-24"/>
          <w:sz w:val="18"/>
        </w:rPr>
        <w:t xml:space="preserve"> </w:t>
      </w:r>
      <w:r>
        <w:rPr>
          <w:rFonts w:ascii="Arial" w:hAnsi="Arial"/>
          <w:color w:val="363636"/>
          <w:sz w:val="17"/>
        </w:rPr>
        <w:t>Ordinance.</w:t>
      </w:r>
      <w:r>
        <w:rPr>
          <w:rFonts w:ascii="Arial" w:hAnsi="Arial"/>
          <w:color w:val="363636"/>
          <w:spacing w:val="1"/>
          <w:sz w:val="17"/>
        </w:rPr>
        <w:t xml:space="preserve"> </w:t>
      </w:r>
      <w:r>
        <w:rPr>
          <w:rFonts w:ascii="Arial" w:hAnsi="Arial"/>
          <w:color w:val="363636"/>
          <w:sz w:val="18"/>
        </w:rPr>
        <w:t>This</w:t>
      </w:r>
      <w:r>
        <w:rPr>
          <w:rFonts w:ascii="Arial" w:hAnsi="Arial"/>
          <w:color w:val="363636"/>
          <w:spacing w:val="-27"/>
          <w:sz w:val="18"/>
        </w:rPr>
        <w:t xml:space="preserve"> </w:t>
      </w:r>
      <w:r>
        <w:rPr>
          <w:rFonts w:ascii="Arial" w:hAnsi="Arial"/>
          <w:color w:val="363636"/>
          <w:sz w:val="17"/>
        </w:rPr>
        <w:t>rate</w:t>
      </w:r>
      <w:r>
        <w:rPr>
          <w:rFonts w:ascii="Arial" w:hAnsi="Arial"/>
          <w:color w:val="363636"/>
          <w:spacing w:val="-31"/>
          <w:sz w:val="17"/>
        </w:rPr>
        <w:t xml:space="preserve"> </w:t>
      </w:r>
      <w:r>
        <w:rPr>
          <w:rFonts w:ascii="Arial" w:hAnsi="Arial"/>
          <w:color w:val="363636"/>
          <w:sz w:val="17"/>
        </w:rPr>
        <w:t>of</w:t>
      </w:r>
      <w:r>
        <w:rPr>
          <w:rFonts w:ascii="Arial" w:hAnsi="Arial"/>
          <w:color w:val="363636"/>
          <w:spacing w:val="-28"/>
          <w:sz w:val="17"/>
        </w:rPr>
        <w:t xml:space="preserve"> </w:t>
      </w:r>
      <w:r>
        <w:rPr>
          <w:color w:val="363636"/>
          <w:sz w:val="19"/>
        </w:rPr>
        <w:t>tax</w:t>
      </w:r>
      <w:r>
        <w:rPr>
          <w:color w:val="363636"/>
          <w:spacing w:val="-26"/>
          <w:sz w:val="19"/>
        </w:rPr>
        <w:t xml:space="preserve"> </w:t>
      </w:r>
      <w:r>
        <w:rPr>
          <w:rFonts w:ascii="Arial" w:hAnsi="Arial"/>
          <w:color w:val="363636"/>
          <w:sz w:val="17"/>
        </w:rPr>
        <w:t>is</w:t>
      </w:r>
      <w:r>
        <w:rPr>
          <w:rFonts w:ascii="Arial" w:hAnsi="Arial"/>
          <w:color w:val="363636"/>
          <w:spacing w:val="-26"/>
          <w:sz w:val="17"/>
        </w:rPr>
        <w:t xml:space="preserve"> </w:t>
      </w:r>
      <w:r>
        <w:rPr>
          <w:rFonts w:ascii="Arial" w:hAnsi="Arial"/>
          <w:color w:val="363636"/>
          <w:sz w:val="17"/>
        </w:rPr>
        <w:t>based</w:t>
      </w:r>
      <w:r>
        <w:rPr>
          <w:rFonts w:ascii="Arial" w:hAnsi="Arial"/>
          <w:color w:val="363636"/>
          <w:spacing w:val="-26"/>
          <w:sz w:val="17"/>
        </w:rPr>
        <w:t xml:space="preserve"> </w:t>
      </w:r>
      <w:r>
        <w:rPr>
          <w:color w:val="363636"/>
          <w:sz w:val="19"/>
        </w:rPr>
        <w:t>on</w:t>
      </w:r>
      <w:r>
        <w:rPr>
          <w:color w:val="363636"/>
          <w:spacing w:val="-20"/>
          <w:sz w:val="19"/>
        </w:rPr>
        <w:t xml:space="preserve"> </w:t>
      </w:r>
      <w:r>
        <w:rPr>
          <w:color w:val="363636"/>
          <w:sz w:val="19"/>
        </w:rPr>
        <w:t>an</w:t>
      </w:r>
      <w:r>
        <w:rPr>
          <w:color w:val="363636"/>
          <w:spacing w:val="-19"/>
          <w:sz w:val="19"/>
        </w:rPr>
        <w:t xml:space="preserve"> </w:t>
      </w:r>
      <w:r>
        <w:rPr>
          <w:rFonts w:ascii="Arial" w:hAnsi="Arial"/>
          <w:color w:val="363636"/>
          <w:sz w:val="17"/>
        </w:rPr>
        <w:t>estimated</w:t>
      </w:r>
      <w:r>
        <w:rPr>
          <w:rFonts w:ascii="Arial" w:hAnsi="Arial"/>
          <w:color w:val="363636"/>
          <w:spacing w:val="-22"/>
          <w:sz w:val="17"/>
        </w:rPr>
        <w:t xml:space="preserve"> </w:t>
      </w:r>
      <w:r>
        <w:rPr>
          <w:color w:val="363636"/>
          <w:sz w:val="19"/>
        </w:rPr>
        <w:t>total</w:t>
      </w:r>
      <w:r>
        <w:rPr>
          <w:color w:val="363636"/>
          <w:spacing w:val="-25"/>
          <w:sz w:val="19"/>
        </w:rPr>
        <w:t xml:space="preserve"> </w:t>
      </w:r>
      <w:r>
        <w:rPr>
          <w:rFonts w:ascii="Arial" w:hAnsi="Arial"/>
          <w:color w:val="363636"/>
          <w:sz w:val="17"/>
        </w:rPr>
        <w:t>valuation</w:t>
      </w:r>
      <w:r>
        <w:rPr>
          <w:rFonts w:ascii="Arial" w:hAnsi="Arial"/>
          <w:color w:val="363636"/>
          <w:spacing w:val="-23"/>
          <w:sz w:val="17"/>
        </w:rPr>
        <w:t xml:space="preserve"> </w:t>
      </w:r>
      <w:r>
        <w:rPr>
          <w:rFonts w:ascii="Arial" w:hAnsi="Arial"/>
          <w:color w:val="363636"/>
          <w:sz w:val="18"/>
        </w:rPr>
        <w:t xml:space="preserve">of </w:t>
      </w:r>
      <w:r>
        <w:rPr>
          <w:color w:val="363636"/>
          <w:sz w:val="17"/>
        </w:rPr>
        <w:t xml:space="preserve">property for the </w:t>
      </w:r>
      <w:r>
        <w:rPr>
          <w:rFonts w:ascii="Arial" w:hAnsi="Arial"/>
          <w:color w:val="363636"/>
          <w:sz w:val="17"/>
        </w:rPr>
        <w:t xml:space="preserve">purpose of taxation </w:t>
      </w:r>
      <w:r>
        <w:rPr>
          <w:rFonts w:ascii="Arial" w:hAnsi="Arial"/>
          <w:color w:val="363636"/>
          <w:sz w:val="18"/>
        </w:rPr>
        <w:t xml:space="preserve">of </w:t>
      </w:r>
      <w:r>
        <w:rPr>
          <w:color w:val="363636"/>
          <w:sz w:val="17"/>
        </w:rPr>
        <w:t xml:space="preserve">$1,502,439,289 and </w:t>
      </w:r>
      <w:r>
        <w:rPr>
          <w:rFonts w:ascii="Arial" w:hAnsi="Arial"/>
          <w:color w:val="363636"/>
          <w:sz w:val="17"/>
        </w:rPr>
        <w:t xml:space="preserve">an </w:t>
      </w:r>
      <w:r>
        <w:rPr>
          <w:color w:val="363636"/>
          <w:sz w:val="17"/>
        </w:rPr>
        <w:t xml:space="preserve">estimated collection rate </w:t>
      </w:r>
      <w:r>
        <w:rPr>
          <w:rFonts w:ascii="Arial" w:hAnsi="Arial"/>
          <w:color w:val="363636"/>
          <w:sz w:val="16"/>
        </w:rPr>
        <w:t xml:space="preserve">of </w:t>
      </w:r>
      <w:r>
        <w:rPr>
          <w:color w:val="363636"/>
          <w:sz w:val="17"/>
        </w:rPr>
        <w:t xml:space="preserve">98.40%. This </w:t>
      </w:r>
      <w:proofErr w:type="spellStart"/>
      <w:r>
        <w:rPr>
          <w:rFonts w:ascii="Arial" w:hAnsi="Arial"/>
          <w:color w:val="363636"/>
          <w:sz w:val="17"/>
        </w:rPr>
        <w:t>collectlon</w:t>
      </w:r>
      <w:proofErr w:type="spellEnd"/>
      <w:r>
        <w:rPr>
          <w:rFonts w:ascii="Arial" w:hAnsi="Arial"/>
          <w:color w:val="363636"/>
          <w:sz w:val="17"/>
        </w:rPr>
        <w:t xml:space="preserve"> </w:t>
      </w:r>
      <w:r>
        <w:rPr>
          <w:color w:val="363636"/>
          <w:sz w:val="18"/>
        </w:rPr>
        <w:t xml:space="preserve">rate </w:t>
      </w:r>
      <w:r>
        <w:rPr>
          <w:rFonts w:ascii="Arial" w:hAnsi="Arial"/>
          <w:color w:val="363636"/>
          <w:sz w:val="17"/>
        </w:rPr>
        <w:t xml:space="preserve">is based on </w:t>
      </w:r>
      <w:r>
        <w:rPr>
          <w:color w:val="363636"/>
          <w:sz w:val="18"/>
        </w:rPr>
        <w:t xml:space="preserve">the </w:t>
      </w:r>
      <w:r>
        <w:rPr>
          <w:rFonts w:ascii="Arial" w:hAnsi="Arial"/>
          <w:color w:val="363636"/>
          <w:sz w:val="17"/>
        </w:rPr>
        <w:t xml:space="preserve">collection </w:t>
      </w:r>
      <w:r>
        <w:rPr>
          <w:color w:val="363636"/>
          <w:sz w:val="17"/>
        </w:rPr>
        <w:t xml:space="preserve">rate </w:t>
      </w:r>
      <w:r>
        <w:rPr>
          <w:rFonts w:ascii="Arial" w:hAnsi="Arial"/>
          <w:color w:val="363636"/>
          <w:sz w:val="17"/>
        </w:rPr>
        <w:t xml:space="preserve">stated in </w:t>
      </w:r>
      <w:r>
        <w:rPr>
          <w:color w:val="363636"/>
          <w:sz w:val="17"/>
        </w:rPr>
        <w:t xml:space="preserve">the </w:t>
      </w:r>
      <w:r>
        <w:rPr>
          <w:rFonts w:ascii="Arial" w:hAnsi="Arial"/>
          <w:color w:val="363636"/>
          <w:sz w:val="17"/>
        </w:rPr>
        <w:t xml:space="preserve">June </w:t>
      </w:r>
      <w:r>
        <w:rPr>
          <w:color w:val="363636"/>
          <w:sz w:val="17"/>
        </w:rPr>
        <w:t xml:space="preserve">30, 201B </w:t>
      </w:r>
      <w:r>
        <w:rPr>
          <w:rFonts w:ascii="Arial" w:hAnsi="Arial"/>
          <w:color w:val="363636"/>
          <w:sz w:val="17"/>
        </w:rPr>
        <w:t>audited financial</w:t>
      </w:r>
      <w:r>
        <w:rPr>
          <w:rFonts w:ascii="Arial" w:hAnsi="Arial"/>
          <w:color w:val="363636"/>
          <w:spacing w:val="-32"/>
          <w:sz w:val="17"/>
        </w:rPr>
        <w:t xml:space="preserve"> </w:t>
      </w:r>
      <w:r>
        <w:rPr>
          <w:color w:val="363636"/>
          <w:sz w:val="17"/>
        </w:rPr>
        <w:t>$</w:t>
      </w:r>
      <w:proofErr w:type="spellStart"/>
      <w:r>
        <w:rPr>
          <w:color w:val="363636"/>
          <w:sz w:val="17"/>
        </w:rPr>
        <w:t>tatements</w:t>
      </w:r>
      <w:proofErr w:type="spellEnd"/>
      <w:r>
        <w:rPr>
          <w:color w:val="363636"/>
          <w:sz w:val="17"/>
        </w:rPr>
        <w:t>.</w:t>
      </w:r>
    </w:p>
    <w:p w:rsidR="00286757" w:rsidRDefault="00286757">
      <w:pPr>
        <w:pStyle w:val="BodyText"/>
        <w:spacing w:before="4"/>
        <w:rPr>
          <w:sz w:val="20"/>
        </w:rPr>
      </w:pPr>
    </w:p>
    <w:p w:rsidR="00286757" w:rsidRDefault="00914B46">
      <w:pPr>
        <w:pStyle w:val="ListParagraph"/>
        <w:numPr>
          <w:ilvl w:val="1"/>
          <w:numId w:val="2"/>
        </w:numPr>
        <w:tabs>
          <w:tab w:val="left" w:pos="1284"/>
        </w:tabs>
        <w:spacing w:line="254" w:lineRule="auto"/>
        <w:ind w:right="1980" w:firstLine="29"/>
        <w:rPr>
          <w:color w:val="363636"/>
          <w:sz w:val="18"/>
        </w:rPr>
      </w:pPr>
      <w:r>
        <w:rPr>
          <w:rFonts w:ascii="Arial"/>
          <w:color w:val="363636"/>
          <w:sz w:val="17"/>
        </w:rPr>
        <w:t>There</w:t>
      </w:r>
      <w:r>
        <w:rPr>
          <w:rFonts w:ascii="Arial"/>
          <w:color w:val="363636"/>
          <w:spacing w:val="-16"/>
          <w:sz w:val="17"/>
        </w:rPr>
        <w:t xml:space="preserve"> </w:t>
      </w:r>
      <w:r>
        <w:rPr>
          <w:color w:val="363636"/>
          <w:sz w:val="18"/>
        </w:rPr>
        <w:t>Is</w:t>
      </w:r>
      <w:r>
        <w:rPr>
          <w:color w:val="363636"/>
          <w:spacing w:val="-12"/>
          <w:sz w:val="18"/>
        </w:rPr>
        <w:t xml:space="preserve"> </w:t>
      </w:r>
      <w:r>
        <w:rPr>
          <w:color w:val="363636"/>
          <w:sz w:val="18"/>
        </w:rPr>
        <w:t>hereby</w:t>
      </w:r>
      <w:r>
        <w:rPr>
          <w:color w:val="363636"/>
          <w:spacing w:val="-24"/>
          <w:sz w:val="18"/>
        </w:rPr>
        <w:t xml:space="preserve"> </w:t>
      </w:r>
      <w:r>
        <w:rPr>
          <w:rFonts w:ascii="Arial"/>
          <w:color w:val="363636"/>
          <w:sz w:val="17"/>
        </w:rPr>
        <w:t>levied</w:t>
      </w:r>
      <w:r>
        <w:rPr>
          <w:rFonts w:ascii="Arial"/>
          <w:color w:val="363636"/>
          <w:spacing w:val="-18"/>
          <w:sz w:val="17"/>
        </w:rPr>
        <w:t xml:space="preserve"> </w:t>
      </w:r>
      <w:r>
        <w:rPr>
          <w:rFonts w:ascii="Arial"/>
          <w:color w:val="363636"/>
          <w:sz w:val="17"/>
        </w:rPr>
        <w:t>an</w:t>
      </w:r>
      <w:r>
        <w:rPr>
          <w:rFonts w:ascii="Arial"/>
          <w:color w:val="363636"/>
          <w:spacing w:val="-19"/>
          <w:sz w:val="17"/>
        </w:rPr>
        <w:t xml:space="preserve"> </w:t>
      </w:r>
      <w:r>
        <w:rPr>
          <w:color w:val="363636"/>
          <w:sz w:val="18"/>
        </w:rPr>
        <w:t>ad</w:t>
      </w:r>
      <w:r>
        <w:rPr>
          <w:color w:val="363636"/>
          <w:spacing w:val="-12"/>
          <w:sz w:val="18"/>
        </w:rPr>
        <w:t xml:space="preserve"> </w:t>
      </w:r>
      <w:r>
        <w:rPr>
          <w:color w:val="363636"/>
          <w:sz w:val="18"/>
        </w:rPr>
        <w:t>valorem</w:t>
      </w:r>
      <w:r>
        <w:rPr>
          <w:color w:val="363636"/>
          <w:spacing w:val="-5"/>
          <w:sz w:val="18"/>
        </w:rPr>
        <w:t xml:space="preserve"> </w:t>
      </w:r>
      <w:r>
        <w:rPr>
          <w:color w:val="363636"/>
          <w:sz w:val="18"/>
        </w:rPr>
        <w:t>tax</w:t>
      </w:r>
      <w:r>
        <w:rPr>
          <w:color w:val="363636"/>
          <w:spacing w:val="-16"/>
          <w:sz w:val="18"/>
        </w:rPr>
        <w:t xml:space="preserve"> </w:t>
      </w:r>
      <w:r>
        <w:rPr>
          <w:color w:val="363636"/>
          <w:sz w:val="18"/>
        </w:rPr>
        <w:t>at</w:t>
      </w:r>
      <w:r>
        <w:rPr>
          <w:color w:val="363636"/>
          <w:spacing w:val="-22"/>
          <w:sz w:val="18"/>
        </w:rPr>
        <w:t xml:space="preserve"> </w:t>
      </w:r>
      <w:r>
        <w:rPr>
          <w:rFonts w:ascii="Arial"/>
          <w:color w:val="363636"/>
          <w:sz w:val="17"/>
        </w:rPr>
        <w:t>the</w:t>
      </w:r>
      <w:r>
        <w:rPr>
          <w:rFonts w:ascii="Arial"/>
          <w:color w:val="363636"/>
          <w:spacing w:val="-29"/>
          <w:sz w:val="17"/>
        </w:rPr>
        <w:t xml:space="preserve"> </w:t>
      </w:r>
      <w:r>
        <w:rPr>
          <w:rFonts w:ascii="Arial"/>
          <w:color w:val="363636"/>
          <w:sz w:val="17"/>
        </w:rPr>
        <w:t>rate</w:t>
      </w:r>
      <w:r>
        <w:rPr>
          <w:rFonts w:ascii="Arial"/>
          <w:color w:val="363636"/>
          <w:spacing w:val="-21"/>
          <w:sz w:val="17"/>
        </w:rPr>
        <w:t xml:space="preserve"> </w:t>
      </w:r>
      <w:r>
        <w:rPr>
          <w:color w:val="363636"/>
          <w:sz w:val="18"/>
        </w:rPr>
        <w:t>of</w:t>
      </w:r>
      <w:r>
        <w:rPr>
          <w:color w:val="363636"/>
          <w:spacing w:val="-16"/>
          <w:sz w:val="18"/>
        </w:rPr>
        <w:t xml:space="preserve"> </w:t>
      </w:r>
      <w:r>
        <w:rPr>
          <w:color w:val="363636"/>
          <w:sz w:val="18"/>
        </w:rPr>
        <w:t>$0,0069</w:t>
      </w:r>
      <w:r>
        <w:rPr>
          <w:color w:val="363636"/>
          <w:spacing w:val="2"/>
          <w:sz w:val="18"/>
        </w:rPr>
        <w:t xml:space="preserve"> </w:t>
      </w:r>
      <w:r>
        <w:rPr>
          <w:color w:val="363636"/>
          <w:sz w:val="18"/>
        </w:rPr>
        <w:t>per</w:t>
      </w:r>
      <w:r>
        <w:rPr>
          <w:color w:val="363636"/>
          <w:spacing w:val="-9"/>
          <w:sz w:val="18"/>
        </w:rPr>
        <w:t xml:space="preserve"> </w:t>
      </w:r>
      <w:r>
        <w:rPr>
          <w:rFonts w:ascii="Arial"/>
          <w:color w:val="363636"/>
          <w:sz w:val="17"/>
        </w:rPr>
        <w:t>one</w:t>
      </w:r>
      <w:r>
        <w:rPr>
          <w:rFonts w:ascii="Arial"/>
          <w:color w:val="363636"/>
          <w:spacing w:val="-16"/>
          <w:sz w:val="17"/>
        </w:rPr>
        <w:t xml:space="preserve"> </w:t>
      </w:r>
      <w:r>
        <w:rPr>
          <w:color w:val="363636"/>
          <w:sz w:val="18"/>
        </w:rPr>
        <w:t>hundred</w:t>
      </w:r>
      <w:r>
        <w:rPr>
          <w:color w:val="363636"/>
          <w:spacing w:val="-10"/>
          <w:sz w:val="18"/>
        </w:rPr>
        <w:t xml:space="preserve"> </w:t>
      </w:r>
      <w:r>
        <w:rPr>
          <w:color w:val="363636"/>
          <w:sz w:val="18"/>
        </w:rPr>
        <w:t>dollars</w:t>
      </w:r>
      <w:r>
        <w:rPr>
          <w:color w:val="363636"/>
          <w:spacing w:val="-14"/>
          <w:sz w:val="18"/>
        </w:rPr>
        <w:t xml:space="preserve"> </w:t>
      </w:r>
      <w:r>
        <w:rPr>
          <w:color w:val="363636"/>
          <w:sz w:val="18"/>
        </w:rPr>
        <w:t xml:space="preserve">($100) </w:t>
      </w:r>
      <w:r>
        <w:rPr>
          <w:rFonts w:ascii="Arial"/>
          <w:color w:val="363636"/>
          <w:sz w:val="17"/>
        </w:rPr>
        <w:t xml:space="preserve">valuation of </w:t>
      </w:r>
      <w:r>
        <w:rPr>
          <w:color w:val="363636"/>
          <w:sz w:val="18"/>
        </w:rPr>
        <w:t xml:space="preserve">property </w:t>
      </w:r>
      <w:r>
        <w:rPr>
          <w:rFonts w:ascii="Arial"/>
          <w:color w:val="363636"/>
          <w:sz w:val="17"/>
        </w:rPr>
        <w:t xml:space="preserve">listed </w:t>
      </w:r>
      <w:r>
        <w:rPr>
          <w:color w:val="363636"/>
          <w:sz w:val="18"/>
        </w:rPr>
        <w:t xml:space="preserve">for taxes </w:t>
      </w:r>
      <w:r>
        <w:rPr>
          <w:rFonts w:ascii="Arial"/>
          <w:color w:val="363636"/>
          <w:sz w:val="17"/>
        </w:rPr>
        <w:t xml:space="preserve">as </w:t>
      </w:r>
      <w:r>
        <w:rPr>
          <w:color w:val="363636"/>
          <w:sz w:val="18"/>
        </w:rPr>
        <w:t xml:space="preserve">of </w:t>
      </w:r>
      <w:r>
        <w:rPr>
          <w:rFonts w:ascii="Arial"/>
          <w:color w:val="363636"/>
          <w:sz w:val="17"/>
        </w:rPr>
        <w:t xml:space="preserve">January </w:t>
      </w:r>
      <w:r>
        <w:rPr>
          <w:color w:val="363636"/>
          <w:sz w:val="18"/>
        </w:rPr>
        <w:t xml:space="preserve">1, 2019. </w:t>
      </w:r>
      <w:r>
        <w:rPr>
          <w:rFonts w:ascii="Arial"/>
          <w:color w:val="363636"/>
          <w:sz w:val="17"/>
        </w:rPr>
        <w:t xml:space="preserve">This rate of </w:t>
      </w:r>
      <w:r>
        <w:rPr>
          <w:color w:val="363636"/>
          <w:sz w:val="18"/>
        </w:rPr>
        <w:t xml:space="preserve">tax Is based on </w:t>
      </w:r>
      <w:r>
        <w:rPr>
          <w:rFonts w:ascii="Arial"/>
          <w:color w:val="363636"/>
          <w:sz w:val="17"/>
        </w:rPr>
        <w:t xml:space="preserve">an </w:t>
      </w:r>
      <w:r>
        <w:rPr>
          <w:color w:val="363636"/>
          <w:sz w:val="18"/>
        </w:rPr>
        <w:t>estimated</w:t>
      </w:r>
      <w:r>
        <w:rPr>
          <w:color w:val="363636"/>
          <w:spacing w:val="-9"/>
          <w:sz w:val="18"/>
        </w:rPr>
        <w:t xml:space="preserve"> </w:t>
      </w:r>
      <w:r>
        <w:rPr>
          <w:rFonts w:ascii="Arial"/>
          <w:color w:val="363636"/>
          <w:sz w:val="17"/>
        </w:rPr>
        <w:t>total</w:t>
      </w:r>
      <w:r>
        <w:rPr>
          <w:rFonts w:ascii="Arial"/>
          <w:color w:val="363636"/>
          <w:spacing w:val="-25"/>
          <w:sz w:val="17"/>
        </w:rPr>
        <w:t xml:space="preserve"> </w:t>
      </w:r>
      <w:r>
        <w:rPr>
          <w:rFonts w:ascii="Arial"/>
          <w:color w:val="363636"/>
          <w:sz w:val="17"/>
        </w:rPr>
        <w:t>valuation</w:t>
      </w:r>
      <w:r>
        <w:rPr>
          <w:rFonts w:ascii="Arial"/>
          <w:color w:val="363636"/>
          <w:spacing w:val="-20"/>
          <w:sz w:val="17"/>
        </w:rPr>
        <w:t xml:space="preserve"> </w:t>
      </w:r>
      <w:r>
        <w:rPr>
          <w:rFonts w:ascii="Arial"/>
          <w:color w:val="363636"/>
          <w:sz w:val="17"/>
        </w:rPr>
        <w:t>of</w:t>
      </w:r>
      <w:r>
        <w:rPr>
          <w:rFonts w:ascii="Arial"/>
          <w:color w:val="363636"/>
          <w:spacing w:val="-11"/>
          <w:sz w:val="17"/>
        </w:rPr>
        <w:t xml:space="preserve"> </w:t>
      </w:r>
      <w:r>
        <w:rPr>
          <w:color w:val="363636"/>
          <w:sz w:val="18"/>
        </w:rPr>
        <w:t>property</w:t>
      </w:r>
      <w:r>
        <w:rPr>
          <w:color w:val="363636"/>
          <w:spacing w:val="-18"/>
          <w:sz w:val="18"/>
        </w:rPr>
        <w:t xml:space="preserve"> </w:t>
      </w:r>
      <w:r>
        <w:rPr>
          <w:rFonts w:ascii="Arial"/>
          <w:color w:val="363636"/>
          <w:sz w:val="17"/>
        </w:rPr>
        <w:t>for</w:t>
      </w:r>
      <w:r>
        <w:rPr>
          <w:rFonts w:ascii="Arial"/>
          <w:color w:val="363636"/>
          <w:spacing w:val="-30"/>
          <w:sz w:val="17"/>
        </w:rPr>
        <w:t xml:space="preserve"> </w:t>
      </w:r>
      <w:r>
        <w:rPr>
          <w:color w:val="363636"/>
          <w:sz w:val="18"/>
        </w:rPr>
        <w:t>the</w:t>
      </w:r>
      <w:r>
        <w:rPr>
          <w:color w:val="363636"/>
          <w:spacing w:val="-4"/>
          <w:sz w:val="18"/>
        </w:rPr>
        <w:t xml:space="preserve"> </w:t>
      </w:r>
      <w:r>
        <w:rPr>
          <w:color w:val="363636"/>
          <w:sz w:val="18"/>
        </w:rPr>
        <w:t>purpose</w:t>
      </w:r>
      <w:r>
        <w:rPr>
          <w:color w:val="363636"/>
          <w:spacing w:val="-17"/>
          <w:sz w:val="18"/>
        </w:rPr>
        <w:t xml:space="preserve"> </w:t>
      </w:r>
      <w:r>
        <w:rPr>
          <w:color w:val="363636"/>
          <w:sz w:val="18"/>
        </w:rPr>
        <w:t>of</w:t>
      </w:r>
      <w:r>
        <w:rPr>
          <w:color w:val="363636"/>
          <w:spacing w:val="-12"/>
          <w:sz w:val="18"/>
        </w:rPr>
        <w:t xml:space="preserve"> </w:t>
      </w:r>
      <w:r>
        <w:rPr>
          <w:color w:val="363636"/>
          <w:sz w:val="18"/>
        </w:rPr>
        <w:t>taxation</w:t>
      </w:r>
      <w:r>
        <w:rPr>
          <w:color w:val="363636"/>
          <w:spacing w:val="-7"/>
          <w:sz w:val="18"/>
        </w:rPr>
        <w:t xml:space="preserve"> </w:t>
      </w:r>
      <w:r>
        <w:rPr>
          <w:rFonts w:ascii="Arial"/>
          <w:color w:val="363636"/>
          <w:sz w:val="17"/>
        </w:rPr>
        <w:t>of</w:t>
      </w:r>
      <w:r>
        <w:rPr>
          <w:rFonts w:ascii="Arial"/>
          <w:color w:val="363636"/>
          <w:spacing w:val="-21"/>
          <w:sz w:val="17"/>
        </w:rPr>
        <w:t xml:space="preserve"> </w:t>
      </w:r>
      <w:r>
        <w:rPr>
          <w:rFonts w:ascii="Arial"/>
          <w:color w:val="363636"/>
          <w:sz w:val="17"/>
        </w:rPr>
        <w:t>$96,426,225</w:t>
      </w:r>
      <w:r>
        <w:rPr>
          <w:rFonts w:ascii="Arial"/>
          <w:color w:val="363636"/>
          <w:spacing w:val="-14"/>
          <w:sz w:val="17"/>
        </w:rPr>
        <w:t xml:space="preserve"> </w:t>
      </w:r>
      <w:r>
        <w:rPr>
          <w:rFonts w:ascii="Arial"/>
          <w:color w:val="363636"/>
          <w:sz w:val="17"/>
        </w:rPr>
        <w:t>for</w:t>
      </w:r>
      <w:r>
        <w:rPr>
          <w:rFonts w:ascii="Arial"/>
          <w:color w:val="363636"/>
          <w:spacing w:val="-21"/>
          <w:sz w:val="17"/>
        </w:rPr>
        <w:t xml:space="preserve"> </w:t>
      </w:r>
      <w:proofErr w:type="spellStart"/>
      <w:r>
        <w:rPr>
          <w:rFonts w:ascii="Arial"/>
          <w:color w:val="363636"/>
          <w:sz w:val="17"/>
        </w:rPr>
        <w:t>Casvllle</w:t>
      </w:r>
      <w:proofErr w:type="spellEnd"/>
      <w:r>
        <w:rPr>
          <w:rFonts w:ascii="Arial"/>
          <w:color w:val="363636"/>
          <w:spacing w:val="-30"/>
          <w:sz w:val="17"/>
        </w:rPr>
        <w:t xml:space="preserve"> </w:t>
      </w:r>
      <w:r>
        <w:rPr>
          <w:color w:val="363636"/>
          <w:sz w:val="18"/>
        </w:rPr>
        <w:t xml:space="preserve">Special </w:t>
      </w:r>
      <w:r>
        <w:rPr>
          <w:rFonts w:ascii="Arial"/>
          <w:b/>
          <w:color w:val="363636"/>
          <w:sz w:val="17"/>
        </w:rPr>
        <w:t>Fire</w:t>
      </w:r>
      <w:r>
        <w:rPr>
          <w:rFonts w:ascii="Arial"/>
          <w:b/>
          <w:color w:val="363636"/>
          <w:spacing w:val="-36"/>
          <w:sz w:val="17"/>
        </w:rPr>
        <w:t xml:space="preserve"> </w:t>
      </w:r>
      <w:r>
        <w:rPr>
          <w:rFonts w:ascii="Arial"/>
          <w:b/>
          <w:color w:val="363636"/>
          <w:sz w:val="17"/>
        </w:rPr>
        <w:t>Tax</w:t>
      </w:r>
      <w:r>
        <w:rPr>
          <w:rFonts w:ascii="Arial"/>
          <w:b/>
          <w:color w:val="363636"/>
          <w:spacing w:val="-31"/>
          <w:sz w:val="17"/>
        </w:rPr>
        <w:t xml:space="preserve"> </w:t>
      </w:r>
      <w:r>
        <w:rPr>
          <w:rFonts w:ascii="Arial"/>
          <w:color w:val="363636"/>
          <w:sz w:val="17"/>
        </w:rPr>
        <w:t>Dlstr1CI</w:t>
      </w:r>
      <w:r>
        <w:rPr>
          <w:rFonts w:ascii="Arial"/>
          <w:color w:val="363636"/>
          <w:spacing w:val="-24"/>
          <w:sz w:val="17"/>
        </w:rPr>
        <w:t xml:space="preserve"> </w:t>
      </w:r>
      <w:r>
        <w:rPr>
          <w:color w:val="363636"/>
          <w:sz w:val="18"/>
        </w:rPr>
        <w:t>and</w:t>
      </w:r>
      <w:r>
        <w:rPr>
          <w:color w:val="363636"/>
          <w:spacing w:val="-18"/>
          <w:sz w:val="18"/>
        </w:rPr>
        <w:t xml:space="preserve"> </w:t>
      </w:r>
      <w:r>
        <w:rPr>
          <w:color w:val="363636"/>
          <w:sz w:val="18"/>
        </w:rPr>
        <w:t>an</w:t>
      </w:r>
      <w:r>
        <w:rPr>
          <w:color w:val="363636"/>
          <w:spacing w:val="-20"/>
          <w:sz w:val="18"/>
        </w:rPr>
        <w:t xml:space="preserve"> </w:t>
      </w:r>
      <w:r>
        <w:rPr>
          <w:rFonts w:ascii="Arial"/>
          <w:color w:val="363636"/>
          <w:sz w:val="17"/>
        </w:rPr>
        <w:t>estimated</w:t>
      </w:r>
      <w:r>
        <w:rPr>
          <w:rFonts w:ascii="Arial"/>
          <w:color w:val="363636"/>
          <w:spacing w:val="-29"/>
          <w:sz w:val="17"/>
        </w:rPr>
        <w:t xml:space="preserve"> </w:t>
      </w:r>
      <w:r>
        <w:rPr>
          <w:rFonts w:ascii="Arial"/>
          <w:color w:val="363636"/>
          <w:sz w:val="17"/>
        </w:rPr>
        <w:t>collection</w:t>
      </w:r>
      <w:r>
        <w:rPr>
          <w:rFonts w:ascii="Arial"/>
          <w:color w:val="363636"/>
          <w:spacing w:val="-26"/>
          <w:sz w:val="17"/>
        </w:rPr>
        <w:t xml:space="preserve"> </w:t>
      </w:r>
      <w:r>
        <w:rPr>
          <w:rFonts w:ascii="Arial"/>
          <w:color w:val="363636"/>
          <w:sz w:val="17"/>
        </w:rPr>
        <w:t>rate</w:t>
      </w:r>
      <w:r>
        <w:rPr>
          <w:rFonts w:ascii="Arial"/>
          <w:color w:val="363636"/>
          <w:spacing w:val="-33"/>
          <w:sz w:val="17"/>
        </w:rPr>
        <w:t xml:space="preserve"> </w:t>
      </w:r>
      <w:r>
        <w:rPr>
          <w:rFonts w:ascii="Arial"/>
          <w:color w:val="363636"/>
          <w:sz w:val="17"/>
        </w:rPr>
        <w:t>of</w:t>
      </w:r>
      <w:r>
        <w:rPr>
          <w:rFonts w:ascii="Arial"/>
          <w:color w:val="363636"/>
          <w:spacing w:val="-30"/>
          <w:sz w:val="17"/>
        </w:rPr>
        <w:t xml:space="preserve"> </w:t>
      </w:r>
      <w:r>
        <w:rPr>
          <w:rFonts w:ascii="Arial"/>
          <w:color w:val="363636"/>
          <w:sz w:val="17"/>
        </w:rPr>
        <w:t>98.40%.</w:t>
      </w:r>
      <w:r>
        <w:rPr>
          <w:rFonts w:ascii="Arial"/>
          <w:color w:val="363636"/>
          <w:spacing w:val="-3"/>
          <w:sz w:val="17"/>
        </w:rPr>
        <w:t xml:space="preserve"> </w:t>
      </w:r>
      <w:r>
        <w:rPr>
          <w:rFonts w:ascii="Arial"/>
          <w:color w:val="363636"/>
          <w:sz w:val="19"/>
        </w:rPr>
        <w:t>The</w:t>
      </w:r>
      <w:r>
        <w:rPr>
          <w:rFonts w:ascii="Arial"/>
          <w:color w:val="363636"/>
          <w:spacing w:val="-34"/>
          <w:sz w:val="19"/>
        </w:rPr>
        <w:t xml:space="preserve"> </w:t>
      </w:r>
      <w:r>
        <w:rPr>
          <w:rFonts w:ascii="Arial"/>
          <w:color w:val="363636"/>
          <w:sz w:val="17"/>
        </w:rPr>
        <w:t>collection</w:t>
      </w:r>
      <w:r>
        <w:rPr>
          <w:rFonts w:ascii="Arial"/>
          <w:color w:val="363636"/>
          <w:spacing w:val="-20"/>
          <w:sz w:val="17"/>
        </w:rPr>
        <w:t xml:space="preserve"> </w:t>
      </w:r>
      <w:r>
        <w:rPr>
          <w:rFonts w:ascii="Arial"/>
          <w:color w:val="363636"/>
          <w:sz w:val="17"/>
        </w:rPr>
        <w:t>rate</w:t>
      </w:r>
      <w:r>
        <w:rPr>
          <w:rFonts w:ascii="Arial"/>
          <w:color w:val="363636"/>
          <w:spacing w:val="-33"/>
          <w:sz w:val="17"/>
        </w:rPr>
        <w:t xml:space="preserve"> </w:t>
      </w:r>
      <w:proofErr w:type="gramStart"/>
      <w:r>
        <w:rPr>
          <w:rFonts w:ascii="Arial"/>
          <w:color w:val="363636"/>
          <w:sz w:val="17"/>
        </w:rPr>
        <w:t>Is</w:t>
      </w:r>
      <w:proofErr w:type="gramEnd"/>
      <w:r>
        <w:rPr>
          <w:rFonts w:ascii="Arial"/>
          <w:color w:val="363636"/>
          <w:spacing w:val="-28"/>
          <w:sz w:val="17"/>
        </w:rPr>
        <w:t xml:space="preserve"> </w:t>
      </w:r>
      <w:r>
        <w:rPr>
          <w:rFonts w:ascii="Arial"/>
          <w:color w:val="363636"/>
          <w:sz w:val="17"/>
        </w:rPr>
        <w:t>based</w:t>
      </w:r>
      <w:r>
        <w:rPr>
          <w:rFonts w:ascii="Arial"/>
          <w:color w:val="363636"/>
          <w:spacing w:val="-30"/>
          <w:sz w:val="17"/>
        </w:rPr>
        <w:t xml:space="preserve"> </w:t>
      </w:r>
      <w:r>
        <w:rPr>
          <w:rFonts w:ascii="Arial"/>
          <w:color w:val="363636"/>
          <w:sz w:val="17"/>
        </w:rPr>
        <w:t>on</w:t>
      </w:r>
      <w:r>
        <w:rPr>
          <w:rFonts w:ascii="Arial"/>
          <w:color w:val="363636"/>
          <w:spacing w:val="-29"/>
          <w:sz w:val="17"/>
        </w:rPr>
        <w:t xml:space="preserve"> </w:t>
      </w:r>
      <w:r>
        <w:rPr>
          <w:rFonts w:ascii="Arial"/>
          <w:color w:val="363636"/>
          <w:sz w:val="17"/>
        </w:rPr>
        <w:t>the collection</w:t>
      </w:r>
      <w:r>
        <w:rPr>
          <w:rFonts w:ascii="Arial"/>
          <w:color w:val="363636"/>
          <w:spacing w:val="3"/>
          <w:sz w:val="17"/>
        </w:rPr>
        <w:t xml:space="preserve"> </w:t>
      </w:r>
      <w:r>
        <w:rPr>
          <w:color w:val="363636"/>
          <w:sz w:val="19"/>
        </w:rPr>
        <w:t>rate</w:t>
      </w:r>
      <w:r>
        <w:rPr>
          <w:color w:val="363636"/>
          <w:spacing w:val="-16"/>
          <w:sz w:val="19"/>
        </w:rPr>
        <w:t xml:space="preserve"> </w:t>
      </w:r>
      <w:r>
        <w:rPr>
          <w:color w:val="363636"/>
          <w:sz w:val="18"/>
        </w:rPr>
        <w:t xml:space="preserve">stated </w:t>
      </w:r>
      <w:r>
        <w:rPr>
          <w:rFonts w:ascii="Arial"/>
          <w:color w:val="363636"/>
          <w:sz w:val="17"/>
        </w:rPr>
        <w:t>In</w:t>
      </w:r>
      <w:r>
        <w:rPr>
          <w:rFonts w:ascii="Arial"/>
          <w:color w:val="363636"/>
          <w:spacing w:val="-22"/>
          <w:sz w:val="17"/>
        </w:rPr>
        <w:t xml:space="preserve"> </w:t>
      </w:r>
      <w:r>
        <w:rPr>
          <w:color w:val="363636"/>
          <w:sz w:val="18"/>
        </w:rPr>
        <w:t>the</w:t>
      </w:r>
      <w:r>
        <w:rPr>
          <w:color w:val="363636"/>
          <w:spacing w:val="-1"/>
          <w:sz w:val="18"/>
        </w:rPr>
        <w:t xml:space="preserve"> </w:t>
      </w:r>
      <w:r>
        <w:rPr>
          <w:color w:val="363636"/>
          <w:sz w:val="18"/>
        </w:rPr>
        <w:t>June</w:t>
      </w:r>
      <w:r>
        <w:rPr>
          <w:color w:val="363636"/>
          <w:spacing w:val="-15"/>
          <w:sz w:val="18"/>
        </w:rPr>
        <w:t xml:space="preserve"> </w:t>
      </w:r>
      <w:r>
        <w:rPr>
          <w:color w:val="363636"/>
          <w:sz w:val="18"/>
        </w:rPr>
        <w:t>30,</w:t>
      </w:r>
      <w:r>
        <w:rPr>
          <w:color w:val="363636"/>
          <w:spacing w:val="-11"/>
          <w:sz w:val="18"/>
        </w:rPr>
        <w:t xml:space="preserve"> </w:t>
      </w:r>
      <w:r>
        <w:rPr>
          <w:color w:val="363636"/>
          <w:sz w:val="17"/>
        </w:rPr>
        <w:t>2018</w:t>
      </w:r>
      <w:r>
        <w:rPr>
          <w:color w:val="363636"/>
          <w:spacing w:val="-11"/>
          <w:sz w:val="17"/>
        </w:rPr>
        <w:t xml:space="preserve"> </w:t>
      </w:r>
      <w:r>
        <w:rPr>
          <w:color w:val="363636"/>
          <w:sz w:val="18"/>
        </w:rPr>
        <w:t>audited</w:t>
      </w:r>
      <w:r>
        <w:rPr>
          <w:color w:val="363636"/>
          <w:spacing w:val="-5"/>
          <w:sz w:val="18"/>
        </w:rPr>
        <w:t xml:space="preserve"> </w:t>
      </w:r>
      <w:r>
        <w:rPr>
          <w:color w:val="363636"/>
          <w:sz w:val="18"/>
        </w:rPr>
        <w:t>financial</w:t>
      </w:r>
      <w:r>
        <w:rPr>
          <w:color w:val="363636"/>
          <w:spacing w:val="-8"/>
          <w:sz w:val="18"/>
        </w:rPr>
        <w:t xml:space="preserve"> </w:t>
      </w:r>
      <w:r>
        <w:rPr>
          <w:rFonts w:ascii="Arial"/>
          <w:color w:val="363636"/>
          <w:sz w:val="17"/>
        </w:rPr>
        <w:t>statements.</w:t>
      </w:r>
    </w:p>
    <w:p w:rsidR="00286757" w:rsidRDefault="00286757">
      <w:pPr>
        <w:pStyle w:val="BodyText"/>
        <w:spacing w:before="6"/>
        <w:rPr>
          <w:rFonts w:ascii="Arial"/>
          <w:sz w:val="19"/>
        </w:rPr>
      </w:pPr>
    </w:p>
    <w:p w:rsidR="00286757" w:rsidRDefault="00914B46">
      <w:pPr>
        <w:pStyle w:val="ListParagraph"/>
        <w:numPr>
          <w:ilvl w:val="1"/>
          <w:numId w:val="2"/>
        </w:numPr>
        <w:tabs>
          <w:tab w:val="left" w:pos="1273"/>
        </w:tabs>
        <w:spacing w:line="261" w:lineRule="auto"/>
        <w:ind w:left="1054" w:right="2133" w:firstLine="5"/>
        <w:rPr>
          <w:color w:val="363636"/>
          <w:sz w:val="17"/>
        </w:rPr>
      </w:pPr>
      <w:r>
        <w:rPr>
          <w:color w:val="363636"/>
          <w:sz w:val="18"/>
        </w:rPr>
        <w:t>There</w:t>
      </w:r>
      <w:r>
        <w:rPr>
          <w:color w:val="363636"/>
          <w:spacing w:val="-17"/>
          <w:sz w:val="18"/>
        </w:rPr>
        <w:t xml:space="preserve"> </w:t>
      </w:r>
      <w:r>
        <w:rPr>
          <w:rFonts w:ascii="Arial" w:hAnsi="Arial"/>
          <w:color w:val="363636"/>
          <w:sz w:val="17"/>
        </w:rPr>
        <w:t>is</w:t>
      </w:r>
      <w:r>
        <w:rPr>
          <w:rFonts w:ascii="Arial" w:hAnsi="Arial"/>
          <w:color w:val="363636"/>
          <w:spacing w:val="-12"/>
          <w:sz w:val="17"/>
        </w:rPr>
        <w:t xml:space="preserve"> </w:t>
      </w:r>
      <w:r>
        <w:rPr>
          <w:color w:val="363636"/>
          <w:sz w:val="18"/>
        </w:rPr>
        <w:t>hereby</w:t>
      </w:r>
      <w:r>
        <w:rPr>
          <w:color w:val="363636"/>
          <w:spacing w:val="-1"/>
          <w:sz w:val="18"/>
        </w:rPr>
        <w:t xml:space="preserve"> </w:t>
      </w:r>
      <w:r>
        <w:rPr>
          <w:color w:val="363636"/>
          <w:sz w:val="18"/>
        </w:rPr>
        <w:t>levied</w:t>
      </w:r>
      <w:r>
        <w:rPr>
          <w:color w:val="363636"/>
          <w:spacing w:val="2"/>
          <w:sz w:val="18"/>
        </w:rPr>
        <w:t xml:space="preserve"> </w:t>
      </w:r>
      <w:r>
        <w:rPr>
          <w:color w:val="363636"/>
          <w:sz w:val="18"/>
        </w:rPr>
        <w:t>an</w:t>
      </w:r>
      <w:r>
        <w:rPr>
          <w:color w:val="363636"/>
          <w:spacing w:val="-5"/>
          <w:sz w:val="18"/>
        </w:rPr>
        <w:t xml:space="preserve"> </w:t>
      </w:r>
      <w:r>
        <w:rPr>
          <w:rFonts w:ascii="Arial" w:hAnsi="Arial"/>
          <w:color w:val="363636"/>
          <w:sz w:val="17"/>
        </w:rPr>
        <w:t>ad</w:t>
      </w:r>
      <w:r>
        <w:rPr>
          <w:rFonts w:ascii="Arial" w:hAnsi="Arial"/>
          <w:color w:val="363636"/>
          <w:spacing w:val="-19"/>
          <w:sz w:val="17"/>
        </w:rPr>
        <w:t xml:space="preserve"> </w:t>
      </w:r>
      <w:r>
        <w:rPr>
          <w:color w:val="363636"/>
          <w:sz w:val="18"/>
        </w:rPr>
        <w:t>valorem</w:t>
      </w:r>
      <w:r>
        <w:rPr>
          <w:color w:val="363636"/>
          <w:spacing w:val="-7"/>
          <w:sz w:val="18"/>
        </w:rPr>
        <w:t xml:space="preserve"> </w:t>
      </w:r>
      <w:r>
        <w:rPr>
          <w:color w:val="363636"/>
          <w:sz w:val="18"/>
        </w:rPr>
        <w:t>tax</w:t>
      </w:r>
      <w:r>
        <w:rPr>
          <w:color w:val="363636"/>
          <w:spacing w:val="-10"/>
          <w:sz w:val="18"/>
        </w:rPr>
        <w:t xml:space="preserve"> </w:t>
      </w:r>
      <w:r>
        <w:rPr>
          <w:color w:val="363636"/>
          <w:sz w:val="18"/>
        </w:rPr>
        <w:t>at</w:t>
      </w:r>
      <w:r>
        <w:rPr>
          <w:color w:val="363636"/>
          <w:spacing w:val="-19"/>
          <w:sz w:val="18"/>
        </w:rPr>
        <w:t xml:space="preserve"> </w:t>
      </w:r>
      <w:r>
        <w:rPr>
          <w:color w:val="363636"/>
          <w:sz w:val="18"/>
        </w:rPr>
        <w:t>the</w:t>
      </w:r>
      <w:r>
        <w:rPr>
          <w:color w:val="363636"/>
          <w:spacing w:val="12"/>
          <w:sz w:val="18"/>
        </w:rPr>
        <w:t xml:space="preserve"> </w:t>
      </w:r>
      <w:r>
        <w:rPr>
          <w:color w:val="363636"/>
          <w:sz w:val="18"/>
        </w:rPr>
        <w:t>rate</w:t>
      </w:r>
      <w:r>
        <w:rPr>
          <w:color w:val="363636"/>
          <w:spacing w:val="-17"/>
          <w:sz w:val="18"/>
        </w:rPr>
        <w:t xml:space="preserve"> </w:t>
      </w:r>
      <w:r>
        <w:rPr>
          <w:rFonts w:ascii="Arial" w:hAnsi="Arial"/>
          <w:color w:val="363636"/>
          <w:sz w:val="17"/>
        </w:rPr>
        <w:t>of</w:t>
      </w:r>
      <w:r>
        <w:rPr>
          <w:rFonts w:ascii="Arial" w:hAnsi="Arial"/>
          <w:color w:val="363636"/>
          <w:spacing w:val="-17"/>
          <w:sz w:val="17"/>
        </w:rPr>
        <w:t xml:space="preserve"> </w:t>
      </w:r>
      <w:r>
        <w:rPr>
          <w:color w:val="363636"/>
          <w:sz w:val="17"/>
        </w:rPr>
        <w:t>$0.0369·per</w:t>
      </w:r>
      <w:r>
        <w:rPr>
          <w:color w:val="363636"/>
          <w:spacing w:val="-3"/>
          <w:sz w:val="17"/>
        </w:rPr>
        <w:t xml:space="preserve"> </w:t>
      </w:r>
      <w:r>
        <w:rPr>
          <w:color w:val="363636"/>
          <w:sz w:val="18"/>
        </w:rPr>
        <w:t>one</w:t>
      </w:r>
      <w:r>
        <w:rPr>
          <w:color w:val="363636"/>
          <w:spacing w:val="-9"/>
          <w:sz w:val="18"/>
        </w:rPr>
        <w:t xml:space="preserve"> </w:t>
      </w:r>
      <w:r>
        <w:rPr>
          <w:color w:val="363636"/>
          <w:sz w:val="18"/>
        </w:rPr>
        <w:t>hundred</w:t>
      </w:r>
      <w:r>
        <w:rPr>
          <w:color w:val="363636"/>
          <w:spacing w:val="-5"/>
          <w:sz w:val="18"/>
        </w:rPr>
        <w:t xml:space="preserve"> </w:t>
      </w:r>
      <w:r>
        <w:rPr>
          <w:color w:val="363636"/>
          <w:sz w:val="18"/>
        </w:rPr>
        <w:t>dollars</w:t>
      </w:r>
      <w:r>
        <w:rPr>
          <w:color w:val="363636"/>
          <w:spacing w:val="-18"/>
          <w:sz w:val="18"/>
        </w:rPr>
        <w:t xml:space="preserve"> </w:t>
      </w:r>
      <w:r>
        <w:rPr>
          <w:color w:val="363636"/>
          <w:sz w:val="17"/>
        </w:rPr>
        <w:t xml:space="preserve">{$100) </w:t>
      </w:r>
      <w:r>
        <w:rPr>
          <w:color w:val="363636"/>
          <w:sz w:val="18"/>
        </w:rPr>
        <w:t xml:space="preserve">valuation </w:t>
      </w:r>
      <w:r>
        <w:rPr>
          <w:rFonts w:ascii="Arial" w:hAnsi="Arial"/>
          <w:color w:val="363636"/>
          <w:sz w:val="17"/>
        </w:rPr>
        <w:t xml:space="preserve">of property </w:t>
      </w:r>
      <w:proofErr w:type="spellStart"/>
      <w:r>
        <w:rPr>
          <w:color w:val="363636"/>
          <w:sz w:val="18"/>
        </w:rPr>
        <w:t>llsted</w:t>
      </w:r>
      <w:proofErr w:type="spellEnd"/>
      <w:r>
        <w:rPr>
          <w:color w:val="363636"/>
          <w:sz w:val="18"/>
        </w:rPr>
        <w:t xml:space="preserve"> for taxes as </w:t>
      </w:r>
      <w:r>
        <w:rPr>
          <w:rFonts w:ascii="Arial" w:hAnsi="Arial"/>
          <w:color w:val="363636"/>
          <w:sz w:val="17"/>
        </w:rPr>
        <w:t xml:space="preserve">of </w:t>
      </w:r>
      <w:r>
        <w:rPr>
          <w:color w:val="363636"/>
          <w:sz w:val="18"/>
        </w:rPr>
        <w:t xml:space="preserve">January </w:t>
      </w:r>
      <w:r>
        <w:rPr>
          <w:rFonts w:ascii="Arial" w:hAnsi="Arial"/>
          <w:color w:val="363636"/>
          <w:sz w:val="17"/>
        </w:rPr>
        <w:t xml:space="preserve">1, </w:t>
      </w:r>
      <w:r>
        <w:rPr>
          <w:color w:val="363636"/>
          <w:sz w:val="18"/>
        </w:rPr>
        <w:t xml:space="preserve">2019. This rate </w:t>
      </w:r>
      <w:r>
        <w:rPr>
          <w:rFonts w:ascii="Arial" w:hAnsi="Arial"/>
          <w:color w:val="363636"/>
          <w:sz w:val="17"/>
        </w:rPr>
        <w:t xml:space="preserve">of </w:t>
      </w:r>
      <w:proofErr w:type="spellStart"/>
      <w:r>
        <w:rPr>
          <w:color w:val="363636"/>
          <w:sz w:val="18"/>
        </w:rPr>
        <w:t>ta:ic</w:t>
      </w:r>
      <w:proofErr w:type="spellEnd"/>
      <w:r>
        <w:rPr>
          <w:color w:val="363636"/>
          <w:sz w:val="18"/>
        </w:rPr>
        <w:t xml:space="preserve"> is based on an estimated</w:t>
      </w:r>
      <w:r>
        <w:rPr>
          <w:color w:val="363636"/>
          <w:spacing w:val="-2"/>
          <w:sz w:val="18"/>
        </w:rPr>
        <w:t xml:space="preserve"> </w:t>
      </w:r>
      <w:r>
        <w:rPr>
          <w:color w:val="363636"/>
          <w:sz w:val="18"/>
        </w:rPr>
        <w:t>total</w:t>
      </w:r>
      <w:r>
        <w:rPr>
          <w:color w:val="363636"/>
          <w:spacing w:val="-10"/>
          <w:sz w:val="18"/>
        </w:rPr>
        <w:t xml:space="preserve"> </w:t>
      </w:r>
      <w:r>
        <w:rPr>
          <w:rFonts w:ascii="Arial" w:hAnsi="Arial"/>
          <w:color w:val="363636"/>
          <w:sz w:val="17"/>
        </w:rPr>
        <w:t>valuation</w:t>
      </w:r>
      <w:r>
        <w:rPr>
          <w:rFonts w:ascii="Arial" w:hAnsi="Arial"/>
          <w:color w:val="363636"/>
          <w:spacing w:val="-15"/>
          <w:sz w:val="17"/>
        </w:rPr>
        <w:t xml:space="preserve"> </w:t>
      </w:r>
      <w:r>
        <w:rPr>
          <w:rFonts w:ascii="Arial" w:hAnsi="Arial"/>
          <w:color w:val="363636"/>
          <w:sz w:val="17"/>
        </w:rPr>
        <w:t>of</w:t>
      </w:r>
      <w:r>
        <w:rPr>
          <w:rFonts w:ascii="Arial" w:hAnsi="Arial"/>
          <w:color w:val="363636"/>
          <w:spacing w:val="-15"/>
          <w:sz w:val="17"/>
        </w:rPr>
        <w:t xml:space="preserve"> </w:t>
      </w:r>
      <w:proofErr w:type="spellStart"/>
      <w:r>
        <w:rPr>
          <w:rFonts w:ascii="Arial" w:hAnsi="Arial"/>
          <w:color w:val="363636"/>
          <w:sz w:val="17"/>
        </w:rPr>
        <w:t>proP.erty</w:t>
      </w:r>
      <w:proofErr w:type="spellEnd"/>
      <w:r>
        <w:rPr>
          <w:rFonts w:ascii="Arial" w:hAnsi="Arial"/>
          <w:color w:val="363636"/>
          <w:spacing w:val="-15"/>
          <w:sz w:val="17"/>
        </w:rPr>
        <w:t xml:space="preserve"> </w:t>
      </w:r>
      <w:r>
        <w:rPr>
          <w:color w:val="363636"/>
          <w:sz w:val="18"/>
        </w:rPr>
        <w:t>for</w:t>
      </w:r>
      <w:r>
        <w:rPr>
          <w:color w:val="363636"/>
          <w:spacing w:val="-17"/>
          <w:sz w:val="18"/>
        </w:rPr>
        <w:t xml:space="preserve"> </w:t>
      </w:r>
      <w:r>
        <w:rPr>
          <w:color w:val="363636"/>
          <w:sz w:val="18"/>
        </w:rPr>
        <w:t>the</w:t>
      </w:r>
      <w:r>
        <w:rPr>
          <w:color w:val="363636"/>
          <w:spacing w:val="-4"/>
          <w:sz w:val="18"/>
        </w:rPr>
        <w:t xml:space="preserve"> </w:t>
      </w:r>
      <w:r>
        <w:rPr>
          <w:rFonts w:ascii="Arial" w:hAnsi="Arial"/>
          <w:color w:val="363636"/>
          <w:sz w:val="17"/>
        </w:rPr>
        <w:t>purpose</w:t>
      </w:r>
      <w:r>
        <w:rPr>
          <w:rFonts w:ascii="Arial" w:hAnsi="Arial"/>
          <w:color w:val="363636"/>
          <w:spacing w:val="-5"/>
          <w:sz w:val="17"/>
        </w:rPr>
        <w:t xml:space="preserve"> </w:t>
      </w:r>
      <w:r>
        <w:rPr>
          <w:color w:val="363636"/>
          <w:sz w:val="18"/>
        </w:rPr>
        <w:t>of</w:t>
      </w:r>
      <w:r>
        <w:rPr>
          <w:color w:val="363636"/>
          <w:spacing w:val="-11"/>
          <w:sz w:val="18"/>
        </w:rPr>
        <w:t xml:space="preserve"> </w:t>
      </w:r>
      <w:r>
        <w:rPr>
          <w:color w:val="363636"/>
          <w:sz w:val="18"/>
        </w:rPr>
        <w:t>taxation</w:t>
      </w:r>
      <w:r>
        <w:rPr>
          <w:color w:val="363636"/>
          <w:spacing w:val="3"/>
          <w:sz w:val="18"/>
        </w:rPr>
        <w:t xml:space="preserve"> </w:t>
      </w:r>
      <w:r>
        <w:rPr>
          <w:rFonts w:ascii="Arial" w:hAnsi="Arial"/>
          <w:color w:val="363636"/>
          <w:sz w:val="17"/>
        </w:rPr>
        <w:t>of</w:t>
      </w:r>
      <w:r>
        <w:rPr>
          <w:rFonts w:ascii="Arial" w:hAnsi="Arial"/>
          <w:color w:val="363636"/>
          <w:spacing w:val="-18"/>
          <w:sz w:val="17"/>
        </w:rPr>
        <w:t xml:space="preserve"> </w:t>
      </w:r>
      <w:r>
        <w:rPr>
          <w:color w:val="363636"/>
          <w:sz w:val="17"/>
        </w:rPr>
        <w:t>$1,103,539,765</w:t>
      </w:r>
      <w:r>
        <w:rPr>
          <w:color w:val="363636"/>
          <w:spacing w:val="-22"/>
          <w:sz w:val="17"/>
        </w:rPr>
        <w:t xml:space="preserve"> </w:t>
      </w:r>
      <w:r>
        <w:rPr>
          <w:color w:val="363636"/>
          <w:sz w:val="18"/>
        </w:rPr>
        <w:t>for</w:t>
      </w:r>
      <w:r>
        <w:rPr>
          <w:color w:val="363636"/>
          <w:spacing w:val="-20"/>
          <w:sz w:val="18"/>
        </w:rPr>
        <w:t xml:space="preserve"> </w:t>
      </w:r>
      <w:r>
        <w:rPr>
          <w:color w:val="363636"/>
          <w:sz w:val="18"/>
        </w:rPr>
        <w:t>the</w:t>
      </w:r>
    </w:p>
    <w:p w:rsidR="00286757" w:rsidRDefault="00914B46">
      <w:pPr>
        <w:spacing w:before="1"/>
        <w:ind w:left="1049"/>
        <w:rPr>
          <w:sz w:val="17"/>
        </w:rPr>
      </w:pPr>
      <w:r>
        <w:rPr>
          <w:b/>
          <w:color w:val="363636"/>
          <w:sz w:val="18"/>
        </w:rPr>
        <w:t xml:space="preserve">County Fire </w:t>
      </w:r>
      <w:proofErr w:type="spellStart"/>
      <w:r>
        <w:rPr>
          <w:b/>
          <w:color w:val="363636"/>
          <w:sz w:val="18"/>
        </w:rPr>
        <w:t>Se</w:t>
      </w:r>
      <w:r>
        <w:rPr>
          <w:b/>
          <w:color w:val="363636"/>
          <w:sz w:val="16"/>
        </w:rPr>
        <w:t>Nice</w:t>
      </w:r>
      <w:proofErr w:type="spellEnd"/>
      <w:r>
        <w:rPr>
          <w:b/>
          <w:color w:val="363636"/>
          <w:sz w:val="16"/>
        </w:rPr>
        <w:t xml:space="preserve"> </w:t>
      </w:r>
      <w:r>
        <w:rPr>
          <w:b/>
          <w:color w:val="363636"/>
          <w:sz w:val="18"/>
        </w:rPr>
        <w:t xml:space="preserve">District </w:t>
      </w:r>
      <w:r>
        <w:rPr>
          <w:rFonts w:ascii="Arial"/>
          <w:color w:val="363636"/>
          <w:sz w:val="17"/>
        </w:rPr>
        <w:t xml:space="preserve">and </w:t>
      </w:r>
      <w:r>
        <w:rPr>
          <w:color w:val="363636"/>
          <w:sz w:val="18"/>
        </w:rPr>
        <w:t xml:space="preserve">an estimated </w:t>
      </w:r>
      <w:r>
        <w:rPr>
          <w:rFonts w:ascii="Arial"/>
          <w:color w:val="363636"/>
          <w:sz w:val="17"/>
        </w:rPr>
        <w:t xml:space="preserve">collection </w:t>
      </w:r>
      <w:r>
        <w:rPr>
          <w:color w:val="363636"/>
          <w:sz w:val="18"/>
        </w:rPr>
        <w:t xml:space="preserve">rate </w:t>
      </w:r>
      <w:r>
        <w:rPr>
          <w:rFonts w:ascii="Arial"/>
          <w:color w:val="363636"/>
          <w:sz w:val="17"/>
        </w:rPr>
        <w:t xml:space="preserve">of </w:t>
      </w:r>
      <w:r>
        <w:rPr>
          <w:color w:val="363636"/>
          <w:sz w:val="17"/>
        </w:rPr>
        <w:t xml:space="preserve">98.40%. </w:t>
      </w:r>
      <w:r>
        <w:rPr>
          <w:color w:val="363636"/>
          <w:sz w:val="18"/>
        </w:rPr>
        <w:t xml:space="preserve">The </w:t>
      </w:r>
      <w:r>
        <w:rPr>
          <w:rFonts w:ascii="Arial"/>
          <w:color w:val="363636"/>
          <w:sz w:val="17"/>
        </w:rPr>
        <w:t xml:space="preserve">collection </w:t>
      </w:r>
      <w:r>
        <w:rPr>
          <w:color w:val="363636"/>
          <w:sz w:val="18"/>
        </w:rPr>
        <w:t xml:space="preserve">rate ls </w:t>
      </w:r>
      <w:r>
        <w:rPr>
          <w:color w:val="363636"/>
          <w:sz w:val="17"/>
        </w:rPr>
        <w:t>based</w:t>
      </w:r>
    </w:p>
    <w:p w:rsidR="00286757" w:rsidRDefault="00914B46">
      <w:pPr>
        <w:spacing w:before="14"/>
        <w:ind w:left="1051"/>
        <w:rPr>
          <w:rFonts w:ascii="Arial"/>
          <w:sz w:val="17"/>
        </w:rPr>
      </w:pPr>
      <w:r>
        <w:rPr>
          <w:rFonts w:ascii="Arial"/>
          <w:color w:val="363636"/>
          <w:sz w:val="15"/>
        </w:rPr>
        <w:t xml:space="preserve">on the collection </w:t>
      </w:r>
      <w:r>
        <w:rPr>
          <w:rFonts w:ascii="Arial"/>
          <w:color w:val="363636"/>
          <w:sz w:val="17"/>
        </w:rPr>
        <w:t xml:space="preserve">rate </w:t>
      </w:r>
      <w:r>
        <w:rPr>
          <w:color w:val="363636"/>
          <w:sz w:val="18"/>
        </w:rPr>
        <w:t xml:space="preserve">stated </w:t>
      </w:r>
      <w:r>
        <w:rPr>
          <w:rFonts w:ascii="Arial"/>
          <w:color w:val="4B4B4B"/>
          <w:sz w:val="17"/>
        </w:rPr>
        <w:t xml:space="preserve">in </w:t>
      </w:r>
      <w:r>
        <w:rPr>
          <w:rFonts w:ascii="Arial"/>
          <w:color w:val="363636"/>
          <w:sz w:val="17"/>
        </w:rPr>
        <w:t xml:space="preserve">the June </w:t>
      </w:r>
      <w:r>
        <w:rPr>
          <w:rFonts w:ascii="Arial"/>
          <w:color w:val="363636"/>
          <w:sz w:val="15"/>
        </w:rPr>
        <w:t xml:space="preserve">30, 2018 </w:t>
      </w:r>
      <w:r>
        <w:rPr>
          <w:rFonts w:ascii="Arial"/>
          <w:color w:val="363636"/>
          <w:sz w:val="17"/>
        </w:rPr>
        <w:t>audited financial statements.</w:t>
      </w:r>
    </w:p>
    <w:p w:rsidR="00286757" w:rsidRDefault="00286757">
      <w:pPr>
        <w:pStyle w:val="BodyText"/>
        <w:spacing w:before="3"/>
        <w:rPr>
          <w:rFonts w:ascii="Arial"/>
        </w:rPr>
      </w:pPr>
    </w:p>
    <w:p w:rsidR="00286757" w:rsidRDefault="00914B46">
      <w:pPr>
        <w:pStyle w:val="ListParagraph"/>
        <w:numPr>
          <w:ilvl w:val="1"/>
          <w:numId w:val="2"/>
        </w:numPr>
        <w:tabs>
          <w:tab w:val="left" w:pos="1328"/>
        </w:tabs>
        <w:ind w:left="1327" w:hanging="264"/>
        <w:rPr>
          <w:color w:val="363636"/>
          <w:sz w:val="18"/>
        </w:rPr>
      </w:pPr>
      <w:r>
        <w:rPr>
          <w:color w:val="363636"/>
          <w:sz w:val="18"/>
        </w:rPr>
        <w:t>Household</w:t>
      </w:r>
      <w:r>
        <w:rPr>
          <w:color w:val="363636"/>
          <w:spacing w:val="4"/>
          <w:sz w:val="18"/>
        </w:rPr>
        <w:t xml:space="preserve"> </w:t>
      </w:r>
      <w:r>
        <w:rPr>
          <w:color w:val="363636"/>
          <w:sz w:val="18"/>
        </w:rPr>
        <w:t>solid</w:t>
      </w:r>
      <w:r>
        <w:rPr>
          <w:color w:val="363636"/>
          <w:spacing w:val="-3"/>
          <w:sz w:val="18"/>
        </w:rPr>
        <w:t xml:space="preserve"> </w:t>
      </w:r>
      <w:r>
        <w:rPr>
          <w:rFonts w:ascii="Arial"/>
          <w:color w:val="363636"/>
          <w:sz w:val="17"/>
        </w:rPr>
        <w:t>waste</w:t>
      </w:r>
      <w:r>
        <w:rPr>
          <w:rFonts w:ascii="Arial"/>
          <w:color w:val="363636"/>
          <w:spacing w:val="-21"/>
          <w:sz w:val="17"/>
        </w:rPr>
        <w:t xml:space="preserve"> </w:t>
      </w:r>
      <w:r>
        <w:rPr>
          <w:color w:val="363636"/>
          <w:sz w:val="17"/>
        </w:rPr>
        <w:t>fees</w:t>
      </w:r>
      <w:r>
        <w:rPr>
          <w:color w:val="363636"/>
          <w:spacing w:val="-9"/>
          <w:sz w:val="17"/>
        </w:rPr>
        <w:t xml:space="preserve"> </w:t>
      </w:r>
      <w:r>
        <w:rPr>
          <w:rFonts w:ascii="Arial"/>
          <w:color w:val="363636"/>
          <w:sz w:val="17"/>
        </w:rPr>
        <w:t>for</w:t>
      </w:r>
      <w:r>
        <w:rPr>
          <w:rFonts w:ascii="Arial"/>
          <w:color w:val="363636"/>
          <w:spacing w:val="-10"/>
          <w:sz w:val="17"/>
        </w:rPr>
        <w:t xml:space="preserve"> </w:t>
      </w:r>
      <w:r>
        <w:rPr>
          <w:color w:val="363636"/>
          <w:sz w:val="18"/>
        </w:rPr>
        <w:t>the</w:t>
      </w:r>
      <w:r>
        <w:rPr>
          <w:color w:val="363636"/>
          <w:spacing w:val="-18"/>
          <w:sz w:val="18"/>
        </w:rPr>
        <w:t xml:space="preserve"> </w:t>
      </w:r>
      <w:proofErr w:type="spellStart"/>
      <w:r>
        <w:rPr>
          <w:color w:val="363636"/>
          <w:sz w:val="18"/>
        </w:rPr>
        <w:t>Soild</w:t>
      </w:r>
      <w:proofErr w:type="spellEnd"/>
      <w:r>
        <w:rPr>
          <w:color w:val="363636"/>
          <w:spacing w:val="1"/>
          <w:sz w:val="18"/>
        </w:rPr>
        <w:t xml:space="preserve"> </w:t>
      </w:r>
      <w:r>
        <w:rPr>
          <w:color w:val="363636"/>
          <w:sz w:val="18"/>
        </w:rPr>
        <w:t>Waste</w:t>
      </w:r>
      <w:r>
        <w:rPr>
          <w:color w:val="363636"/>
          <w:spacing w:val="-4"/>
          <w:sz w:val="18"/>
        </w:rPr>
        <w:t xml:space="preserve"> </w:t>
      </w:r>
      <w:r>
        <w:rPr>
          <w:color w:val="363636"/>
          <w:sz w:val="18"/>
        </w:rPr>
        <w:t>Management</w:t>
      </w:r>
      <w:r>
        <w:rPr>
          <w:color w:val="363636"/>
          <w:spacing w:val="8"/>
          <w:sz w:val="18"/>
        </w:rPr>
        <w:t xml:space="preserve"> </w:t>
      </w:r>
      <w:r>
        <w:rPr>
          <w:rFonts w:ascii="Arial"/>
          <w:color w:val="363636"/>
          <w:sz w:val="17"/>
        </w:rPr>
        <w:t>Fund</w:t>
      </w:r>
      <w:r>
        <w:rPr>
          <w:rFonts w:ascii="Arial"/>
          <w:color w:val="363636"/>
          <w:spacing w:val="-17"/>
          <w:sz w:val="17"/>
        </w:rPr>
        <w:t xml:space="preserve"> </w:t>
      </w:r>
      <w:r>
        <w:rPr>
          <w:color w:val="363636"/>
          <w:sz w:val="18"/>
        </w:rPr>
        <w:t>are</w:t>
      </w:r>
      <w:r>
        <w:rPr>
          <w:color w:val="363636"/>
          <w:spacing w:val="22"/>
          <w:sz w:val="18"/>
        </w:rPr>
        <w:t xml:space="preserve"> </w:t>
      </w:r>
      <w:r>
        <w:rPr>
          <w:color w:val="363636"/>
          <w:sz w:val="18"/>
        </w:rPr>
        <w:t>hereby</w:t>
      </w:r>
      <w:r>
        <w:rPr>
          <w:color w:val="363636"/>
          <w:spacing w:val="-5"/>
          <w:sz w:val="18"/>
        </w:rPr>
        <w:t xml:space="preserve"> </w:t>
      </w:r>
      <w:r>
        <w:rPr>
          <w:color w:val="363636"/>
          <w:sz w:val="18"/>
        </w:rPr>
        <w:t>levied</w:t>
      </w:r>
    </w:p>
    <w:p w:rsidR="00286757" w:rsidRDefault="00914B46">
      <w:pPr>
        <w:spacing w:before="19"/>
        <w:ind w:left="1050"/>
        <w:rPr>
          <w:rFonts w:ascii="Arial"/>
          <w:sz w:val="17"/>
        </w:rPr>
      </w:pPr>
      <w:proofErr w:type="gramStart"/>
      <w:r>
        <w:rPr>
          <w:color w:val="363636"/>
          <w:sz w:val="18"/>
        </w:rPr>
        <w:t>at</w:t>
      </w:r>
      <w:proofErr w:type="gramEnd"/>
      <w:r>
        <w:rPr>
          <w:color w:val="363636"/>
          <w:sz w:val="18"/>
        </w:rPr>
        <w:t xml:space="preserve"> </w:t>
      </w:r>
      <w:r>
        <w:rPr>
          <w:color w:val="363636"/>
          <w:sz w:val="17"/>
        </w:rPr>
        <w:t xml:space="preserve">$59 </w:t>
      </w:r>
      <w:r>
        <w:rPr>
          <w:rFonts w:ascii="Arial"/>
          <w:color w:val="363636"/>
          <w:sz w:val="17"/>
        </w:rPr>
        <w:t xml:space="preserve">per household based on an </w:t>
      </w:r>
      <w:r>
        <w:rPr>
          <w:color w:val="363636"/>
          <w:sz w:val="18"/>
        </w:rPr>
        <w:t xml:space="preserve">esti"1:ated </w:t>
      </w:r>
      <w:r>
        <w:rPr>
          <w:rFonts w:ascii="Arial"/>
          <w:color w:val="363636"/>
          <w:sz w:val="17"/>
        </w:rPr>
        <w:t xml:space="preserve">household </w:t>
      </w:r>
      <w:r>
        <w:rPr>
          <w:rFonts w:ascii="Arial"/>
          <w:color w:val="363636"/>
          <w:sz w:val="16"/>
        </w:rPr>
        <w:t xml:space="preserve">of </w:t>
      </w:r>
      <w:r>
        <w:rPr>
          <w:rFonts w:ascii="Arial"/>
          <w:color w:val="363636"/>
          <w:sz w:val="17"/>
        </w:rPr>
        <w:t xml:space="preserve">9,239 </w:t>
      </w:r>
      <w:r>
        <w:rPr>
          <w:color w:val="363636"/>
          <w:sz w:val="17"/>
        </w:rPr>
        <w:t xml:space="preserve">,md </w:t>
      </w:r>
      <w:r>
        <w:rPr>
          <w:rFonts w:ascii="Arial"/>
          <w:color w:val="363636"/>
          <w:sz w:val="17"/>
        </w:rPr>
        <w:t xml:space="preserve">a collection </w:t>
      </w:r>
      <w:r>
        <w:rPr>
          <w:color w:val="363636"/>
          <w:sz w:val="18"/>
        </w:rPr>
        <w:t xml:space="preserve">rate </w:t>
      </w:r>
      <w:r>
        <w:rPr>
          <w:rFonts w:ascii="Arial"/>
          <w:color w:val="363636"/>
          <w:sz w:val="17"/>
        </w:rPr>
        <w:t>of 98.40%.</w:t>
      </w:r>
    </w:p>
    <w:p w:rsidR="00286757" w:rsidRDefault="00286757">
      <w:pPr>
        <w:pStyle w:val="BodyText"/>
        <w:spacing w:before="10"/>
        <w:rPr>
          <w:rFonts w:ascii="Arial"/>
          <w:sz w:val="16"/>
        </w:rPr>
      </w:pPr>
    </w:p>
    <w:tbl>
      <w:tblPr>
        <w:tblW w:w="0" w:type="auto"/>
        <w:tblInd w:w="13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8"/>
        <w:gridCol w:w="1231"/>
        <w:gridCol w:w="1342"/>
      </w:tblGrid>
      <w:tr w:rsidR="00286757">
        <w:trPr>
          <w:trHeight w:val="242"/>
        </w:trPr>
        <w:tc>
          <w:tcPr>
            <w:tcW w:w="3178" w:type="dxa"/>
            <w:tcBorders>
              <w:top w:val="nil"/>
            </w:tcBorders>
          </w:tcPr>
          <w:p w:rsidR="00286757" w:rsidRDefault="00914B46">
            <w:pPr>
              <w:pStyle w:val="TableParagraph"/>
              <w:tabs>
                <w:tab w:val="left" w:pos="1176"/>
              </w:tabs>
              <w:spacing w:line="222" w:lineRule="exact"/>
              <w:ind w:left="33"/>
              <w:rPr>
                <w:rFonts w:ascii="Times New Roman"/>
                <w:sz w:val="25"/>
              </w:rPr>
            </w:pPr>
            <w:r>
              <w:rPr>
                <w:rFonts w:ascii="Courier New"/>
                <w:b/>
                <w:color w:val="363636"/>
                <w:sz w:val="20"/>
              </w:rPr>
              <w:t>FUND</w:t>
            </w:r>
            <w:r>
              <w:rPr>
                <w:rFonts w:ascii="Courier New"/>
                <w:b/>
                <w:color w:val="363636"/>
                <w:sz w:val="20"/>
              </w:rPr>
              <w:tab/>
            </w:r>
            <w:r>
              <w:rPr>
                <w:rFonts w:ascii="Times New Roman"/>
                <w:color w:val="A8A8A8"/>
                <w:position w:val="12"/>
                <w:sz w:val="25"/>
              </w:rPr>
              <w:t>---</w:t>
            </w:r>
          </w:p>
        </w:tc>
        <w:tc>
          <w:tcPr>
            <w:tcW w:w="1231" w:type="dxa"/>
            <w:tcBorders>
              <w:top w:val="single" w:sz="2" w:space="0" w:color="000000"/>
            </w:tcBorders>
          </w:tcPr>
          <w:p w:rsidR="00286757" w:rsidRDefault="00914B46">
            <w:pPr>
              <w:pStyle w:val="TableParagraph"/>
              <w:spacing w:before="36" w:line="186" w:lineRule="exact"/>
              <w:ind w:left="452"/>
              <w:rPr>
                <w:rFonts w:ascii="Times New Roman"/>
                <w:b/>
                <w:sz w:val="18"/>
              </w:rPr>
            </w:pPr>
            <w:r>
              <w:rPr>
                <w:rFonts w:ascii="Times New Roman"/>
                <w:b/>
                <w:color w:val="363636"/>
                <w:w w:val="85"/>
                <w:sz w:val="18"/>
              </w:rPr>
              <w:t>RATE</w:t>
            </w:r>
          </w:p>
        </w:tc>
        <w:tc>
          <w:tcPr>
            <w:tcW w:w="1342" w:type="dxa"/>
            <w:tcBorders>
              <w:top w:val="single" w:sz="2" w:space="0" w:color="000000"/>
            </w:tcBorders>
          </w:tcPr>
          <w:p w:rsidR="00286757" w:rsidRDefault="00914B46">
            <w:pPr>
              <w:pStyle w:val="TableParagraph"/>
              <w:spacing w:before="54" w:line="168" w:lineRule="exact"/>
              <w:ind w:left="494"/>
              <w:rPr>
                <w:b/>
                <w:sz w:val="16"/>
              </w:rPr>
            </w:pPr>
            <w:r>
              <w:rPr>
                <w:b/>
                <w:color w:val="363636"/>
                <w:w w:val="95"/>
                <w:sz w:val="16"/>
              </w:rPr>
              <w:t>YIELD</w:t>
            </w:r>
          </w:p>
        </w:tc>
      </w:tr>
      <w:tr w:rsidR="00286757">
        <w:trPr>
          <w:trHeight w:val="205"/>
        </w:trPr>
        <w:tc>
          <w:tcPr>
            <w:tcW w:w="3178" w:type="dxa"/>
          </w:tcPr>
          <w:p w:rsidR="00286757" w:rsidRDefault="00914B46">
            <w:pPr>
              <w:pStyle w:val="TableParagraph"/>
              <w:spacing w:line="186" w:lineRule="exact"/>
              <w:ind w:left="36"/>
              <w:rPr>
                <w:sz w:val="17"/>
              </w:rPr>
            </w:pPr>
            <w:r>
              <w:rPr>
                <w:rFonts w:ascii="Times New Roman"/>
                <w:color w:val="363636"/>
                <w:sz w:val="18"/>
              </w:rPr>
              <w:t xml:space="preserve">Ad </w:t>
            </w:r>
            <w:r>
              <w:rPr>
                <w:color w:val="363636"/>
                <w:sz w:val="17"/>
              </w:rPr>
              <w:t xml:space="preserve">Valorem </w:t>
            </w:r>
            <w:r>
              <w:rPr>
                <w:rFonts w:ascii="Times New Roman"/>
                <w:color w:val="363636"/>
                <w:sz w:val="18"/>
              </w:rPr>
              <w:t xml:space="preserve">Tax </w:t>
            </w:r>
            <w:r>
              <w:rPr>
                <w:color w:val="363636"/>
                <w:sz w:val="17"/>
              </w:rPr>
              <w:t>Collections</w:t>
            </w:r>
          </w:p>
        </w:tc>
        <w:tc>
          <w:tcPr>
            <w:tcW w:w="1231" w:type="dxa"/>
          </w:tcPr>
          <w:p w:rsidR="00286757" w:rsidRDefault="00914B46">
            <w:pPr>
              <w:pStyle w:val="TableParagraph"/>
              <w:spacing w:before="4" w:line="181" w:lineRule="exact"/>
              <w:ind w:right="-15"/>
              <w:jc w:val="right"/>
              <w:rPr>
                <w:rFonts w:ascii="Times New Roman"/>
                <w:sz w:val="18"/>
              </w:rPr>
            </w:pPr>
            <w:r>
              <w:rPr>
                <w:rFonts w:ascii="Times New Roman"/>
                <w:color w:val="363636"/>
                <w:w w:val="95"/>
                <w:sz w:val="18"/>
              </w:rPr>
              <w:t>$0.73S0</w:t>
            </w:r>
          </w:p>
        </w:tc>
        <w:tc>
          <w:tcPr>
            <w:tcW w:w="1342" w:type="dxa"/>
          </w:tcPr>
          <w:p w:rsidR="00286757" w:rsidRDefault="00914B46">
            <w:pPr>
              <w:pStyle w:val="TableParagraph"/>
              <w:spacing w:before="9" w:line="177" w:lineRule="exact"/>
              <w:ind w:right="14"/>
              <w:jc w:val="right"/>
              <w:rPr>
                <w:rFonts w:ascii="Times New Roman"/>
                <w:sz w:val="17"/>
              </w:rPr>
            </w:pPr>
            <w:r>
              <w:rPr>
                <w:rFonts w:ascii="Times New Roman"/>
                <w:color w:val="363636"/>
                <w:sz w:val="17"/>
              </w:rPr>
              <w:t>$10,865,242</w:t>
            </w:r>
          </w:p>
        </w:tc>
      </w:tr>
      <w:tr w:rsidR="00286757">
        <w:trPr>
          <w:trHeight w:val="196"/>
        </w:trPr>
        <w:tc>
          <w:tcPr>
            <w:tcW w:w="3178" w:type="dxa"/>
          </w:tcPr>
          <w:p w:rsidR="00286757" w:rsidRDefault="00914B46">
            <w:pPr>
              <w:pStyle w:val="TableParagraph"/>
              <w:spacing w:line="176" w:lineRule="exact"/>
              <w:ind w:left="36"/>
              <w:rPr>
                <w:rFonts w:ascii="Times New Roman"/>
                <w:sz w:val="18"/>
              </w:rPr>
            </w:pPr>
            <w:proofErr w:type="spellStart"/>
            <w:r>
              <w:rPr>
                <w:rFonts w:ascii="Times New Roman"/>
                <w:color w:val="363636"/>
                <w:sz w:val="18"/>
              </w:rPr>
              <w:t>casville</w:t>
            </w:r>
            <w:proofErr w:type="spellEnd"/>
            <w:r>
              <w:rPr>
                <w:rFonts w:ascii="Times New Roman"/>
                <w:color w:val="363636"/>
                <w:sz w:val="18"/>
              </w:rPr>
              <w:t xml:space="preserve"> </w:t>
            </w:r>
            <w:r>
              <w:rPr>
                <w:color w:val="363636"/>
                <w:sz w:val="17"/>
              </w:rPr>
              <w:t xml:space="preserve">Special Fire </w:t>
            </w:r>
            <w:r>
              <w:rPr>
                <w:rFonts w:ascii="Times New Roman"/>
                <w:color w:val="363636"/>
                <w:sz w:val="18"/>
              </w:rPr>
              <w:t>Tax District</w:t>
            </w:r>
          </w:p>
        </w:tc>
        <w:tc>
          <w:tcPr>
            <w:tcW w:w="1231" w:type="dxa"/>
          </w:tcPr>
          <w:p w:rsidR="00286757" w:rsidRDefault="00914B46">
            <w:pPr>
              <w:pStyle w:val="TableParagraph"/>
              <w:spacing w:before="9" w:line="167" w:lineRule="exact"/>
              <w:jc w:val="right"/>
              <w:rPr>
                <w:rFonts w:ascii="Times New Roman"/>
                <w:sz w:val="17"/>
              </w:rPr>
            </w:pPr>
            <w:r>
              <w:rPr>
                <w:rFonts w:ascii="Times New Roman"/>
                <w:color w:val="363636"/>
                <w:sz w:val="17"/>
              </w:rPr>
              <w:t>$0.0369</w:t>
            </w:r>
          </w:p>
        </w:tc>
        <w:tc>
          <w:tcPr>
            <w:tcW w:w="1342" w:type="dxa"/>
          </w:tcPr>
          <w:p w:rsidR="00286757" w:rsidRDefault="00914B46">
            <w:pPr>
              <w:pStyle w:val="TableParagraph"/>
              <w:spacing w:before="27" w:line="149" w:lineRule="exact"/>
              <w:ind w:right="2"/>
              <w:jc w:val="right"/>
              <w:rPr>
                <w:sz w:val="15"/>
              </w:rPr>
            </w:pPr>
            <w:r>
              <w:rPr>
                <w:color w:val="363636"/>
                <w:sz w:val="15"/>
              </w:rPr>
              <w:t>$39,206</w:t>
            </w:r>
          </w:p>
        </w:tc>
      </w:tr>
      <w:tr w:rsidR="00286757">
        <w:trPr>
          <w:trHeight w:val="210"/>
        </w:trPr>
        <w:tc>
          <w:tcPr>
            <w:tcW w:w="3178" w:type="dxa"/>
          </w:tcPr>
          <w:p w:rsidR="00286757" w:rsidRDefault="00914B46">
            <w:pPr>
              <w:pStyle w:val="TableParagraph"/>
              <w:spacing w:before="9" w:line="181" w:lineRule="exact"/>
              <w:ind w:left="44"/>
              <w:rPr>
                <w:sz w:val="17"/>
              </w:rPr>
            </w:pPr>
            <w:r>
              <w:rPr>
                <w:rFonts w:ascii="Times New Roman"/>
                <w:color w:val="363636"/>
                <w:sz w:val="18"/>
              </w:rPr>
              <w:t xml:space="preserve">Fire Service </w:t>
            </w:r>
            <w:r>
              <w:rPr>
                <w:color w:val="363636"/>
                <w:sz w:val="17"/>
              </w:rPr>
              <w:t>District</w:t>
            </w:r>
          </w:p>
        </w:tc>
        <w:tc>
          <w:tcPr>
            <w:tcW w:w="1231" w:type="dxa"/>
          </w:tcPr>
          <w:p w:rsidR="00286757" w:rsidRDefault="00914B46">
            <w:pPr>
              <w:pStyle w:val="TableParagraph"/>
              <w:spacing w:before="23" w:line="167" w:lineRule="exact"/>
              <w:ind w:right="3"/>
              <w:jc w:val="right"/>
              <w:rPr>
                <w:rFonts w:ascii="Times New Roman"/>
                <w:sz w:val="17"/>
              </w:rPr>
            </w:pPr>
            <w:r>
              <w:rPr>
                <w:rFonts w:ascii="Times New Roman"/>
                <w:color w:val="363636"/>
                <w:sz w:val="17"/>
              </w:rPr>
              <w:t>$0.0369</w:t>
            </w:r>
          </w:p>
        </w:tc>
        <w:tc>
          <w:tcPr>
            <w:tcW w:w="1342" w:type="dxa"/>
          </w:tcPr>
          <w:p w:rsidR="00286757" w:rsidRDefault="00914B46">
            <w:pPr>
              <w:pStyle w:val="TableParagraph"/>
              <w:spacing w:before="18" w:line="172" w:lineRule="exact"/>
              <w:ind w:right="4"/>
              <w:jc w:val="right"/>
              <w:rPr>
                <w:rFonts w:ascii="Times New Roman"/>
                <w:sz w:val="17"/>
              </w:rPr>
            </w:pPr>
            <w:r>
              <w:rPr>
                <w:rFonts w:ascii="Times New Roman"/>
                <w:color w:val="363636"/>
                <w:sz w:val="17"/>
              </w:rPr>
              <w:t>$507,405</w:t>
            </w:r>
          </w:p>
        </w:tc>
      </w:tr>
      <w:tr w:rsidR="00286757">
        <w:trPr>
          <w:trHeight w:val="205"/>
        </w:trPr>
        <w:tc>
          <w:tcPr>
            <w:tcW w:w="3178" w:type="dxa"/>
          </w:tcPr>
          <w:p w:rsidR="00286757" w:rsidRDefault="00914B46">
            <w:pPr>
              <w:pStyle w:val="TableParagraph"/>
              <w:spacing w:line="186" w:lineRule="exact"/>
              <w:ind w:left="28"/>
              <w:rPr>
                <w:sz w:val="17"/>
              </w:rPr>
            </w:pPr>
            <w:r>
              <w:rPr>
                <w:rFonts w:ascii="Times New Roman"/>
                <w:color w:val="363636"/>
                <w:sz w:val="16"/>
              </w:rPr>
              <w:t xml:space="preserve">Solid </w:t>
            </w:r>
            <w:r>
              <w:rPr>
                <w:color w:val="363636"/>
                <w:sz w:val="17"/>
              </w:rPr>
              <w:t xml:space="preserve">Waste </w:t>
            </w:r>
            <w:r>
              <w:rPr>
                <w:rFonts w:ascii="Times New Roman"/>
                <w:color w:val="363636"/>
                <w:sz w:val="18"/>
              </w:rPr>
              <w:t xml:space="preserve">Management </w:t>
            </w:r>
            <w:r>
              <w:rPr>
                <w:color w:val="363636"/>
                <w:sz w:val="17"/>
              </w:rPr>
              <w:t>Fund</w:t>
            </w:r>
          </w:p>
        </w:tc>
        <w:tc>
          <w:tcPr>
            <w:tcW w:w="1231" w:type="dxa"/>
          </w:tcPr>
          <w:p w:rsidR="00286757" w:rsidRDefault="00914B46">
            <w:pPr>
              <w:pStyle w:val="TableParagraph"/>
              <w:spacing w:before="14" w:line="172" w:lineRule="exact"/>
              <w:ind w:right="-15"/>
              <w:jc w:val="right"/>
              <w:rPr>
                <w:rFonts w:ascii="Times New Roman"/>
                <w:sz w:val="17"/>
              </w:rPr>
            </w:pPr>
            <w:r>
              <w:rPr>
                <w:rFonts w:ascii="Times New Roman"/>
                <w:color w:val="363636"/>
                <w:sz w:val="17"/>
              </w:rPr>
              <w:t>$S9.00</w:t>
            </w:r>
          </w:p>
        </w:tc>
        <w:tc>
          <w:tcPr>
            <w:tcW w:w="1342" w:type="dxa"/>
          </w:tcPr>
          <w:p w:rsidR="00286757" w:rsidRDefault="00914B46">
            <w:pPr>
              <w:pStyle w:val="TableParagraph"/>
              <w:spacing w:before="9" w:line="177" w:lineRule="exact"/>
              <w:ind w:right="5"/>
              <w:jc w:val="right"/>
              <w:rPr>
                <w:rFonts w:ascii="Times New Roman"/>
                <w:sz w:val="17"/>
              </w:rPr>
            </w:pPr>
            <w:r>
              <w:rPr>
                <w:rFonts w:ascii="Times New Roman"/>
                <w:color w:val="363636"/>
                <w:sz w:val="17"/>
              </w:rPr>
              <w:t>$545,088</w:t>
            </w:r>
          </w:p>
        </w:tc>
      </w:tr>
    </w:tbl>
    <w:p w:rsidR="00286757" w:rsidRDefault="00286757">
      <w:pPr>
        <w:pStyle w:val="BodyText"/>
        <w:rPr>
          <w:rFonts w:ascii="Arial"/>
          <w:sz w:val="20"/>
        </w:rPr>
      </w:pPr>
    </w:p>
    <w:p w:rsidR="00286757" w:rsidRDefault="00286757">
      <w:pPr>
        <w:pStyle w:val="BodyText"/>
        <w:spacing w:before="2"/>
        <w:rPr>
          <w:rFonts w:ascii="Arial"/>
          <w:sz w:val="19"/>
        </w:rPr>
      </w:pPr>
    </w:p>
    <w:p w:rsidR="00286757" w:rsidRDefault="00914B46">
      <w:pPr>
        <w:spacing w:line="205" w:lineRule="exact"/>
        <w:ind w:left="591"/>
        <w:rPr>
          <w:rFonts w:ascii="Arial"/>
          <w:i/>
          <w:sz w:val="18"/>
        </w:rPr>
      </w:pPr>
      <w:proofErr w:type="spellStart"/>
      <w:r>
        <w:rPr>
          <w:rFonts w:ascii="Arial"/>
          <w:i/>
          <w:color w:val="363636"/>
          <w:sz w:val="18"/>
        </w:rPr>
        <w:t>SEa</w:t>
      </w:r>
      <w:proofErr w:type="gramStart"/>
      <w:r>
        <w:rPr>
          <w:rFonts w:ascii="Arial"/>
          <w:i/>
          <w:color w:val="363636"/>
          <w:sz w:val="18"/>
        </w:rPr>
        <w:t>,oNVIII</w:t>
      </w:r>
      <w:proofErr w:type="spellEnd"/>
      <w:proofErr w:type="gramEnd"/>
      <w:r>
        <w:rPr>
          <w:rFonts w:ascii="Arial"/>
          <w:i/>
          <w:color w:val="363636"/>
          <w:sz w:val="18"/>
        </w:rPr>
        <w:t>.</w:t>
      </w:r>
    </w:p>
    <w:p w:rsidR="00286757" w:rsidRDefault="00914B46">
      <w:pPr>
        <w:spacing w:line="228" w:lineRule="exact"/>
        <w:ind w:left="1040"/>
        <w:rPr>
          <w:rFonts w:ascii="Arial"/>
          <w:sz w:val="17"/>
        </w:rPr>
      </w:pPr>
      <w:r>
        <w:rPr>
          <w:color w:val="363636"/>
          <w:sz w:val="20"/>
        </w:rPr>
        <w:t xml:space="preserve">The </w:t>
      </w:r>
      <w:r>
        <w:rPr>
          <w:color w:val="363636"/>
          <w:sz w:val="18"/>
        </w:rPr>
        <w:t xml:space="preserve">county </w:t>
      </w:r>
      <w:r>
        <w:rPr>
          <w:rFonts w:ascii="Arial"/>
          <w:color w:val="363636"/>
          <w:sz w:val="17"/>
        </w:rPr>
        <w:t xml:space="preserve">Manager, </w:t>
      </w:r>
      <w:r>
        <w:rPr>
          <w:color w:val="363636"/>
          <w:sz w:val="20"/>
        </w:rPr>
        <w:t xml:space="preserve">as </w:t>
      </w:r>
      <w:r>
        <w:rPr>
          <w:rFonts w:ascii="Arial"/>
          <w:color w:val="363636"/>
          <w:sz w:val="17"/>
        </w:rPr>
        <w:t xml:space="preserve">Budget </w:t>
      </w:r>
      <w:r>
        <w:rPr>
          <w:color w:val="363636"/>
          <w:sz w:val="20"/>
        </w:rPr>
        <w:t xml:space="preserve">Officer, Is </w:t>
      </w:r>
      <w:r>
        <w:rPr>
          <w:rFonts w:ascii="Arial"/>
          <w:color w:val="363636"/>
          <w:sz w:val="17"/>
        </w:rPr>
        <w:t xml:space="preserve">hereby </w:t>
      </w:r>
      <w:proofErr w:type="spellStart"/>
      <w:r>
        <w:rPr>
          <w:rFonts w:ascii="Arial"/>
          <w:color w:val="363636"/>
          <w:sz w:val="17"/>
        </w:rPr>
        <w:t>authoriied</w:t>
      </w:r>
      <w:proofErr w:type="spellEnd"/>
      <w:r>
        <w:rPr>
          <w:rFonts w:ascii="Arial"/>
          <w:color w:val="363636"/>
          <w:sz w:val="17"/>
        </w:rPr>
        <w:t xml:space="preserve"> </w:t>
      </w:r>
      <w:r>
        <w:rPr>
          <w:color w:val="363636"/>
          <w:sz w:val="20"/>
        </w:rPr>
        <w:t xml:space="preserve">to </w:t>
      </w:r>
      <w:r>
        <w:rPr>
          <w:rFonts w:ascii="Arial"/>
          <w:color w:val="363636"/>
          <w:sz w:val="17"/>
        </w:rPr>
        <w:t>reallocate appropriations</w:t>
      </w:r>
    </w:p>
    <w:p w:rsidR="00286757" w:rsidRDefault="00914B46">
      <w:pPr>
        <w:spacing w:before="14"/>
        <w:ind w:left="1045"/>
        <w:rPr>
          <w:rFonts w:ascii="Arial"/>
          <w:sz w:val="18"/>
        </w:rPr>
      </w:pPr>
      <w:r>
        <w:rPr>
          <w:color w:val="363636"/>
          <w:sz w:val="18"/>
        </w:rPr>
        <w:t xml:space="preserve">as </w:t>
      </w:r>
      <w:r>
        <w:rPr>
          <w:rFonts w:ascii="Arial"/>
          <w:color w:val="363636"/>
          <w:sz w:val="17"/>
        </w:rPr>
        <w:t xml:space="preserve">contained </w:t>
      </w:r>
      <w:r>
        <w:rPr>
          <w:rFonts w:ascii="Arial"/>
          <w:color w:val="363636"/>
          <w:sz w:val="18"/>
        </w:rPr>
        <w:t xml:space="preserve">herein and to enforce policy </w:t>
      </w:r>
      <w:r>
        <w:rPr>
          <w:rFonts w:ascii="Arial"/>
          <w:color w:val="363636"/>
          <w:sz w:val="17"/>
        </w:rPr>
        <w:t xml:space="preserve">under the following </w:t>
      </w:r>
      <w:proofErr w:type="spellStart"/>
      <w:r>
        <w:rPr>
          <w:rFonts w:ascii="Arial"/>
          <w:color w:val="363636"/>
          <w:sz w:val="18"/>
        </w:rPr>
        <w:t>condltlons</w:t>
      </w:r>
      <w:proofErr w:type="spellEnd"/>
      <w:r>
        <w:rPr>
          <w:rFonts w:ascii="Arial"/>
          <w:color w:val="363636"/>
          <w:sz w:val="18"/>
        </w:rPr>
        <w:t>:</w:t>
      </w:r>
    </w:p>
    <w:p w:rsidR="00286757" w:rsidRDefault="00286757">
      <w:pPr>
        <w:pStyle w:val="BodyText"/>
        <w:spacing w:before="10"/>
        <w:rPr>
          <w:rFonts w:ascii="Arial"/>
          <w:sz w:val="20"/>
        </w:rPr>
      </w:pPr>
    </w:p>
    <w:p w:rsidR="00286757" w:rsidRDefault="00914B46">
      <w:pPr>
        <w:pStyle w:val="ListParagraph"/>
        <w:numPr>
          <w:ilvl w:val="2"/>
          <w:numId w:val="2"/>
        </w:numPr>
        <w:tabs>
          <w:tab w:val="left" w:pos="1404"/>
        </w:tabs>
        <w:ind w:hanging="257"/>
        <w:jc w:val="left"/>
        <w:rPr>
          <w:rFonts w:ascii="Arial"/>
          <w:color w:val="363636"/>
          <w:sz w:val="17"/>
        </w:rPr>
      </w:pPr>
      <w:r>
        <w:rPr>
          <w:rFonts w:ascii="Arial"/>
          <w:color w:val="363636"/>
          <w:sz w:val="17"/>
        </w:rPr>
        <w:t>The</w:t>
      </w:r>
      <w:r>
        <w:rPr>
          <w:rFonts w:ascii="Arial"/>
          <w:color w:val="363636"/>
          <w:spacing w:val="-11"/>
          <w:sz w:val="17"/>
        </w:rPr>
        <w:t xml:space="preserve"> </w:t>
      </w:r>
      <w:r>
        <w:rPr>
          <w:color w:val="363636"/>
          <w:sz w:val="18"/>
        </w:rPr>
        <w:t>Budget</w:t>
      </w:r>
      <w:r>
        <w:rPr>
          <w:color w:val="363636"/>
          <w:spacing w:val="-12"/>
          <w:sz w:val="18"/>
        </w:rPr>
        <w:t xml:space="preserve"> </w:t>
      </w:r>
      <w:r>
        <w:rPr>
          <w:rFonts w:ascii="Arial"/>
          <w:color w:val="363636"/>
          <w:sz w:val="17"/>
        </w:rPr>
        <w:t>Officer</w:t>
      </w:r>
      <w:r>
        <w:rPr>
          <w:rFonts w:ascii="Arial"/>
          <w:color w:val="363636"/>
          <w:spacing w:val="5"/>
          <w:sz w:val="17"/>
        </w:rPr>
        <w:t xml:space="preserve"> </w:t>
      </w:r>
      <w:r>
        <w:rPr>
          <w:color w:val="363636"/>
          <w:sz w:val="18"/>
        </w:rPr>
        <w:t>may</w:t>
      </w:r>
      <w:r>
        <w:rPr>
          <w:color w:val="363636"/>
          <w:spacing w:val="-10"/>
          <w:sz w:val="18"/>
        </w:rPr>
        <w:t xml:space="preserve"> </w:t>
      </w:r>
      <w:r>
        <w:rPr>
          <w:rFonts w:ascii="Arial"/>
          <w:color w:val="363636"/>
          <w:sz w:val="17"/>
        </w:rPr>
        <w:t>not</w:t>
      </w:r>
      <w:r>
        <w:rPr>
          <w:rFonts w:ascii="Arial"/>
          <w:color w:val="363636"/>
          <w:spacing w:val="-14"/>
          <w:sz w:val="17"/>
        </w:rPr>
        <w:t xml:space="preserve"> </w:t>
      </w:r>
      <w:r>
        <w:rPr>
          <w:color w:val="363636"/>
          <w:sz w:val="18"/>
        </w:rPr>
        <w:t>transfer</w:t>
      </w:r>
      <w:r>
        <w:rPr>
          <w:color w:val="363636"/>
          <w:spacing w:val="-1"/>
          <w:sz w:val="18"/>
        </w:rPr>
        <w:t xml:space="preserve"> </w:t>
      </w:r>
      <w:r>
        <w:rPr>
          <w:color w:val="363636"/>
          <w:sz w:val="18"/>
        </w:rPr>
        <w:t>any</w:t>
      </w:r>
      <w:r>
        <w:rPr>
          <w:color w:val="363636"/>
          <w:spacing w:val="-5"/>
          <w:sz w:val="18"/>
        </w:rPr>
        <w:t xml:space="preserve"> </w:t>
      </w:r>
      <w:r>
        <w:rPr>
          <w:rFonts w:ascii="Arial"/>
          <w:color w:val="363636"/>
          <w:sz w:val="17"/>
        </w:rPr>
        <w:t>amounts</w:t>
      </w:r>
      <w:r>
        <w:rPr>
          <w:rFonts w:ascii="Arial"/>
          <w:color w:val="363636"/>
          <w:spacing w:val="10"/>
          <w:sz w:val="17"/>
        </w:rPr>
        <w:t xml:space="preserve"> </w:t>
      </w:r>
      <w:r>
        <w:rPr>
          <w:color w:val="363636"/>
          <w:sz w:val="18"/>
        </w:rPr>
        <w:t>between</w:t>
      </w:r>
      <w:r>
        <w:rPr>
          <w:color w:val="363636"/>
          <w:spacing w:val="-10"/>
          <w:sz w:val="18"/>
        </w:rPr>
        <w:t xml:space="preserve"> </w:t>
      </w:r>
      <w:r>
        <w:rPr>
          <w:color w:val="363636"/>
          <w:sz w:val="18"/>
        </w:rPr>
        <w:t>funds</w:t>
      </w:r>
      <w:r>
        <w:rPr>
          <w:color w:val="363636"/>
          <w:spacing w:val="-2"/>
          <w:sz w:val="18"/>
        </w:rPr>
        <w:t xml:space="preserve"> </w:t>
      </w:r>
      <w:r>
        <w:rPr>
          <w:color w:val="363636"/>
          <w:sz w:val="18"/>
        </w:rPr>
        <w:t>without</w:t>
      </w:r>
      <w:r>
        <w:rPr>
          <w:color w:val="363636"/>
          <w:spacing w:val="-3"/>
          <w:sz w:val="18"/>
        </w:rPr>
        <w:t xml:space="preserve"> </w:t>
      </w:r>
      <w:r>
        <w:rPr>
          <w:color w:val="363636"/>
          <w:sz w:val="18"/>
        </w:rPr>
        <w:t>the</w:t>
      </w:r>
    </w:p>
    <w:p w:rsidR="00286757" w:rsidRDefault="00914B46">
      <w:pPr>
        <w:spacing w:before="14"/>
        <w:ind w:left="1410"/>
        <w:rPr>
          <w:rFonts w:ascii="Arial"/>
          <w:sz w:val="17"/>
        </w:rPr>
      </w:pPr>
      <w:r>
        <w:rPr>
          <w:rFonts w:ascii="Arial"/>
          <w:color w:val="363636"/>
          <w:sz w:val="17"/>
        </w:rPr>
        <w:t xml:space="preserve">approval of the Board </w:t>
      </w:r>
      <w:r>
        <w:rPr>
          <w:color w:val="363636"/>
          <w:sz w:val="18"/>
        </w:rPr>
        <w:t xml:space="preserve">of </w:t>
      </w:r>
      <w:r>
        <w:rPr>
          <w:rFonts w:ascii="Arial"/>
          <w:color w:val="363636"/>
          <w:sz w:val="17"/>
        </w:rPr>
        <w:t>Commissioners.</w:t>
      </w:r>
    </w:p>
    <w:p w:rsidR="00286757" w:rsidRDefault="00914B46">
      <w:pPr>
        <w:pStyle w:val="ListParagraph"/>
        <w:numPr>
          <w:ilvl w:val="2"/>
          <w:numId w:val="2"/>
        </w:numPr>
        <w:tabs>
          <w:tab w:val="left" w:pos="1413"/>
        </w:tabs>
        <w:spacing w:before="10"/>
        <w:ind w:left="1412" w:hanging="272"/>
        <w:jc w:val="left"/>
        <w:rPr>
          <w:rFonts w:ascii="Arial"/>
          <w:color w:val="363636"/>
          <w:sz w:val="18"/>
        </w:rPr>
      </w:pPr>
      <w:r>
        <w:rPr>
          <w:rFonts w:ascii="Arial"/>
          <w:color w:val="363636"/>
          <w:sz w:val="17"/>
        </w:rPr>
        <w:t>Federal</w:t>
      </w:r>
      <w:r>
        <w:rPr>
          <w:rFonts w:ascii="Arial"/>
          <w:color w:val="363636"/>
          <w:spacing w:val="-1"/>
          <w:sz w:val="17"/>
        </w:rPr>
        <w:t xml:space="preserve"> </w:t>
      </w:r>
      <w:r>
        <w:rPr>
          <w:rFonts w:ascii="Arial"/>
          <w:color w:val="363636"/>
          <w:sz w:val="17"/>
        </w:rPr>
        <w:t>and</w:t>
      </w:r>
      <w:r>
        <w:rPr>
          <w:rFonts w:ascii="Arial"/>
          <w:color w:val="363636"/>
          <w:spacing w:val="-25"/>
          <w:sz w:val="17"/>
        </w:rPr>
        <w:t xml:space="preserve"> </w:t>
      </w:r>
      <w:r>
        <w:rPr>
          <w:rFonts w:ascii="Arial"/>
          <w:color w:val="363636"/>
          <w:sz w:val="17"/>
        </w:rPr>
        <w:t>State</w:t>
      </w:r>
      <w:r>
        <w:rPr>
          <w:rFonts w:ascii="Arial"/>
          <w:color w:val="363636"/>
          <w:spacing w:val="-20"/>
          <w:sz w:val="17"/>
        </w:rPr>
        <w:t xml:space="preserve"> </w:t>
      </w:r>
      <w:proofErr w:type="spellStart"/>
      <w:r>
        <w:rPr>
          <w:color w:val="363636"/>
          <w:sz w:val="19"/>
        </w:rPr>
        <w:t>srant</w:t>
      </w:r>
      <w:proofErr w:type="spellEnd"/>
      <w:r>
        <w:rPr>
          <w:color w:val="363636"/>
          <w:spacing w:val="-4"/>
          <w:sz w:val="19"/>
        </w:rPr>
        <w:t xml:space="preserve"> </w:t>
      </w:r>
      <w:r>
        <w:rPr>
          <w:rFonts w:ascii="Arial"/>
          <w:color w:val="363636"/>
          <w:sz w:val="18"/>
        </w:rPr>
        <w:t>funds</w:t>
      </w:r>
      <w:r>
        <w:rPr>
          <w:rFonts w:ascii="Arial"/>
          <w:color w:val="363636"/>
          <w:spacing w:val="-17"/>
          <w:sz w:val="18"/>
        </w:rPr>
        <w:t xml:space="preserve"> </w:t>
      </w:r>
      <w:r>
        <w:rPr>
          <w:rFonts w:ascii="Arial"/>
          <w:color w:val="363636"/>
          <w:sz w:val="17"/>
        </w:rPr>
        <w:t>may</w:t>
      </w:r>
      <w:r>
        <w:rPr>
          <w:rFonts w:ascii="Arial"/>
          <w:color w:val="363636"/>
          <w:spacing w:val="-14"/>
          <w:sz w:val="17"/>
        </w:rPr>
        <w:t xml:space="preserve"> </w:t>
      </w:r>
      <w:r>
        <w:rPr>
          <w:rFonts w:ascii="Arial"/>
          <w:color w:val="363636"/>
          <w:sz w:val="17"/>
        </w:rPr>
        <w:t>only</w:t>
      </w:r>
      <w:r>
        <w:rPr>
          <w:rFonts w:ascii="Arial"/>
          <w:color w:val="363636"/>
          <w:spacing w:val="-12"/>
          <w:sz w:val="17"/>
        </w:rPr>
        <w:t xml:space="preserve"> </w:t>
      </w:r>
      <w:r>
        <w:rPr>
          <w:color w:val="363636"/>
          <w:sz w:val="17"/>
        </w:rPr>
        <w:t>be</w:t>
      </w:r>
      <w:r>
        <w:rPr>
          <w:color w:val="363636"/>
          <w:spacing w:val="-17"/>
          <w:sz w:val="17"/>
        </w:rPr>
        <w:t xml:space="preserve"> </w:t>
      </w:r>
      <w:r>
        <w:rPr>
          <w:rFonts w:ascii="Arial"/>
          <w:color w:val="363636"/>
          <w:sz w:val="17"/>
        </w:rPr>
        <w:t>transferred</w:t>
      </w:r>
      <w:r>
        <w:rPr>
          <w:rFonts w:ascii="Arial"/>
          <w:color w:val="363636"/>
          <w:spacing w:val="-11"/>
          <w:sz w:val="17"/>
        </w:rPr>
        <w:t xml:space="preserve"> </w:t>
      </w:r>
      <w:r>
        <w:rPr>
          <w:rFonts w:ascii="Arial"/>
          <w:color w:val="363636"/>
          <w:sz w:val="17"/>
        </w:rPr>
        <w:t>between</w:t>
      </w:r>
      <w:r>
        <w:rPr>
          <w:rFonts w:ascii="Arial"/>
          <w:color w:val="363636"/>
          <w:spacing w:val="-9"/>
          <w:sz w:val="17"/>
        </w:rPr>
        <w:t xml:space="preserve"> </w:t>
      </w:r>
      <w:r>
        <w:rPr>
          <w:rFonts w:ascii="Arial"/>
          <w:color w:val="363636"/>
          <w:sz w:val="17"/>
        </w:rPr>
        <w:t>departments</w:t>
      </w:r>
      <w:r>
        <w:rPr>
          <w:rFonts w:ascii="Arial"/>
          <w:color w:val="363636"/>
          <w:spacing w:val="-4"/>
          <w:sz w:val="17"/>
        </w:rPr>
        <w:t xml:space="preserve"> </w:t>
      </w:r>
      <w:r>
        <w:rPr>
          <w:rFonts w:ascii="Arial"/>
          <w:color w:val="363636"/>
          <w:sz w:val="17"/>
        </w:rPr>
        <w:t>as</w:t>
      </w:r>
    </w:p>
    <w:p w:rsidR="00286757" w:rsidRDefault="00914B46">
      <w:pPr>
        <w:spacing w:before="11"/>
        <w:ind w:left="1405"/>
        <w:rPr>
          <w:rFonts w:ascii="Arial"/>
          <w:sz w:val="17"/>
        </w:rPr>
      </w:pPr>
      <w:r>
        <w:rPr>
          <w:rFonts w:ascii="Arial"/>
          <w:color w:val="363636"/>
          <w:sz w:val="18"/>
        </w:rPr>
        <w:t xml:space="preserve">allowed </w:t>
      </w:r>
      <w:r>
        <w:rPr>
          <w:color w:val="363636"/>
          <w:sz w:val="18"/>
        </w:rPr>
        <w:t xml:space="preserve">by </w:t>
      </w:r>
      <w:r>
        <w:rPr>
          <w:rFonts w:ascii="Arial"/>
          <w:color w:val="363636"/>
          <w:sz w:val="17"/>
        </w:rPr>
        <w:t>regulations.</w:t>
      </w:r>
    </w:p>
    <w:p w:rsidR="00286757" w:rsidRDefault="00914B46">
      <w:pPr>
        <w:pStyle w:val="ListParagraph"/>
        <w:numPr>
          <w:ilvl w:val="2"/>
          <w:numId w:val="2"/>
        </w:numPr>
        <w:tabs>
          <w:tab w:val="left" w:pos="1409"/>
        </w:tabs>
        <w:spacing w:before="19"/>
        <w:ind w:left="1408" w:hanging="286"/>
        <w:jc w:val="left"/>
        <w:rPr>
          <w:rFonts w:ascii="Arial"/>
          <w:color w:val="363636"/>
          <w:sz w:val="16"/>
        </w:rPr>
      </w:pPr>
      <w:r>
        <w:rPr>
          <w:rFonts w:ascii="Arial"/>
          <w:color w:val="363636"/>
          <w:sz w:val="17"/>
        </w:rPr>
        <w:t>The</w:t>
      </w:r>
      <w:r>
        <w:rPr>
          <w:rFonts w:ascii="Arial"/>
          <w:color w:val="363636"/>
          <w:spacing w:val="-26"/>
          <w:sz w:val="17"/>
        </w:rPr>
        <w:t xml:space="preserve"> </w:t>
      </w:r>
      <w:r>
        <w:rPr>
          <w:rFonts w:ascii="Arial"/>
          <w:color w:val="363636"/>
          <w:sz w:val="16"/>
        </w:rPr>
        <w:t>budget</w:t>
      </w:r>
      <w:r>
        <w:rPr>
          <w:rFonts w:ascii="Arial"/>
          <w:color w:val="363636"/>
          <w:spacing w:val="-15"/>
          <w:sz w:val="16"/>
        </w:rPr>
        <w:t xml:space="preserve"> </w:t>
      </w:r>
      <w:r>
        <w:rPr>
          <w:color w:val="363636"/>
          <w:sz w:val="18"/>
        </w:rPr>
        <w:t>shall</w:t>
      </w:r>
      <w:r>
        <w:rPr>
          <w:color w:val="363636"/>
          <w:spacing w:val="-17"/>
          <w:sz w:val="18"/>
        </w:rPr>
        <w:t xml:space="preserve"> </w:t>
      </w:r>
      <w:r>
        <w:rPr>
          <w:rFonts w:ascii="Arial"/>
          <w:color w:val="363636"/>
          <w:sz w:val="16"/>
        </w:rPr>
        <w:t>be</w:t>
      </w:r>
      <w:r>
        <w:rPr>
          <w:rFonts w:ascii="Arial"/>
          <w:color w:val="363636"/>
          <w:spacing w:val="-16"/>
          <w:sz w:val="16"/>
        </w:rPr>
        <w:t xml:space="preserve"> </w:t>
      </w:r>
      <w:r>
        <w:rPr>
          <w:rFonts w:ascii="Arial"/>
          <w:color w:val="363636"/>
          <w:sz w:val="17"/>
        </w:rPr>
        <w:t>approved</w:t>
      </w:r>
      <w:r>
        <w:rPr>
          <w:rFonts w:ascii="Arial"/>
          <w:color w:val="363636"/>
          <w:spacing w:val="-7"/>
          <w:sz w:val="17"/>
        </w:rPr>
        <w:t xml:space="preserve"> </w:t>
      </w:r>
      <w:r>
        <w:rPr>
          <w:rFonts w:ascii="Arial"/>
          <w:color w:val="363636"/>
          <w:sz w:val="17"/>
        </w:rPr>
        <w:t>and</w:t>
      </w:r>
      <w:r>
        <w:rPr>
          <w:rFonts w:ascii="Arial"/>
          <w:color w:val="363636"/>
          <w:spacing w:val="-7"/>
          <w:sz w:val="17"/>
        </w:rPr>
        <w:t xml:space="preserve"> </w:t>
      </w:r>
      <w:r>
        <w:rPr>
          <w:rFonts w:ascii="Arial"/>
          <w:color w:val="363636"/>
          <w:sz w:val="17"/>
        </w:rPr>
        <w:t>maintained</w:t>
      </w:r>
      <w:r>
        <w:rPr>
          <w:rFonts w:ascii="Arial"/>
          <w:color w:val="363636"/>
          <w:spacing w:val="-1"/>
          <w:sz w:val="17"/>
        </w:rPr>
        <w:t xml:space="preserve"> </w:t>
      </w:r>
      <w:r>
        <w:rPr>
          <w:color w:val="363636"/>
          <w:sz w:val="18"/>
        </w:rPr>
        <w:t>by</w:t>
      </w:r>
      <w:r>
        <w:rPr>
          <w:color w:val="363636"/>
          <w:spacing w:val="-26"/>
          <w:sz w:val="18"/>
        </w:rPr>
        <w:t xml:space="preserve"> </w:t>
      </w:r>
      <w:r>
        <w:rPr>
          <w:rFonts w:ascii="Arial"/>
          <w:color w:val="363636"/>
          <w:sz w:val="16"/>
        </w:rPr>
        <w:t>function.</w:t>
      </w:r>
    </w:p>
    <w:p w:rsidR="00286757" w:rsidRDefault="00914B46">
      <w:pPr>
        <w:pStyle w:val="ListParagraph"/>
        <w:numPr>
          <w:ilvl w:val="2"/>
          <w:numId w:val="2"/>
        </w:numPr>
        <w:tabs>
          <w:tab w:val="left" w:pos="1404"/>
        </w:tabs>
        <w:spacing w:before="19" w:line="256" w:lineRule="auto"/>
        <w:ind w:left="1401" w:right="2166" w:hanging="264"/>
        <w:jc w:val="left"/>
        <w:rPr>
          <w:rFonts w:ascii="Arial"/>
          <w:color w:val="363636"/>
          <w:sz w:val="17"/>
        </w:rPr>
      </w:pPr>
      <w:r>
        <w:rPr>
          <w:rFonts w:ascii="Arial"/>
          <w:color w:val="363636"/>
          <w:sz w:val="17"/>
        </w:rPr>
        <w:t>The</w:t>
      </w:r>
      <w:r>
        <w:rPr>
          <w:rFonts w:ascii="Arial"/>
          <w:color w:val="363636"/>
          <w:spacing w:val="-36"/>
          <w:sz w:val="17"/>
        </w:rPr>
        <w:t xml:space="preserve"> </w:t>
      </w:r>
      <w:r>
        <w:rPr>
          <w:rFonts w:ascii="Arial"/>
          <w:color w:val="363636"/>
          <w:sz w:val="17"/>
        </w:rPr>
        <w:t>Budget</w:t>
      </w:r>
      <w:r>
        <w:rPr>
          <w:rFonts w:ascii="Arial"/>
          <w:color w:val="363636"/>
          <w:spacing w:val="-21"/>
          <w:sz w:val="17"/>
        </w:rPr>
        <w:t xml:space="preserve"> </w:t>
      </w:r>
      <w:r>
        <w:rPr>
          <w:rFonts w:ascii="Arial"/>
          <w:color w:val="363636"/>
          <w:sz w:val="17"/>
        </w:rPr>
        <w:t>Officer</w:t>
      </w:r>
      <w:r>
        <w:rPr>
          <w:rFonts w:ascii="Arial"/>
          <w:color w:val="363636"/>
          <w:spacing w:val="-25"/>
          <w:sz w:val="17"/>
        </w:rPr>
        <w:t xml:space="preserve"> </w:t>
      </w:r>
      <w:r>
        <w:rPr>
          <w:rFonts w:ascii="Arial"/>
          <w:color w:val="363636"/>
          <w:sz w:val="17"/>
        </w:rPr>
        <w:t>has</w:t>
      </w:r>
      <w:r>
        <w:rPr>
          <w:rFonts w:ascii="Arial"/>
          <w:color w:val="363636"/>
          <w:spacing w:val="-24"/>
          <w:sz w:val="17"/>
        </w:rPr>
        <w:t xml:space="preserve"> </w:t>
      </w:r>
      <w:r>
        <w:rPr>
          <w:rFonts w:ascii="Arial"/>
          <w:color w:val="363636"/>
          <w:sz w:val="17"/>
        </w:rPr>
        <w:t>authority</w:t>
      </w:r>
      <w:r>
        <w:rPr>
          <w:rFonts w:ascii="Arial"/>
          <w:color w:val="363636"/>
          <w:spacing w:val="-21"/>
          <w:sz w:val="17"/>
        </w:rPr>
        <w:t xml:space="preserve"> </w:t>
      </w:r>
      <w:r>
        <w:rPr>
          <w:color w:val="363636"/>
          <w:sz w:val="18"/>
        </w:rPr>
        <w:t>to</w:t>
      </w:r>
      <w:r>
        <w:rPr>
          <w:color w:val="363636"/>
          <w:spacing w:val="-10"/>
          <w:sz w:val="18"/>
        </w:rPr>
        <w:t xml:space="preserve"> </w:t>
      </w:r>
      <w:r>
        <w:rPr>
          <w:rFonts w:ascii="Arial"/>
          <w:color w:val="363636"/>
          <w:sz w:val="17"/>
        </w:rPr>
        <w:t>approve</w:t>
      </w:r>
      <w:r>
        <w:rPr>
          <w:rFonts w:ascii="Arial"/>
          <w:color w:val="363636"/>
          <w:spacing w:val="-21"/>
          <w:sz w:val="17"/>
        </w:rPr>
        <w:t xml:space="preserve"> </w:t>
      </w:r>
      <w:r>
        <w:rPr>
          <w:rFonts w:ascii="Arial"/>
          <w:color w:val="363636"/>
          <w:sz w:val="17"/>
        </w:rPr>
        <w:t>expenditures</w:t>
      </w:r>
      <w:r>
        <w:rPr>
          <w:rFonts w:ascii="Arial"/>
          <w:color w:val="363636"/>
          <w:spacing w:val="-5"/>
          <w:sz w:val="17"/>
        </w:rPr>
        <w:t xml:space="preserve"> </w:t>
      </w:r>
      <w:r>
        <w:rPr>
          <w:color w:val="363636"/>
          <w:sz w:val="18"/>
        </w:rPr>
        <w:t>up</w:t>
      </w:r>
      <w:r>
        <w:rPr>
          <w:color w:val="363636"/>
          <w:spacing w:val="-29"/>
          <w:sz w:val="18"/>
        </w:rPr>
        <w:t xml:space="preserve"> </w:t>
      </w:r>
      <w:r>
        <w:rPr>
          <w:color w:val="363636"/>
          <w:sz w:val="18"/>
        </w:rPr>
        <w:t>to</w:t>
      </w:r>
      <w:r>
        <w:rPr>
          <w:color w:val="363636"/>
          <w:spacing w:val="-8"/>
          <w:sz w:val="18"/>
        </w:rPr>
        <w:t xml:space="preserve"> </w:t>
      </w:r>
      <w:r>
        <w:rPr>
          <w:rFonts w:ascii="Arial"/>
          <w:color w:val="363636"/>
          <w:sz w:val="17"/>
        </w:rPr>
        <w:t>$5,000</w:t>
      </w:r>
      <w:r>
        <w:rPr>
          <w:rFonts w:ascii="Arial"/>
          <w:color w:val="363636"/>
          <w:spacing w:val="-22"/>
          <w:sz w:val="17"/>
        </w:rPr>
        <w:t xml:space="preserve"> </w:t>
      </w:r>
      <w:r>
        <w:rPr>
          <w:rFonts w:ascii="Arial"/>
          <w:color w:val="363636"/>
          <w:sz w:val="17"/>
        </w:rPr>
        <w:t>within</w:t>
      </w:r>
      <w:r>
        <w:rPr>
          <w:rFonts w:ascii="Arial"/>
          <w:color w:val="363636"/>
          <w:spacing w:val="-25"/>
          <w:sz w:val="17"/>
        </w:rPr>
        <w:t xml:space="preserve"> </w:t>
      </w:r>
      <w:r>
        <w:rPr>
          <w:rFonts w:ascii="Arial"/>
          <w:color w:val="363636"/>
          <w:sz w:val="17"/>
        </w:rPr>
        <w:t>functions and</w:t>
      </w:r>
      <w:r>
        <w:rPr>
          <w:rFonts w:ascii="Arial"/>
          <w:color w:val="363636"/>
          <w:spacing w:val="-30"/>
          <w:sz w:val="17"/>
        </w:rPr>
        <w:t xml:space="preserve"> </w:t>
      </w:r>
      <w:r>
        <w:rPr>
          <w:color w:val="363636"/>
          <w:sz w:val="18"/>
        </w:rPr>
        <w:t>must</w:t>
      </w:r>
      <w:r>
        <w:rPr>
          <w:color w:val="363636"/>
          <w:spacing w:val="-16"/>
          <w:sz w:val="18"/>
        </w:rPr>
        <w:t xml:space="preserve"> </w:t>
      </w:r>
      <w:r>
        <w:rPr>
          <w:color w:val="363636"/>
          <w:sz w:val="18"/>
        </w:rPr>
        <w:t>present</w:t>
      </w:r>
      <w:r>
        <w:rPr>
          <w:color w:val="363636"/>
          <w:spacing w:val="-13"/>
          <w:sz w:val="18"/>
        </w:rPr>
        <w:t xml:space="preserve"> </w:t>
      </w:r>
      <w:r>
        <w:rPr>
          <w:color w:val="363636"/>
          <w:sz w:val="18"/>
        </w:rPr>
        <w:t>budget</w:t>
      </w:r>
      <w:r>
        <w:rPr>
          <w:color w:val="363636"/>
          <w:spacing w:val="-23"/>
          <w:sz w:val="18"/>
        </w:rPr>
        <w:t xml:space="preserve"> </w:t>
      </w:r>
      <w:r>
        <w:rPr>
          <w:rFonts w:ascii="Arial"/>
          <w:color w:val="363636"/>
          <w:sz w:val="17"/>
        </w:rPr>
        <w:t>amendment(s)</w:t>
      </w:r>
      <w:r>
        <w:rPr>
          <w:rFonts w:ascii="Arial"/>
          <w:color w:val="363636"/>
          <w:spacing w:val="-22"/>
          <w:sz w:val="17"/>
        </w:rPr>
        <w:t xml:space="preserve"> </w:t>
      </w:r>
      <w:r>
        <w:rPr>
          <w:rFonts w:ascii="Arial"/>
          <w:color w:val="363636"/>
          <w:sz w:val="17"/>
        </w:rPr>
        <w:t>to</w:t>
      </w:r>
      <w:r>
        <w:rPr>
          <w:rFonts w:ascii="Arial"/>
          <w:color w:val="363636"/>
          <w:spacing w:val="-22"/>
          <w:sz w:val="17"/>
        </w:rPr>
        <w:t xml:space="preserve"> </w:t>
      </w:r>
      <w:r>
        <w:rPr>
          <w:rFonts w:ascii="Arial"/>
          <w:color w:val="363636"/>
          <w:sz w:val="17"/>
        </w:rPr>
        <w:t>the</w:t>
      </w:r>
      <w:r>
        <w:rPr>
          <w:rFonts w:ascii="Arial"/>
          <w:color w:val="363636"/>
          <w:spacing w:val="-32"/>
          <w:sz w:val="17"/>
        </w:rPr>
        <w:t xml:space="preserve"> </w:t>
      </w:r>
      <w:r>
        <w:rPr>
          <w:rFonts w:ascii="Arial"/>
          <w:color w:val="363636"/>
          <w:sz w:val="17"/>
        </w:rPr>
        <w:t>Board</w:t>
      </w:r>
      <w:r>
        <w:rPr>
          <w:rFonts w:ascii="Arial"/>
          <w:color w:val="363636"/>
          <w:spacing w:val="-34"/>
          <w:sz w:val="17"/>
        </w:rPr>
        <w:t xml:space="preserve"> </w:t>
      </w:r>
      <w:r>
        <w:rPr>
          <w:color w:val="363636"/>
          <w:sz w:val="18"/>
        </w:rPr>
        <w:t>of</w:t>
      </w:r>
      <w:r>
        <w:rPr>
          <w:color w:val="363636"/>
          <w:spacing w:val="-23"/>
          <w:sz w:val="18"/>
        </w:rPr>
        <w:t xml:space="preserve"> </w:t>
      </w:r>
      <w:r>
        <w:rPr>
          <w:rFonts w:ascii="Arial"/>
          <w:color w:val="363636"/>
          <w:sz w:val="17"/>
        </w:rPr>
        <w:t>Commissioners</w:t>
      </w:r>
      <w:r>
        <w:rPr>
          <w:rFonts w:ascii="Arial"/>
          <w:color w:val="363636"/>
          <w:spacing w:val="-25"/>
          <w:sz w:val="17"/>
        </w:rPr>
        <w:t xml:space="preserve"> </w:t>
      </w:r>
      <w:r>
        <w:rPr>
          <w:rFonts w:ascii="Arial"/>
          <w:color w:val="363636"/>
          <w:sz w:val="17"/>
        </w:rPr>
        <w:t>In</w:t>
      </w:r>
      <w:r>
        <w:rPr>
          <w:rFonts w:ascii="Arial"/>
          <w:color w:val="363636"/>
          <w:spacing w:val="-31"/>
          <w:sz w:val="17"/>
        </w:rPr>
        <w:t xml:space="preserve"> </w:t>
      </w:r>
      <w:r>
        <w:rPr>
          <w:rFonts w:ascii="Arial"/>
          <w:color w:val="363636"/>
          <w:sz w:val="17"/>
        </w:rPr>
        <w:t>a</w:t>
      </w:r>
      <w:r>
        <w:rPr>
          <w:rFonts w:ascii="Arial"/>
          <w:color w:val="363636"/>
          <w:spacing w:val="-31"/>
          <w:sz w:val="17"/>
        </w:rPr>
        <w:t xml:space="preserve"> </w:t>
      </w:r>
      <w:r>
        <w:rPr>
          <w:rFonts w:ascii="Arial"/>
          <w:color w:val="363636"/>
          <w:sz w:val="17"/>
        </w:rPr>
        <w:t>timely</w:t>
      </w:r>
      <w:r>
        <w:rPr>
          <w:rFonts w:ascii="Arial"/>
          <w:color w:val="363636"/>
          <w:spacing w:val="-31"/>
          <w:sz w:val="17"/>
        </w:rPr>
        <w:t xml:space="preserve"> </w:t>
      </w:r>
      <w:r>
        <w:rPr>
          <w:rFonts w:ascii="Arial"/>
          <w:color w:val="363636"/>
          <w:sz w:val="17"/>
        </w:rPr>
        <w:t>manner.</w:t>
      </w:r>
    </w:p>
    <w:p w:rsidR="00286757" w:rsidRDefault="00914B46">
      <w:pPr>
        <w:pStyle w:val="ListParagraph"/>
        <w:numPr>
          <w:ilvl w:val="2"/>
          <w:numId w:val="2"/>
        </w:numPr>
        <w:tabs>
          <w:tab w:val="left" w:pos="1398"/>
        </w:tabs>
        <w:spacing w:before="4"/>
        <w:ind w:left="1397" w:hanging="256"/>
        <w:jc w:val="left"/>
        <w:rPr>
          <w:color w:val="363636"/>
          <w:sz w:val="18"/>
        </w:rPr>
      </w:pPr>
      <w:r>
        <w:rPr>
          <w:color w:val="363636"/>
          <w:sz w:val="18"/>
        </w:rPr>
        <w:t>The</w:t>
      </w:r>
      <w:r>
        <w:rPr>
          <w:color w:val="363636"/>
          <w:spacing w:val="-7"/>
          <w:sz w:val="18"/>
        </w:rPr>
        <w:t xml:space="preserve"> </w:t>
      </w:r>
      <w:r>
        <w:rPr>
          <w:color w:val="363636"/>
          <w:sz w:val="18"/>
        </w:rPr>
        <w:t>Budget</w:t>
      </w:r>
      <w:r>
        <w:rPr>
          <w:color w:val="363636"/>
          <w:spacing w:val="-2"/>
          <w:sz w:val="18"/>
        </w:rPr>
        <w:t xml:space="preserve"> </w:t>
      </w:r>
      <w:r>
        <w:rPr>
          <w:color w:val="363636"/>
          <w:sz w:val="18"/>
        </w:rPr>
        <w:t>Officer</w:t>
      </w:r>
      <w:r>
        <w:rPr>
          <w:color w:val="363636"/>
          <w:spacing w:val="-2"/>
          <w:sz w:val="18"/>
        </w:rPr>
        <w:t xml:space="preserve"> </w:t>
      </w:r>
      <w:r>
        <w:rPr>
          <w:rFonts w:ascii="Arial"/>
          <w:color w:val="363636"/>
          <w:sz w:val="17"/>
        </w:rPr>
        <w:t>has</w:t>
      </w:r>
      <w:r>
        <w:rPr>
          <w:rFonts w:ascii="Arial"/>
          <w:color w:val="363636"/>
          <w:spacing w:val="-17"/>
          <w:sz w:val="17"/>
        </w:rPr>
        <w:t xml:space="preserve"> </w:t>
      </w:r>
      <w:r>
        <w:rPr>
          <w:color w:val="363636"/>
          <w:sz w:val="18"/>
        </w:rPr>
        <w:t>authority</w:t>
      </w:r>
      <w:r>
        <w:rPr>
          <w:color w:val="363636"/>
          <w:spacing w:val="-3"/>
          <w:sz w:val="18"/>
        </w:rPr>
        <w:t xml:space="preserve"> </w:t>
      </w:r>
      <w:r>
        <w:rPr>
          <w:color w:val="363636"/>
          <w:sz w:val="18"/>
        </w:rPr>
        <w:t>to</w:t>
      </w:r>
      <w:r>
        <w:rPr>
          <w:color w:val="363636"/>
          <w:spacing w:val="5"/>
          <w:sz w:val="18"/>
        </w:rPr>
        <w:t xml:space="preserve"> </w:t>
      </w:r>
      <w:r>
        <w:rPr>
          <w:color w:val="363636"/>
          <w:sz w:val="18"/>
        </w:rPr>
        <w:t>approve</w:t>
      </w:r>
      <w:r>
        <w:rPr>
          <w:color w:val="363636"/>
          <w:spacing w:val="-7"/>
          <w:sz w:val="18"/>
        </w:rPr>
        <w:t xml:space="preserve"> </w:t>
      </w:r>
      <w:r>
        <w:rPr>
          <w:rFonts w:ascii="Arial"/>
          <w:color w:val="363636"/>
          <w:sz w:val="17"/>
        </w:rPr>
        <w:t>capital</w:t>
      </w:r>
      <w:r>
        <w:rPr>
          <w:rFonts w:ascii="Arial"/>
          <w:color w:val="363636"/>
          <w:spacing w:val="-17"/>
          <w:sz w:val="17"/>
        </w:rPr>
        <w:t xml:space="preserve"> </w:t>
      </w:r>
      <w:r>
        <w:rPr>
          <w:color w:val="363636"/>
          <w:sz w:val="18"/>
        </w:rPr>
        <w:t>outlay</w:t>
      </w:r>
      <w:r>
        <w:rPr>
          <w:color w:val="363636"/>
          <w:spacing w:val="-7"/>
          <w:sz w:val="18"/>
        </w:rPr>
        <w:t xml:space="preserve"> </w:t>
      </w:r>
      <w:r>
        <w:rPr>
          <w:rFonts w:ascii="Arial"/>
          <w:color w:val="363636"/>
          <w:sz w:val="17"/>
        </w:rPr>
        <w:t>items</w:t>
      </w:r>
      <w:r>
        <w:rPr>
          <w:rFonts w:ascii="Arial"/>
          <w:color w:val="363636"/>
          <w:spacing w:val="-11"/>
          <w:sz w:val="17"/>
        </w:rPr>
        <w:t xml:space="preserve"> </w:t>
      </w:r>
      <w:r>
        <w:rPr>
          <w:color w:val="363636"/>
          <w:sz w:val="18"/>
        </w:rPr>
        <w:t>appropriated</w:t>
      </w:r>
      <w:r>
        <w:rPr>
          <w:color w:val="363636"/>
          <w:spacing w:val="1"/>
          <w:sz w:val="18"/>
        </w:rPr>
        <w:t xml:space="preserve"> </w:t>
      </w:r>
      <w:r>
        <w:rPr>
          <w:color w:val="363636"/>
          <w:sz w:val="18"/>
        </w:rPr>
        <w:t>in</w:t>
      </w:r>
      <w:r>
        <w:rPr>
          <w:color w:val="363636"/>
          <w:spacing w:val="-12"/>
          <w:sz w:val="18"/>
        </w:rPr>
        <w:t xml:space="preserve"> </w:t>
      </w:r>
      <w:r>
        <w:rPr>
          <w:color w:val="363636"/>
          <w:sz w:val="18"/>
        </w:rPr>
        <w:t>the</w:t>
      </w:r>
    </w:p>
    <w:p w:rsidR="00286757" w:rsidRDefault="00914B46">
      <w:pPr>
        <w:spacing w:before="19"/>
        <w:ind w:left="1405"/>
        <w:rPr>
          <w:sz w:val="18"/>
        </w:rPr>
      </w:pPr>
      <w:r>
        <w:rPr>
          <w:rFonts w:ascii="Arial"/>
          <w:color w:val="363636"/>
          <w:sz w:val="17"/>
        </w:rPr>
        <w:t xml:space="preserve">current </w:t>
      </w:r>
      <w:r>
        <w:rPr>
          <w:color w:val="363636"/>
          <w:sz w:val="18"/>
        </w:rPr>
        <w:t>budget.</w:t>
      </w:r>
    </w:p>
    <w:p w:rsidR="00286757" w:rsidRDefault="00286757">
      <w:pPr>
        <w:pStyle w:val="BodyText"/>
        <w:rPr>
          <w:sz w:val="20"/>
        </w:rPr>
      </w:pPr>
    </w:p>
    <w:p w:rsidR="00286757" w:rsidRDefault="00286757">
      <w:pPr>
        <w:pStyle w:val="BodyText"/>
        <w:spacing w:before="5"/>
        <w:rPr>
          <w:sz w:val="27"/>
        </w:rPr>
      </w:pPr>
    </w:p>
    <w:p w:rsidR="00286757" w:rsidRDefault="00914B46">
      <w:pPr>
        <w:ind w:right="128"/>
        <w:jc w:val="right"/>
        <w:rPr>
          <w:rFonts w:ascii="Arial"/>
          <w:i/>
          <w:sz w:val="14"/>
        </w:rPr>
      </w:pPr>
      <w:r>
        <w:rPr>
          <w:rFonts w:ascii="Arial"/>
          <w:i/>
          <w:color w:val="363636"/>
          <w:w w:val="95"/>
          <w:sz w:val="14"/>
        </w:rPr>
        <w:t>FY</w:t>
      </w:r>
      <w:r>
        <w:rPr>
          <w:rFonts w:ascii="Arial"/>
          <w:i/>
          <w:color w:val="363636"/>
          <w:spacing w:val="-25"/>
          <w:w w:val="95"/>
          <w:sz w:val="14"/>
        </w:rPr>
        <w:t xml:space="preserve"> </w:t>
      </w:r>
      <w:r>
        <w:rPr>
          <w:rFonts w:ascii="Arial"/>
          <w:i/>
          <w:color w:val="363636"/>
          <w:w w:val="95"/>
          <w:sz w:val="14"/>
        </w:rPr>
        <w:t>2019-2020</w:t>
      </w:r>
      <w:r>
        <w:rPr>
          <w:rFonts w:ascii="Arial"/>
          <w:i/>
          <w:color w:val="363636"/>
          <w:spacing w:val="-22"/>
          <w:w w:val="95"/>
          <w:sz w:val="14"/>
        </w:rPr>
        <w:t xml:space="preserve"> </w:t>
      </w:r>
      <w:proofErr w:type="spellStart"/>
      <w:r>
        <w:rPr>
          <w:rFonts w:ascii="Arial"/>
          <w:i/>
          <w:color w:val="363636"/>
          <w:w w:val="95"/>
          <w:sz w:val="14"/>
        </w:rPr>
        <w:t>BudJ</w:t>
      </w:r>
      <w:proofErr w:type="gramStart"/>
      <w:r>
        <w:rPr>
          <w:rFonts w:ascii="Arial"/>
          <w:i/>
          <w:color w:val="363636"/>
          <w:w w:val="95"/>
          <w:sz w:val="14"/>
        </w:rPr>
        <w:t>,et</w:t>
      </w:r>
      <w:proofErr w:type="spellEnd"/>
      <w:proofErr w:type="gramEnd"/>
      <w:r>
        <w:rPr>
          <w:rFonts w:ascii="Arial"/>
          <w:i/>
          <w:color w:val="363636"/>
          <w:spacing w:val="-23"/>
          <w:w w:val="95"/>
          <w:sz w:val="14"/>
        </w:rPr>
        <w:t xml:space="preserve"> </w:t>
      </w:r>
      <w:r>
        <w:rPr>
          <w:rFonts w:ascii="Arial"/>
          <w:i/>
          <w:color w:val="363636"/>
          <w:w w:val="95"/>
          <w:sz w:val="14"/>
        </w:rPr>
        <w:t>Ordinance</w:t>
      </w:r>
    </w:p>
    <w:p w:rsidR="00286757" w:rsidRDefault="00914B46">
      <w:pPr>
        <w:spacing w:before="26"/>
        <w:ind w:right="123"/>
        <w:jc w:val="right"/>
        <w:rPr>
          <w:rFonts w:ascii="Arial"/>
          <w:i/>
          <w:sz w:val="14"/>
        </w:rPr>
      </w:pPr>
      <w:r>
        <w:rPr>
          <w:rFonts w:ascii="Arial"/>
          <w:i/>
          <w:color w:val="363636"/>
          <w:spacing w:val="-1"/>
          <w:sz w:val="14"/>
        </w:rPr>
        <w:t>Poge8</w:t>
      </w:r>
    </w:p>
    <w:p w:rsidR="00286757" w:rsidRDefault="00286757">
      <w:pPr>
        <w:jc w:val="right"/>
        <w:rPr>
          <w:rFonts w:ascii="Arial"/>
          <w:sz w:val="14"/>
        </w:rPr>
        <w:sectPr w:rsidR="00286757">
          <w:type w:val="continuous"/>
          <w:pgSz w:w="12240" w:h="15840"/>
          <w:pgMar w:top="1280" w:right="900" w:bottom="280" w:left="1280" w:header="720" w:footer="720" w:gutter="0"/>
          <w:cols w:space="720"/>
        </w:sectPr>
      </w:pPr>
    </w:p>
    <w:p w:rsidR="00286757" w:rsidRDefault="00914B46">
      <w:pPr>
        <w:pStyle w:val="ListParagraph"/>
        <w:numPr>
          <w:ilvl w:val="2"/>
          <w:numId w:val="2"/>
        </w:numPr>
        <w:tabs>
          <w:tab w:val="left" w:pos="1466"/>
        </w:tabs>
        <w:spacing w:before="67"/>
        <w:ind w:left="1466" w:hanging="253"/>
        <w:jc w:val="left"/>
        <w:rPr>
          <w:rFonts w:ascii="Arial"/>
          <w:color w:val="343434"/>
          <w:sz w:val="17"/>
        </w:rPr>
      </w:pPr>
      <w:r>
        <w:rPr>
          <w:rFonts w:ascii="Arial"/>
          <w:color w:val="343434"/>
          <w:sz w:val="17"/>
        </w:rPr>
        <w:lastRenderedPageBreak/>
        <w:t>The</w:t>
      </w:r>
      <w:r>
        <w:rPr>
          <w:rFonts w:ascii="Arial"/>
          <w:color w:val="343434"/>
          <w:spacing w:val="-20"/>
          <w:sz w:val="17"/>
        </w:rPr>
        <w:t xml:space="preserve"> </w:t>
      </w:r>
      <w:r>
        <w:rPr>
          <w:rFonts w:ascii="Arial"/>
          <w:color w:val="343434"/>
          <w:sz w:val="17"/>
        </w:rPr>
        <w:t>Budget</w:t>
      </w:r>
      <w:r>
        <w:rPr>
          <w:rFonts w:ascii="Arial"/>
          <w:color w:val="343434"/>
          <w:spacing w:val="-9"/>
          <w:sz w:val="17"/>
        </w:rPr>
        <w:t xml:space="preserve"> </w:t>
      </w:r>
      <w:r>
        <w:rPr>
          <w:rFonts w:ascii="Arial"/>
          <w:color w:val="343434"/>
          <w:sz w:val="17"/>
        </w:rPr>
        <w:t>Officer</w:t>
      </w:r>
      <w:r>
        <w:rPr>
          <w:rFonts w:ascii="Arial"/>
          <w:color w:val="343434"/>
          <w:spacing w:val="-6"/>
          <w:sz w:val="17"/>
        </w:rPr>
        <w:t xml:space="preserve"> </w:t>
      </w:r>
      <w:r>
        <w:rPr>
          <w:rFonts w:ascii="Arial"/>
          <w:color w:val="343434"/>
          <w:sz w:val="17"/>
        </w:rPr>
        <w:t>must</w:t>
      </w:r>
      <w:r>
        <w:rPr>
          <w:rFonts w:ascii="Arial"/>
          <w:color w:val="343434"/>
          <w:spacing w:val="-13"/>
          <w:sz w:val="17"/>
        </w:rPr>
        <w:t xml:space="preserve"> </w:t>
      </w:r>
      <w:r>
        <w:rPr>
          <w:rFonts w:ascii="Arial"/>
          <w:color w:val="343434"/>
          <w:sz w:val="17"/>
        </w:rPr>
        <w:t>present</w:t>
      </w:r>
      <w:r>
        <w:rPr>
          <w:rFonts w:ascii="Arial"/>
          <w:color w:val="343434"/>
          <w:spacing w:val="-7"/>
          <w:sz w:val="17"/>
        </w:rPr>
        <w:t xml:space="preserve"> </w:t>
      </w:r>
      <w:r>
        <w:rPr>
          <w:color w:val="343434"/>
          <w:sz w:val="18"/>
        </w:rPr>
        <w:t>all</w:t>
      </w:r>
      <w:r>
        <w:rPr>
          <w:color w:val="343434"/>
          <w:spacing w:val="-11"/>
          <w:sz w:val="18"/>
        </w:rPr>
        <w:t xml:space="preserve"> </w:t>
      </w:r>
      <w:r>
        <w:rPr>
          <w:rFonts w:ascii="Arial"/>
          <w:color w:val="343434"/>
          <w:sz w:val="17"/>
        </w:rPr>
        <w:t>non-recurring</w:t>
      </w:r>
      <w:r>
        <w:rPr>
          <w:rFonts w:ascii="Arial"/>
          <w:color w:val="343434"/>
          <w:spacing w:val="-12"/>
          <w:sz w:val="17"/>
        </w:rPr>
        <w:t xml:space="preserve"> </w:t>
      </w:r>
      <w:r>
        <w:rPr>
          <w:rFonts w:ascii="Arial"/>
          <w:color w:val="343434"/>
          <w:sz w:val="17"/>
        </w:rPr>
        <w:t>contracts,</w:t>
      </w:r>
      <w:r>
        <w:rPr>
          <w:rFonts w:ascii="Arial"/>
          <w:color w:val="343434"/>
          <w:spacing w:val="-16"/>
          <w:sz w:val="17"/>
        </w:rPr>
        <w:t xml:space="preserve"> </w:t>
      </w:r>
      <w:r>
        <w:rPr>
          <w:rFonts w:ascii="Arial"/>
          <w:color w:val="343434"/>
          <w:sz w:val="17"/>
        </w:rPr>
        <w:t>consulting</w:t>
      </w:r>
      <w:r>
        <w:rPr>
          <w:rFonts w:ascii="Arial"/>
          <w:color w:val="343434"/>
          <w:spacing w:val="-20"/>
          <w:sz w:val="17"/>
        </w:rPr>
        <w:t xml:space="preserve"> </w:t>
      </w:r>
      <w:r>
        <w:rPr>
          <w:color w:val="343434"/>
          <w:sz w:val="18"/>
        </w:rPr>
        <w:t>services</w:t>
      </w:r>
    </w:p>
    <w:p w:rsidR="00286757" w:rsidRDefault="00914B46">
      <w:pPr>
        <w:spacing w:before="23" w:line="256" w:lineRule="auto"/>
        <w:ind w:left="1458" w:right="2065" w:firstLine="5"/>
        <w:rPr>
          <w:sz w:val="18"/>
        </w:rPr>
      </w:pPr>
      <w:proofErr w:type="gramStart"/>
      <w:r>
        <w:rPr>
          <w:rFonts w:ascii="Arial"/>
          <w:color w:val="343434"/>
          <w:w w:val="95"/>
          <w:sz w:val="17"/>
        </w:rPr>
        <w:t>and/or</w:t>
      </w:r>
      <w:proofErr w:type="gramEnd"/>
      <w:r>
        <w:rPr>
          <w:rFonts w:ascii="Arial"/>
          <w:color w:val="343434"/>
          <w:w w:val="95"/>
          <w:sz w:val="17"/>
        </w:rPr>
        <w:t xml:space="preserve"> professional services </w:t>
      </w:r>
      <w:r>
        <w:rPr>
          <w:color w:val="343434"/>
          <w:w w:val="95"/>
          <w:sz w:val="18"/>
        </w:rPr>
        <w:t xml:space="preserve">agreements </w:t>
      </w:r>
      <w:r>
        <w:rPr>
          <w:rFonts w:ascii="Arial"/>
          <w:color w:val="343434"/>
          <w:w w:val="95"/>
          <w:sz w:val="17"/>
        </w:rPr>
        <w:t xml:space="preserve">In excess </w:t>
      </w:r>
      <w:r>
        <w:rPr>
          <w:rFonts w:ascii="Arial"/>
          <w:color w:val="343434"/>
          <w:w w:val="95"/>
          <w:sz w:val="18"/>
        </w:rPr>
        <w:t xml:space="preserve">of </w:t>
      </w:r>
      <w:r>
        <w:rPr>
          <w:rFonts w:ascii="Arial"/>
          <w:color w:val="343434"/>
          <w:w w:val="95"/>
          <w:sz w:val="17"/>
        </w:rPr>
        <w:t xml:space="preserve">$5,000 </w:t>
      </w:r>
      <w:r>
        <w:rPr>
          <w:color w:val="343434"/>
          <w:w w:val="95"/>
          <w:sz w:val="18"/>
        </w:rPr>
        <w:t xml:space="preserve">the </w:t>
      </w:r>
      <w:r>
        <w:rPr>
          <w:rFonts w:ascii="Arial"/>
          <w:color w:val="343434"/>
          <w:w w:val="95"/>
          <w:sz w:val="17"/>
        </w:rPr>
        <w:t xml:space="preserve">Board of Commissioners </w:t>
      </w:r>
      <w:r>
        <w:rPr>
          <w:rFonts w:ascii="Arial"/>
          <w:color w:val="343434"/>
          <w:sz w:val="17"/>
        </w:rPr>
        <w:t xml:space="preserve">for </w:t>
      </w:r>
      <w:r>
        <w:rPr>
          <w:color w:val="343434"/>
          <w:sz w:val="18"/>
        </w:rPr>
        <w:t>approval.</w:t>
      </w:r>
    </w:p>
    <w:p w:rsidR="00286757" w:rsidRDefault="00914B46">
      <w:pPr>
        <w:pStyle w:val="ListParagraph"/>
        <w:numPr>
          <w:ilvl w:val="2"/>
          <w:numId w:val="2"/>
        </w:numPr>
        <w:tabs>
          <w:tab w:val="left" w:pos="1452"/>
        </w:tabs>
        <w:spacing w:line="222" w:lineRule="exact"/>
        <w:ind w:left="1451" w:hanging="260"/>
        <w:jc w:val="left"/>
        <w:rPr>
          <w:color w:val="343434"/>
          <w:sz w:val="16"/>
        </w:rPr>
      </w:pPr>
      <w:r>
        <w:rPr>
          <w:rFonts w:ascii="Arial"/>
          <w:color w:val="343434"/>
          <w:sz w:val="17"/>
        </w:rPr>
        <w:t>The</w:t>
      </w:r>
      <w:r>
        <w:rPr>
          <w:rFonts w:ascii="Arial"/>
          <w:color w:val="343434"/>
          <w:spacing w:val="-16"/>
          <w:sz w:val="17"/>
        </w:rPr>
        <w:t xml:space="preserve"> </w:t>
      </w:r>
      <w:r>
        <w:rPr>
          <w:color w:val="343434"/>
          <w:sz w:val="18"/>
        </w:rPr>
        <w:t>Budget</w:t>
      </w:r>
      <w:r>
        <w:rPr>
          <w:color w:val="343434"/>
          <w:spacing w:val="-8"/>
          <w:sz w:val="18"/>
        </w:rPr>
        <w:t xml:space="preserve"> </w:t>
      </w:r>
      <w:r>
        <w:rPr>
          <w:rFonts w:ascii="Arial"/>
          <w:color w:val="343434"/>
          <w:sz w:val="17"/>
        </w:rPr>
        <w:t>Officer</w:t>
      </w:r>
      <w:r>
        <w:rPr>
          <w:rFonts w:ascii="Arial"/>
          <w:color w:val="343434"/>
          <w:spacing w:val="-7"/>
          <w:sz w:val="17"/>
        </w:rPr>
        <w:t xml:space="preserve"> </w:t>
      </w:r>
      <w:r>
        <w:rPr>
          <w:rFonts w:ascii="Arial"/>
          <w:color w:val="343434"/>
          <w:sz w:val="17"/>
        </w:rPr>
        <w:t>must</w:t>
      </w:r>
      <w:r>
        <w:rPr>
          <w:rFonts w:ascii="Arial"/>
          <w:color w:val="343434"/>
          <w:spacing w:val="-22"/>
          <w:sz w:val="17"/>
        </w:rPr>
        <w:t xml:space="preserve"> </w:t>
      </w:r>
      <w:r>
        <w:rPr>
          <w:rFonts w:ascii="Arial"/>
          <w:color w:val="343434"/>
          <w:sz w:val="17"/>
        </w:rPr>
        <w:t>present</w:t>
      </w:r>
      <w:r>
        <w:rPr>
          <w:rFonts w:ascii="Arial"/>
          <w:color w:val="343434"/>
          <w:spacing w:val="-6"/>
          <w:sz w:val="17"/>
        </w:rPr>
        <w:t xml:space="preserve"> </w:t>
      </w:r>
      <w:r>
        <w:rPr>
          <w:color w:val="343434"/>
          <w:sz w:val="21"/>
        </w:rPr>
        <w:t>salary</w:t>
      </w:r>
      <w:r>
        <w:rPr>
          <w:color w:val="343434"/>
          <w:spacing w:val="-18"/>
          <w:sz w:val="21"/>
        </w:rPr>
        <w:t xml:space="preserve"> </w:t>
      </w:r>
      <w:r>
        <w:rPr>
          <w:rFonts w:ascii="Arial"/>
          <w:color w:val="343434"/>
          <w:sz w:val="17"/>
        </w:rPr>
        <w:t>adjustments</w:t>
      </w:r>
      <w:r>
        <w:rPr>
          <w:rFonts w:ascii="Arial"/>
          <w:color w:val="343434"/>
          <w:spacing w:val="1"/>
          <w:sz w:val="17"/>
        </w:rPr>
        <w:t xml:space="preserve"> </w:t>
      </w:r>
      <w:r>
        <w:rPr>
          <w:rFonts w:ascii="Arial"/>
          <w:color w:val="343434"/>
          <w:sz w:val="17"/>
        </w:rPr>
        <w:t>and/or</w:t>
      </w:r>
      <w:r>
        <w:rPr>
          <w:rFonts w:ascii="Arial"/>
          <w:color w:val="343434"/>
          <w:spacing w:val="-11"/>
          <w:sz w:val="17"/>
        </w:rPr>
        <w:t xml:space="preserve"> </w:t>
      </w:r>
      <w:r>
        <w:rPr>
          <w:rFonts w:ascii="Arial"/>
          <w:color w:val="343434"/>
          <w:sz w:val="17"/>
        </w:rPr>
        <w:t>merit</w:t>
      </w:r>
      <w:r>
        <w:rPr>
          <w:rFonts w:ascii="Arial"/>
          <w:color w:val="343434"/>
          <w:spacing w:val="5"/>
          <w:sz w:val="17"/>
        </w:rPr>
        <w:t xml:space="preserve"> </w:t>
      </w:r>
      <w:r>
        <w:rPr>
          <w:color w:val="343434"/>
          <w:sz w:val="18"/>
        </w:rPr>
        <w:t>raise</w:t>
      </w:r>
      <w:r>
        <w:rPr>
          <w:color w:val="343434"/>
          <w:spacing w:val="-15"/>
          <w:sz w:val="18"/>
        </w:rPr>
        <w:t xml:space="preserve"> </w:t>
      </w:r>
      <w:r>
        <w:rPr>
          <w:rFonts w:ascii="Arial"/>
          <w:color w:val="343434"/>
          <w:sz w:val="17"/>
        </w:rPr>
        <w:t>requests,</w:t>
      </w:r>
    </w:p>
    <w:p w:rsidR="00286757" w:rsidRDefault="00914B46">
      <w:pPr>
        <w:spacing w:before="12"/>
        <w:ind w:left="1459"/>
        <w:rPr>
          <w:sz w:val="18"/>
        </w:rPr>
      </w:pPr>
      <w:r>
        <w:rPr>
          <w:color w:val="343434"/>
          <w:sz w:val="18"/>
        </w:rPr>
        <w:t xml:space="preserve">with the </w:t>
      </w:r>
      <w:r>
        <w:rPr>
          <w:rFonts w:ascii="Arial"/>
          <w:color w:val="343434"/>
          <w:sz w:val="17"/>
        </w:rPr>
        <w:t xml:space="preserve">exception </w:t>
      </w:r>
      <w:r>
        <w:rPr>
          <w:color w:val="343434"/>
          <w:sz w:val="18"/>
        </w:rPr>
        <w:t xml:space="preserve">of </w:t>
      </w:r>
      <w:r>
        <w:rPr>
          <w:rFonts w:ascii="Arial"/>
          <w:color w:val="343434"/>
          <w:sz w:val="17"/>
        </w:rPr>
        <w:t xml:space="preserve">state reclassifications, to the </w:t>
      </w:r>
      <w:r>
        <w:rPr>
          <w:color w:val="343434"/>
          <w:sz w:val="18"/>
        </w:rPr>
        <w:t xml:space="preserve">Board </w:t>
      </w:r>
      <w:r>
        <w:rPr>
          <w:rFonts w:ascii="Arial"/>
          <w:color w:val="343434"/>
          <w:sz w:val="17"/>
        </w:rPr>
        <w:t xml:space="preserve">of Commissioners </w:t>
      </w:r>
      <w:r>
        <w:rPr>
          <w:color w:val="343434"/>
          <w:sz w:val="18"/>
        </w:rPr>
        <w:t>for</w:t>
      </w:r>
    </w:p>
    <w:p w:rsidR="00286757" w:rsidRDefault="00914B46">
      <w:pPr>
        <w:spacing w:before="28"/>
        <w:ind w:left="1454"/>
        <w:rPr>
          <w:rFonts w:ascii="Arial"/>
          <w:sz w:val="17"/>
        </w:rPr>
      </w:pPr>
      <w:r>
        <w:rPr>
          <w:rFonts w:ascii="Arial"/>
          <w:color w:val="343434"/>
          <w:sz w:val="17"/>
        </w:rPr>
        <w:t>approval.</w:t>
      </w:r>
    </w:p>
    <w:p w:rsidR="00286757" w:rsidRDefault="00914B46">
      <w:pPr>
        <w:spacing w:before="21" w:line="261" w:lineRule="auto"/>
        <w:ind w:left="1446" w:right="2469" w:hanging="272"/>
        <w:rPr>
          <w:rFonts w:ascii="Arial"/>
          <w:sz w:val="17"/>
        </w:rPr>
      </w:pPr>
      <w:r>
        <w:rPr>
          <w:rFonts w:ascii="Arial"/>
          <w:color w:val="343434"/>
          <w:sz w:val="17"/>
        </w:rPr>
        <w:t>h,</w:t>
      </w:r>
      <w:r>
        <w:rPr>
          <w:rFonts w:ascii="Arial"/>
          <w:color w:val="343434"/>
          <w:spacing w:val="29"/>
          <w:sz w:val="17"/>
        </w:rPr>
        <w:t xml:space="preserve"> </w:t>
      </w:r>
      <w:r>
        <w:rPr>
          <w:rFonts w:ascii="Arial"/>
          <w:color w:val="343434"/>
          <w:sz w:val="17"/>
        </w:rPr>
        <w:t>The</w:t>
      </w:r>
      <w:r>
        <w:rPr>
          <w:rFonts w:ascii="Arial"/>
          <w:color w:val="343434"/>
          <w:spacing w:val="-22"/>
          <w:sz w:val="17"/>
        </w:rPr>
        <w:t xml:space="preserve"> </w:t>
      </w:r>
      <w:r>
        <w:rPr>
          <w:color w:val="343434"/>
          <w:sz w:val="18"/>
        </w:rPr>
        <w:t>Budget</w:t>
      </w:r>
      <w:r>
        <w:rPr>
          <w:color w:val="343434"/>
          <w:spacing w:val="-19"/>
          <w:sz w:val="18"/>
        </w:rPr>
        <w:t xml:space="preserve"> </w:t>
      </w:r>
      <w:r>
        <w:rPr>
          <w:rFonts w:ascii="Arial"/>
          <w:color w:val="343434"/>
          <w:sz w:val="17"/>
        </w:rPr>
        <w:t>Officer</w:t>
      </w:r>
      <w:r>
        <w:rPr>
          <w:rFonts w:ascii="Arial"/>
          <w:color w:val="343434"/>
          <w:spacing w:val="-22"/>
          <w:sz w:val="17"/>
        </w:rPr>
        <w:t xml:space="preserve"> </w:t>
      </w:r>
      <w:r>
        <w:rPr>
          <w:rFonts w:ascii="Arial"/>
          <w:color w:val="343434"/>
          <w:sz w:val="17"/>
        </w:rPr>
        <w:t>must</w:t>
      </w:r>
      <w:r>
        <w:rPr>
          <w:rFonts w:ascii="Arial"/>
          <w:color w:val="343434"/>
          <w:spacing w:val="-16"/>
          <w:sz w:val="17"/>
        </w:rPr>
        <w:t xml:space="preserve"> </w:t>
      </w:r>
      <w:r>
        <w:rPr>
          <w:color w:val="343434"/>
          <w:sz w:val="18"/>
        </w:rPr>
        <w:t>present</w:t>
      </w:r>
      <w:r>
        <w:rPr>
          <w:color w:val="343434"/>
          <w:spacing w:val="-19"/>
          <w:sz w:val="18"/>
        </w:rPr>
        <w:t xml:space="preserve"> </w:t>
      </w:r>
      <w:r>
        <w:rPr>
          <w:color w:val="343434"/>
          <w:sz w:val="18"/>
        </w:rPr>
        <w:t>all</w:t>
      </w:r>
      <w:r>
        <w:rPr>
          <w:color w:val="343434"/>
          <w:spacing w:val="-11"/>
          <w:sz w:val="18"/>
        </w:rPr>
        <w:t xml:space="preserve"> </w:t>
      </w:r>
      <w:r>
        <w:rPr>
          <w:color w:val="343434"/>
          <w:sz w:val="18"/>
        </w:rPr>
        <w:t>budget</w:t>
      </w:r>
      <w:r>
        <w:rPr>
          <w:color w:val="343434"/>
          <w:spacing w:val="-23"/>
          <w:sz w:val="18"/>
        </w:rPr>
        <w:t xml:space="preserve"> </w:t>
      </w:r>
      <w:r>
        <w:rPr>
          <w:rFonts w:ascii="Arial"/>
          <w:color w:val="343434"/>
          <w:sz w:val="17"/>
        </w:rPr>
        <w:t>amendments</w:t>
      </w:r>
      <w:r>
        <w:rPr>
          <w:rFonts w:ascii="Arial"/>
          <w:color w:val="343434"/>
          <w:spacing w:val="-25"/>
          <w:sz w:val="17"/>
        </w:rPr>
        <w:t xml:space="preserve"> </w:t>
      </w:r>
      <w:r>
        <w:rPr>
          <w:rFonts w:ascii="Arial"/>
          <w:color w:val="343434"/>
          <w:sz w:val="17"/>
        </w:rPr>
        <w:t>to</w:t>
      </w:r>
      <w:r>
        <w:rPr>
          <w:rFonts w:ascii="Arial"/>
          <w:color w:val="343434"/>
          <w:spacing w:val="-5"/>
          <w:sz w:val="17"/>
        </w:rPr>
        <w:t xml:space="preserve"> </w:t>
      </w:r>
      <w:r>
        <w:rPr>
          <w:rFonts w:ascii="Arial"/>
          <w:color w:val="343434"/>
          <w:sz w:val="17"/>
        </w:rPr>
        <w:t>the</w:t>
      </w:r>
      <w:r>
        <w:rPr>
          <w:rFonts w:ascii="Arial"/>
          <w:color w:val="343434"/>
          <w:spacing w:val="-22"/>
          <w:sz w:val="17"/>
        </w:rPr>
        <w:t xml:space="preserve"> </w:t>
      </w:r>
      <w:r>
        <w:rPr>
          <w:color w:val="343434"/>
          <w:sz w:val="18"/>
        </w:rPr>
        <w:t>Board</w:t>
      </w:r>
      <w:r>
        <w:rPr>
          <w:color w:val="343434"/>
          <w:spacing w:val="-11"/>
          <w:sz w:val="18"/>
        </w:rPr>
        <w:t xml:space="preserve"> </w:t>
      </w:r>
      <w:r>
        <w:rPr>
          <w:rFonts w:ascii="Arial"/>
          <w:color w:val="343434"/>
          <w:sz w:val="17"/>
        </w:rPr>
        <w:t xml:space="preserve">of Commissioners </w:t>
      </w:r>
      <w:r>
        <w:rPr>
          <w:color w:val="343434"/>
          <w:sz w:val="18"/>
        </w:rPr>
        <w:t>for</w:t>
      </w:r>
      <w:r>
        <w:rPr>
          <w:color w:val="343434"/>
          <w:spacing w:val="-23"/>
          <w:sz w:val="18"/>
        </w:rPr>
        <w:t xml:space="preserve"> </w:t>
      </w:r>
      <w:r>
        <w:rPr>
          <w:rFonts w:ascii="Arial"/>
          <w:color w:val="343434"/>
          <w:sz w:val="17"/>
        </w:rPr>
        <w:t>approval.</w:t>
      </w:r>
    </w:p>
    <w:p w:rsidR="00286757" w:rsidRDefault="00914B46">
      <w:pPr>
        <w:spacing w:before="1" w:line="271" w:lineRule="auto"/>
        <w:ind w:left="1439" w:right="1271" w:hanging="250"/>
        <w:rPr>
          <w:rFonts w:ascii="Arial"/>
          <w:sz w:val="17"/>
        </w:rPr>
      </w:pPr>
      <w:r>
        <w:rPr>
          <w:rFonts w:ascii="Arial"/>
          <w:color w:val="343434"/>
          <w:sz w:val="17"/>
        </w:rPr>
        <w:t>I.</w:t>
      </w:r>
      <w:r>
        <w:rPr>
          <w:rFonts w:ascii="Arial"/>
          <w:color w:val="343434"/>
          <w:spacing w:val="36"/>
          <w:sz w:val="17"/>
        </w:rPr>
        <w:t xml:space="preserve"> </w:t>
      </w:r>
      <w:r>
        <w:rPr>
          <w:rFonts w:ascii="Arial"/>
          <w:color w:val="343434"/>
          <w:sz w:val="17"/>
        </w:rPr>
        <w:t>The</w:t>
      </w:r>
      <w:r>
        <w:rPr>
          <w:rFonts w:ascii="Arial"/>
          <w:color w:val="343434"/>
          <w:spacing w:val="-12"/>
          <w:sz w:val="17"/>
        </w:rPr>
        <w:t xml:space="preserve"> </w:t>
      </w:r>
      <w:proofErr w:type="spellStart"/>
      <w:r>
        <w:rPr>
          <w:color w:val="343434"/>
          <w:sz w:val="18"/>
        </w:rPr>
        <w:t>bucfcet</w:t>
      </w:r>
      <w:proofErr w:type="spellEnd"/>
      <w:r>
        <w:rPr>
          <w:color w:val="343434"/>
          <w:spacing w:val="-16"/>
          <w:sz w:val="18"/>
        </w:rPr>
        <w:t xml:space="preserve"> </w:t>
      </w:r>
      <w:r>
        <w:rPr>
          <w:rFonts w:ascii="Arial"/>
          <w:color w:val="343434"/>
          <w:sz w:val="17"/>
        </w:rPr>
        <w:t>includes</w:t>
      </w:r>
      <w:r>
        <w:rPr>
          <w:rFonts w:ascii="Arial"/>
          <w:color w:val="343434"/>
          <w:spacing w:val="-10"/>
          <w:sz w:val="17"/>
        </w:rPr>
        <w:t xml:space="preserve"> </w:t>
      </w:r>
      <w:proofErr w:type="spellStart"/>
      <w:r>
        <w:rPr>
          <w:rFonts w:ascii="Arial"/>
          <w:color w:val="343434"/>
          <w:spacing w:val="4"/>
          <w:sz w:val="17"/>
        </w:rPr>
        <w:t>acost</w:t>
      </w:r>
      <w:proofErr w:type="spellEnd"/>
      <w:r>
        <w:rPr>
          <w:rFonts w:ascii="Arial"/>
          <w:color w:val="343434"/>
          <w:spacing w:val="-13"/>
          <w:sz w:val="17"/>
        </w:rPr>
        <w:t xml:space="preserve"> </w:t>
      </w:r>
      <w:r>
        <w:rPr>
          <w:rFonts w:ascii="Arial"/>
          <w:color w:val="343434"/>
          <w:sz w:val="17"/>
        </w:rPr>
        <w:t>of</w:t>
      </w:r>
      <w:r>
        <w:rPr>
          <w:rFonts w:ascii="Arial"/>
          <w:color w:val="343434"/>
          <w:spacing w:val="-17"/>
          <w:sz w:val="17"/>
        </w:rPr>
        <w:t xml:space="preserve"> </w:t>
      </w:r>
      <w:r>
        <w:rPr>
          <w:color w:val="343434"/>
          <w:sz w:val="18"/>
        </w:rPr>
        <w:t>li</w:t>
      </w:r>
      <w:r>
        <w:rPr>
          <w:color w:val="343434"/>
          <w:spacing w:val="-2"/>
          <w:sz w:val="18"/>
        </w:rPr>
        <w:t xml:space="preserve"> </w:t>
      </w:r>
      <w:r>
        <w:rPr>
          <w:color w:val="343434"/>
          <w:sz w:val="18"/>
        </w:rPr>
        <w:t>ng</w:t>
      </w:r>
      <w:r>
        <w:rPr>
          <w:color w:val="343434"/>
          <w:spacing w:val="-18"/>
          <w:sz w:val="18"/>
        </w:rPr>
        <w:t xml:space="preserve"> </w:t>
      </w:r>
      <w:r>
        <w:rPr>
          <w:rFonts w:ascii="Arial"/>
          <w:color w:val="343434"/>
          <w:sz w:val="17"/>
        </w:rPr>
        <w:t>adjustment</w:t>
      </w:r>
      <w:r>
        <w:rPr>
          <w:rFonts w:ascii="Arial"/>
          <w:color w:val="343434"/>
          <w:spacing w:val="-14"/>
          <w:sz w:val="17"/>
        </w:rPr>
        <w:t xml:space="preserve"> </w:t>
      </w:r>
      <w:r>
        <w:rPr>
          <w:rFonts w:ascii="Arial"/>
          <w:color w:val="343434"/>
          <w:sz w:val="17"/>
        </w:rPr>
        <w:t>of</w:t>
      </w:r>
      <w:r>
        <w:rPr>
          <w:rFonts w:ascii="Arial"/>
          <w:color w:val="343434"/>
          <w:spacing w:val="-12"/>
          <w:sz w:val="17"/>
        </w:rPr>
        <w:t xml:space="preserve"> </w:t>
      </w:r>
      <w:r>
        <w:rPr>
          <w:color w:val="343434"/>
          <w:sz w:val="18"/>
        </w:rPr>
        <w:t>2.2S</w:t>
      </w:r>
      <w:proofErr w:type="gramStart"/>
      <w:r>
        <w:rPr>
          <w:color w:val="343434"/>
          <w:sz w:val="18"/>
        </w:rPr>
        <w:t>,t</w:t>
      </w:r>
      <w:proofErr w:type="gramEnd"/>
      <w:r>
        <w:rPr>
          <w:color w:val="343434"/>
          <w:sz w:val="18"/>
        </w:rPr>
        <w:t>,</w:t>
      </w:r>
      <w:r>
        <w:rPr>
          <w:color w:val="343434"/>
          <w:spacing w:val="-24"/>
          <w:sz w:val="18"/>
        </w:rPr>
        <w:t xml:space="preserve"> </w:t>
      </w:r>
      <w:r>
        <w:rPr>
          <w:rFonts w:ascii="Arial"/>
          <w:color w:val="343434"/>
          <w:sz w:val="17"/>
        </w:rPr>
        <w:t>for</w:t>
      </w:r>
      <w:r>
        <w:rPr>
          <w:rFonts w:ascii="Arial"/>
          <w:color w:val="343434"/>
          <w:spacing w:val="-19"/>
          <w:sz w:val="17"/>
        </w:rPr>
        <w:t xml:space="preserve"> </w:t>
      </w:r>
      <w:r>
        <w:rPr>
          <w:rFonts w:ascii="Arial"/>
          <w:color w:val="343434"/>
          <w:sz w:val="17"/>
        </w:rPr>
        <w:t>full</w:t>
      </w:r>
      <w:r>
        <w:rPr>
          <w:rFonts w:ascii="Arial"/>
          <w:color w:val="343434"/>
          <w:spacing w:val="-30"/>
          <w:sz w:val="17"/>
        </w:rPr>
        <w:t xml:space="preserve"> </w:t>
      </w:r>
      <w:r>
        <w:rPr>
          <w:rFonts w:ascii="Arial"/>
          <w:color w:val="343434"/>
          <w:sz w:val="17"/>
        </w:rPr>
        <w:t>time</w:t>
      </w:r>
      <w:r>
        <w:rPr>
          <w:rFonts w:ascii="Arial"/>
          <w:color w:val="343434"/>
          <w:spacing w:val="-22"/>
          <w:sz w:val="17"/>
        </w:rPr>
        <w:t xml:space="preserve"> </w:t>
      </w:r>
      <w:r>
        <w:rPr>
          <w:rFonts w:ascii="Arial"/>
          <w:color w:val="343434"/>
          <w:sz w:val="17"/>
        </w:rPr>
        <w:t>and</w:t>
      </w:r>
      <w:r>
        <w:rPr>
          <w:rFonts w:ascii="Arial"/>
          <w:color w:val="343434"/>
          <w:spacing w:val="-26"/>
          <w:sz w:val="17"/>
        </w:rPr>
        <w:t xml:space="preserve"> </w:t>
      </w:r>
      <w:r>
        <w:rPr>
          <w:rFonts w:ascii="Arial"/>
          <w:color w:val="343434"/>
          <w:sz w:val="17"/>
        </w:rPr>
        <w:t>permanent</w:t>
      </w:r>
      <w:r>
        <w:rPr>
          <w:rFonts w:ascii="Arial"/>
          <w:color w:val="343434"/>
          <w:spacing w:val="-7"/>
          <w:sz w:val="17"/>
        </w:rPr>
        <w:t xml:space="preserve"> </w:t>
      </w:r>
      <w:r>
        <w:rPr>
          <w:rFonts w:ascii="Arial"/>
          <w:color w:val="343434"/>
          <w:sz w:val="17"/>
        </w:rPr>
        <w:t>part-time employees.</w:t>
      </w:r>
    </w:p>
    <w:p w:rsidR="00286757" w:rsidRDefault="00914B46">
      <w:pPr>
        <w:pStyle w:val="ListParagraph"/>
        <w:numPr>
          <w:ilvl w:val="0"/>
          <w:numId w:val="1"/>
        </w:numPr>
        <w:tabs>
          <w:tab w:val="left" w:pos="1433"/>
        </w:tabs>
        <w:spacing w:line="266" w:lineRule="auto"/>
        <w:ind w:right="2076" w:hanging="238"/>
        <w:rPr>
          <w:rFonts w:ascii="Arial"/>
          <w:color w:val="343434"/>
          <w:sz w:val="14"/>
        </w:rPr>
      </w:pPr>
      <w:r>
        <w:rPr>
          <w:rFonts w:ascii="Arial"/>
          <w:color w:val="343434"/>
          <w:w w:val="105"/>
          <w:sz w:val="17"/>
        </w:rPr>
        <w:t>Effective</w:t>
      </w:r>
      <w:r>
        <w:rPr>
          <w:rFonts w:ascii="Arial"/>
          <w:color w:val="343434"/>
          <w:spacing w:val="-35"/>
          <w:w w:val="105"/>
          <w:sz w:val="17"/>
        </w:rPr>
        <w:t xml:space="preserve"> </w:t>
      </w:r>
      <w:r>
        <w:rPr>
          <w:rFonts w:ascii="Arial"/>
          <w:color w:val="343434"/>
          <w:w w:val="105"/>
          <w:sz w:val="17"/>
        </w:rPr>
        <w:t>July</w:t>
      </w:r>
      <w:r>
        <w:rPr>
          <w:rFonts w:ascii="Arial"/>
          <w:color w:val="343434"/>
          <w:spacing w:val="-35"/>
          <w:w w:val="105"/>
          <w:sz w:val="17"/>
        </w:rPr>
        <w:t xml:space="preserve"> </w:t>
      </w:r>
      <w:r>
        <w:rPr>
          <w:color w:val="343434"/>
          <w:w w:val="105"/>
          <w:sz w:val="18"/>
        </w:rPr>
        <w:t>1,</w:t>
      </w:r>
      <w:r>
        <w:rPr>
          <w:color w:val="343434"/>
          <w:spacing w:val="-35"/>
          <w:w w:val="105"/>
          <w:sz w:val="18"/>
        </w:rPr>
        <w:t xml:space="preserve"> </w:t>
      </w:r>
      <w:r>
        <w:rPr>
          <w:color w:val="343434"/>
          <w:w w:val="105"/>
          <w:sz w:val="18"/>
        </w:rPr>
        <w:t>2019,</w:t>
      </w:r>
      <w:r>
        <w:rPr>
          <w:color w:val="343434"/>
          <w:spacing w:val="-30"/>
          <w:w w:val="105"/>
          <w:sz w:val="18"/>
        </w:rPr>
        <w:t xml:space="preserve"> </w:t>
      </w:r>
      <w:r>
        <w:rPr>
          <w:rFonts w:ascii="Arial"/>
          <w:color w:val="343434"/>
          <w:w w:val="105"/>
          <w:sz w:val="17"/>
        </w:rPr>
        <w:t>the</w:t>
      </w:r>
      <w:r>
        <w:rPr>
          <w:rFonts w:ascii="Arial"/>
          <w:color w:val="343434"/>
          <w:spacing w:val="-32"/>
          <w:w w:val="105"/>
          <w:sz w:val="17"/>
        </w:rPr>
        <w:t xml:space="preserve"> </w:t>
      </w:r>
      <w:r>
        <w:rPr>
          <w:rFonts w:ascii="Arial"/>
          <w:color w:val="343434"/>
          <w:w w:val="105"/>
          <w:sz w:val="17"/>
        </w:rPr>
        <w:t>minimum</w:t>
      </w:r>
      <w:r>
        <w:rPr>
          <w:rFonts w:ascii="Arial"/>
          <w:color w:val="343434"/>
          <w:spacing w:val="-35"/>
          <w:w w:val="105"/>
          <w:sz w:val="17"/>
        </w:rPr>
        <w:t xml:space="preserve"> </w:t>
      </w:r>
      <w:r>
        <w:rPr>
          <w:rFonts w:ascii="Arial"/>
          <w:color w:val="343434"/>
          <w:w w:val="105"/>
          <w:sz w:val="17"/>
        </w:rPr>
        <w:t>annual</w:t>
      </w:r>
      <w:r>
        <w:rPr>
          <w:rFonts w:ascii="Arial"/>
          <w:color w:val="343434"/>
          <w:spacing w:val="-32"/>
          <w:w w:val="105"/>
          <w:sz w:val="17"/>
        </w:rPr>
        <w:t xml:space="preserve"> </w:t>
      </w:r>
      <w:r>
        <w:rPr>
          <w:rFonts w:ascii="Arial"/>
          <w:color w:val="343434"/>
          <w:w w:val="105"/>
          <w:sz w:val="17"/>
        </w:rPr>
        <w:t>salary</w:t>
      </w:r>
      <w:r>
        <w:rPr>
          <w:rFonts w:ascii="Arial"/>
          <w:color w:val="343434"/>
          <w:spacing w:val="-33"/>
          <w:w w:val="105"/>
          <w:sz w:val="17"/>
        </w:rPr>
        <w:t xml:space="preserve"> </w:t>
      </w:r>
      <w:r>
        <w:rPr>
          <w:rFonts w:ascii="Arial"/>
          <w:color w:val="343434"/>
          <w:w w:val="105"/>
          <w:sz w:val="17"/>
        </w:rPr>
        <w:t>for</w:t>
      </w:r>
      <w:r>
        <w:rPr>
          <w:rFonts w:ascii="Arial"/>
          <w:color w:val="343434"/>
          <w:spacing w:val="-30"/>
          <w:w w:val="105"/>
          <w:sz w:val="17"/>
        </w:rPr>
        <w:t xml:space="preserve"> </w:t>
      </w:r>
      <w:r>
        <w:rPr>
          <w:rFonts w:ascii="Arial"/>
          <w:color w:val="343434"/>
          <w:w w:val="105"/>
          <w:sz w:val="17"/>
        </w:rPr>
        <w:t>all</w:t>
      </w:r>
      <w:r>
        <w:rPr>
          <w:rFonts w:ascii="Arial"/>
          <w:color w:val="343434"/>
          <w:spacing w:val="-38"/>
          <w:w w:val="105"/>
          <w:sz w:val="17"/>
        </w:rPr>
        <w:t xml:space="preserve"> </w:t>
      </w:r>
      <w:r>
        <w:rPr>
          <w:rFonts w:ascii="Arial"/>
          <w:color w:val="343434"/>
          <w:w w:val="105"/>
          <w:sz w:val="17"/>
        </w:rPr>
        <w:t>full</w:t>
      </w:r>
      <w:r>
        <w:rPr>
          <w:rFonts w:ascii="Arial"/>
          <w:color w:val="343434"/>
          <w:spacing w:val="-35"/>
          <w:w w:val="105"/>
          <w:sz w:val="17"/>
        </w:rPr>
        <w:t xml:space="preserve"> </w:t>
      </w:r>
      <w:r>
        <w:rPr>
          <w:rFonts w:ascii="Arial"/>
          <w:color w:val="343434"/>
          <w:w w:val="105"/>
          <w:sz w:val="17"/>
        </w:rPr>
        <w:t>time</w:t>
      </w:r>
      <w:r>
        <w:rPr>
          <w:rFonts w:ascii="Arial"/>
          <w:color w:val="343434"/>
          <w:spacing w:val="-34"/>
          <w:w w:val="105"/>
          <w:sz w:val="17"/>
        </w:rPr>
        <w:t xml:space="preserve"> </w:t>
      </w:r>
      <w:r>
        <w:rPr>
          <w:rFonts w:ascii="Arial"/>
          <w:color w:val="343434"/>
          <w:w w:val="105"/>
          <w:sz w:val="17"/>
        </w:rPr>
        <w:t>no</w:t>
      </w:r>
      <w:r>
        <w:rPr>
          <w:rFonts w:ascii="Arial"/>
          <w:color w:val="343434"/>
          <w:spacing w:val="-21"/>
          <w:w w:val="105"/>
          <w:sz w:val="17"/>
        </w:rPr>
        <w:t xml:space="preserve"> </w:t>
      </w:r>
      <w:proofErr w:type="spellStart"/>
      <w:r>
        <w:rPr>
          <w:rFonts w:ascii="Arial"/>
          <w:color w:val="343434"/>
          <w:w w:val="105"/>
          <w:sz w:val="17"/>
        </w:rPr>
        <w:t>robatlonary</w:t>
      </w:r>
      <w:proofErr w:type="spellEnd"/>
      <w:r>
        <w:rPr>
          <w:rFonts w:ascii="Arial"/>
          <w:color w:val="343434"/>
          <w:spacing w:val="-37"/>
          <w:w w:val="105"/>
          <w:sz w:val="17"/>
        </w:rPr>
        <w:t xml:space="preserve"> </w:t>
      </w:r>
      <w:r>
        <w:rPr>
          <w:rFonts w:ascii="Arial"/>
          <w:color w:val="343434"/>
          <w:w w:val="105"/>
          <w:sz w:val="17"/>
        </w:rPr>
        <w:t>positions will</w:t>
      </w:r>
      <w:r>
        <w:rPr>
          <w:rFonts w:ascii="Arial"/>
          <w:color w:val="343434"/>
          <w:spacing w:val="-29"/>
          <w:w w:val="105"/>
          <w:sz w:val="17"/>
        </w:rPr>
        <w:t xml:space="preserve"> </w:t>
      </w:r>
      <w:r>
        <w:rPr>
          <w:color w:val="343434"/>
          <w:w w:val="105"/>
          <w:sz w:val="18"/>
        </w:rPr>
        <w:t>be</w:t>
      </w:r>
      <w:r>
        <w:rPr>
          <w:color w:val="343434"/>
          <w:spacing w:val="-29"/>
          <w:w w:val="105"/>
          <w:sz w:val="18"/>
        </w:rPr>
        <w:t xml:space="preserve"> </w:t>
      </w:r>
      <w:r>
        <w:rPr>
          <w:rFonts w:ascii="Arial"/>
          <w:color w:val="343434"/>
          <w:w w:val="105"/>
          <w:sz w:val="17"/>
        </w:rPr>
        <w:t>no</w:t>
      </w:r>
      <w:r>
        <w:rPr>
          <w:rFonts w:ascii="Arial"/>
          <w:color w:val="343434"/>
          <w:spacing w:val="-22"/>
          <w:w w:val="105"/>
          <w:sz w:val="17"/>
        </w:rPr>
        <w:t xml:space="preserve"> </w:t>
      </w:r>
      <w:r>
        <w:rPr>
          <w:rFonts w:ascii="Arial"/>
          <w:color w:val="343434"/>
          <w:w w:val="105"/>
          <w:sz w:val="17"/>
        </w:rPr>
        <w:t>less</w:t>
      </w:r>
      <w:r>
        <w:rPr>
          <w:rFonts w:ascii="Arial"/>
          <w:color w:val="343434"/>
          <w:spacing w:val="-22"/>
          <w:w w:val="105"/>
          <w:sz w:val="17"/>
        </w:rPr>
        <w:t xml:space="preserve"> </w:t>
      </w:r>
      <w:r>
        <w:rPr>
          <w:rFonts w:ascii="Arial"/>
          <w:color w:val="343434"/>
          <w:w w:val="105"/>
          <w:sz w:val="17"/>
        </w:rPr>
        <w:t>than</w:t>
      </w:r>
      <w:r>
        <w:rPr>
          <w:rFonts w:ascii="Arial"/>
          <w:color w:val="343434"/>
          <w:spacing w:val="-24"/>
          <w:w w:val="105"/>
          <w:sz w:val="17"/>
        </w:rPr>
        <w:t xml:space="preserve"> </w:t>
      </w:r>
      <w:r>
        <w:rPr>
          <w:rFonts w:ascii="Arial"/>
          <w:color w:val="343434"/>
          <w:w w:val="105"/>
          <w:sz w:val="17"/>
        </w:rPr>
        <w:t>$25,000.</w:t>
      </w:r>
    </w:p>
    <w:p w:rsidR="00286757" w:rsidRDefault="00914B46">
      <w:pPr>
        <w:pStyle w:val="ListParagraph"/>
        <w:numPr>
          <w:ilvl w:val="0"/>
          <w:numId w:val="1"/>
        </w:numPr>
        <w:tabs>
          <w:tab w:val="left" w:pos="1428"/>
        </w:tabs>
        <w:spacing w:line="206" w:lineRule="exact"/>
        <w:ind w:left="1427" w:hanging="267"/>
        <w:rPr>
          <w:rFonts w:ascii="Arial"/>
          <w:color w:val="343434"/>
          <w:sz w:val="17"/>
        </w:rPr>
      </w:pPr>
      <w:r>
        <w:rPr>
          <w:rFonts w:ascii="Arial"/>
          <w:color w:val="343434"/>
          <w:sz w:val="17"/>
        </w:rPr>
        <w:t>Effective</w:t>
      </w:r>
      <w:r>
        <w:rPr>
          <w:rFonts w:ascii="Arial"/>
          <w:color w:val="343434"/>
          <w:spacing w:val="-22"/>
          <w:sz w:val="17"/>
        </w:rPr>
        <w:t xml:space="preserve"> </w:t>
      </w:r>
      <w:r>
        <w:rPr>
          <w:rFonts w:ascii="Arial"/>
          <w:color w:val="343434"/>
          <w:sz w:val="17"/>
        </w:rPr>
        <w:t>July</w:t>
      </w:r>
      <w:r>
        <w:rPr>
          <w:rFonts w:ascii="Arial"/>
          <w:color w:val="343434"/>
          <w:spacing w:val="-19"/>
          <w:sz w:val="17"/>
        </w:rPr>
        <w:t xml:space="preserve"> </w:t>
      </w:r>
      <w:r>
        <w:rPr>
          <w:rFonts w:ascii="Arial"/>
          <w:color w:val="343434"/>
          <w:sz w:val="17"/>
        </w:rPr>
        <w:t>1,</w:t>
      </w:r>
      <w:r>
        <w:rPr>
          <w:rFonts w:ascii="Arial"/>
          <w:color w:val="343434"/>
          <w:spacing w:val="-20"/>
          <w:sz w:val="17"/>
        </w:rPr>
        <w:t xml:space="preserve"> </w:t>
      </w:r>
      <w:r>
        <w:rPr>
          <w:color w:val="343434"/>
          <w:sz w:val="18"/>
        </w:rPr>
        <w:t>2019,</w:t>
      </w:r>
      <w:r>
        <w:rPr>
          <w:color w:val="343434"/>
          <w:spacing w:val="-16"/>
          <w:sz w:val="18"/>
        </w:rPr>
        <w:t xml:space="preserve"> </w:t>
      </w:r>
      <w:r>
        <w:rPr>
          <w:color w:val="343434"/>
          <w:sz w:val="18"/>
        </w:rPr>
        <w:t>the</w:t>
      </w:r>
      <w:r>
        <w:rPr>
          <w:color w:val="343434"/>
          <w:spacing w:val="10"/>
          <w:sz w:val="18"/>
        </w:rPr>
        <w:t xml:space="preserve"> </w:t>
      </w:r>
      <w:r>
        <w:rPr>
          <w:rFonts w:ascii="Arial"/>
          <w:color w:val="343434"/>
          <w:sz w:val="17"/>
        </w:rPr>
        <w:t>minimum</w:t>
      </w:r>
      <w:r>
        <w:rPr>
          <w:rFonts w:ascii="Arial"/>
          <w:color w:val="343434"/>
          <w:spacing w:val="-25"/>
          <w:sz w:val="17"/>
        </w:rPr>
        <w:t xml:space="preserve"> </w:t>
      </w:r>
      <w:r>
        <w:rPr>
          <w:rFonts w:ascii="Arial"/>
          <w:color w:val="343434"/>
          <w:sz w:val="17"/>
        </w:rPr>
        <w:t>annual</w:t>
      </w:r>
      <w:r>
        <w:rPr>
          <w:rFonts w:ascii="Arial"/>
          <w:color w:val="343434"/>
          <w:spacing w:val="-22"/>
          <w:sz w:val="17"/>
        </w:rPr>
        <w:t xml:space="preserve"> </w:t>
      </w:r>
      <w:r>
        <w:rPr>
          <w:color w:val="343434"/>
          <w:sz w:val="21"/>
        </w:rPr>
        <w:t>salary</w:t>
      </w:r>
      <w:r>
        <w:rPr>
          <w:color w:val="343434"/>
          <w:spacing w:val="-22"/>
          <w:sz w:val="21"/>
        </w:rPr>
        <w:t xml:space="preserve"> </w:t>
      </w:r>
      <w:r>
        <w:rPr>
          <w:rFonts w:ascii="Arial"/>
          <w:color w:val="343434"/>
          <w:sz w:val="17"/>
        </w:rPr>
        <w:t>for</w:t>
      </w:r>
      <w:r>
        <w:rPr>
          <w:rFonts w:ascii="Arial"/>
          <w:color w:val="343434"/>
          <w:spacing w:val="-19"/>
          <w:sz w:val="17"/>
        </w:rPr>
        <w:t xml:space="preserve"> </w:t>
      </w:r>
      <w:r>
        <w:rPr>
          <w:rFonts w:ascii="Arial"/>
          <w:color w:val="343434"/>
          <w:sz w:val="17"/>
        </w:rPr>
        <w:t>new</w:t>
      </w:r>
      <w:r>
        <w:rPr>
          <w:rFonts w:ascii="Arial"/>
          <w:color w:val="343434"/>
          <w:spacing w:val="-12"/>
          <w:sz w:val="17"/>
        </w:rPr>
        <w:t xml:space="preserve"> </w:t>
      </w:r>
      <w:r>
        <w:rPr>
          <w:rFonts w:ascii="Arial"/>
          <w:color w:val="343434"/>
          <w:sz w:val="17"/>
        </w:rPr>
        <w:t>hires</w:t>
      </w:r>
      <w:r>
        <w:rPr>
          <w:rFonts w:ascii="Arial"/>
          <w:color w:val="343434"/>
          <w:spacing w:val="-16"/>
          <w:sz w:val="17"/>
        </w:rPr>
        <w:t xml:space="preserve"> </w:t>
      </w:r>
      <w:proofErr w:type="spellStart"/>
      <w:r>
        <w:rPr>
          <w:rFonts w:ascii="Arial"/>
          <w:color w:val="343434"/>
          <w:sz w:val="17"/>
        </w:rPr>
        <w:t>wiH</w:t>
      </w:r>
      <w:proofErr w:type="spellEnd"/>
      <w:r>
        <w:rPr>
          <w:rFonts w:ascii="Arial"/>
          <w:color w:val="343434"/>
          <w:spacing w:val="-26"/>
          <w:sz w:val="17"/>
        </w:rPr>
        <w:t xml:space="preserve"> </w:t>
      </w:r>
      <w:r>
        <w:rPr>
          <w:rFonts w:ascii="Arial"/>
          <w:color w:val="343434"/>
          <w:sz w:val="17"/>
        </w:rPr>
        <w:t>increase</w:t>
      </w:r>
      <w:r>
        <w:rPr>
          <w:rFonts w:ascii="Arial"/>
          <w:color w:val="343434"/>
          <w:spacing w:val="-18"/>
          <w:sz w:val="17"/>
        </w:rPr>
        <w:t xml:space="preserve"> </w:t>
      </w:r>
      <w:r>
        <w:rPr>
          <w:rFonts w:ascii="Arial"/>
          <w:color w:val="343434"/>
          <w:sz w:val="17"/>
        </w:rPr>
        <w:t>to</w:t>
      </w:r>
      <w:r>
        <w:rPr>
          <w:rFonts w:ascii="Arial"/>
          <w:color w:val="343434"/>
          <w:spacing w:val="3"/>
          <w:sz w:val="17"/>
        </w:rPr>
        <w:t xml:space="preserve"> </w:t>
      </w:r>
      <w:r>
        <w:rPr>
          <w:rFonts w:ascii="Arial"/>
          <w:color w:val="343434"/>
          <w:sz w:val="17"/>
        </w:rPr>
        <w:t>$25,000</w:t>
      </w:r>
      <w:r>
        <w:rPr>
          <w:rFonts w:ascii="Arial"/>
          <w:color w:val="343434"/>
          <w:spacing w:val="-13"/>
          <w:sz w:val="17"/>
        </w:rPr>
        <w:t xml:space="preserve"> </w:t>
      </w:r>
      <w:r>
        <w:rPr>
          <w:rFonts w:ascii="Arial"/>
          <w:color w:val="343434"/>
          <w:sz w:val="17"/>
        </w:rPr>
        <w:t>after</w:t>
      </w:r>
    </w:p>
    <w:p w:rsidR="00286757" w:rsidRDefault="00914B46">
      <w:pPr>
        <w:spacing w:before="4"/>
        <w:ind w:left="1429"/>
        <w:rPr>
          <w:sz w:val="18"/>
        </w:rPr>
      </w:pPr>
      <w:r>
        <w:rPr>
          <w:rFonts w:ascii="Arial"/>
          <w:color w:val="343434"/>
          <w:sz w:val="17"/>
        </w:rPr>
        <w:t xml:space="preserve">completion </w:t>
      </w:r>
      <w:proofErr w:type="spellStart"/>
      <w:r>
        <w:rPr>
          <w:rFonts w:ascii="Arial"/>
          <w:color w:val="343434"/>
          <w:sz w:val="17"/>
        </w:rPr>
        <w:t>ofthe</w:t>
      </w:r>
      <w:proofErr w:type="spellEnd"/>
      <w:r>
        <w:rPr>
          <w:rFonts w:ascii="Arial"/>
          <w:color w:val="343434"/>
          <w:sz w:val="17"/>
        </w:rPr>
        <w:t xml:space="preserve"> required probationary </w:t>
      </w:r>
      <w:r>
        <w:rPr>
          <w:color w:val="343434"/>
          <w:sz w:val="18"/>
        </w:rPr>
        <w:t>period.</w:t>
      </w:r>
    </w:p>
    <w:p w:rsidR="00286757" w:rsidRDefault="00914B46">
      <w:pPr>
        <w:pStyle w:val="ListParagraph"/>
        <w:numPr>
          <w:ilvl w:val="1"/>
          <w:numId w:val="1"/>
        </w:numPr>
        <w:tabs>
          <w:tab w:val="left" w:pos="1423"/>
        </w:tabs>
        <w:spacing w:before="33"/>
        <w:rPr>
          <w:rFonts w:ascii="Arial"/>
          <w:sz w:val="17"/>
        </w:rPr>
      </w:pPr>
      <w:r>
        <w:rPr>
          <w:rFonts w:ascii="Arial"/>
          <w:color w:val="343434"/>
          <w:sz w:val="17"/>
        </w:rPr>
        <w:t>The</w:t>
      </w:r>
      <w:r>
        <w:rPr>
          <w:rFonts w:ascii="Arial"/>
          <w:color w:val="343434"/>
          <w:spacing w:val="-24"/>
          <w:sz w:val="17"/>
        </w:rPr>
        <w:t xml:space="preserve"> </w:t>
      </w:r>
      <w:r>
        <w:rPr>
          <w:rFonts w:ascii="Arial"/>
          <w:color w:val="343434"/>
          <w:sz w:val="17"/>
        </w:rPr>
        <w:t>budget</w:t>
      </w:r>
      <w:r>
        <w:rPr>
          <w:rFonts w:ascii="Arial"/>
          <w:color w:val="343434"/>
          <w:spacing w:val="-17"/>
          <w:sz w:val="17"/>
        </w:rPr>
        <w:t xml:space="preserve"> </w:t>
      </w:r>
      <w:proofErr w:type="spellStart"/>
      <w:r>
        <w:rPr>
          <w:rFonts w:ascii="Arial"/>
          <w:color w:val="343434"/>
          <w:sz w:val="17"/>
        </w:rPr>
        <w:t>lndudes</w:t>
      </w:r>
      <w:proofErr w:type="spellEnd"/>
      <w:r>
        <w:rPr>
          <w:rFonts w:ascii="Arial"/>
          <w:color w:val="343434"/>
          <w:spacing w:val="-8"/>
          <w:sz w:val="17"/>
        </w:rPr>
        <w:t xml:space="preserve"> </w:t>
      </w:r>
      <w:r>
        <w:rPr>
          <w:rFonts w:ascii="Arial"/>
          <w:color w:val="343434"/>
          <w:sz w:val="17"/>
        </w:rPr>
        <w:t>funding</w:t>
      </w:r>
      <w:r>
        <w:rPr>
          <w:rFonts w:ascii="Arial"/>
          <w:color w:val="343434"/>
          <w:spacing w:val="-23"/>
          <w:sz w:val="17"/>
        </w:rPr>
        <w:t xml:space="preserve"> </w:t>
      </w:r>
      <w:r>
        <w:rPr>
          <w:rFonts w:ascii="Arial"/>
          <w:color w:val="343434"/>
          <w:sz w:val="17"/>
        </w:rPr>
        <w:t>for</w:t>
      </w:r>
      <w:r>
        <w:rPr>
          <w:rFonts w:ascii="Arial"/>
          <w:color w:val="343434"/>
          <w:spacing w:val="-17"/>
          <w:sz w:val="17"/>
        </w:rPr>
        <w:t xml:space="preserve"> </w:t>
      </w:r>
      <w:r>
        <w:rPr>
          <w:rFonts w:ascii="Arial"/>
          <w:color w:val="343434"/>
          <w:sz w:val="17"/>
        </w:rPr>
        <w:t>capital</w:t>
      </w:r>
      <w:r>
        <w:rPr>
          <w:rFonts w:ascii="Arial"/>
          <w:color w:val="343434"/>
          <w:spacing w:val="-18"/>
          <w:sz w:val="17"/>
        </w:rPr>
        <w:t xml:space="preserve"> </w:t>
      </w:r>
      <w:r>
        <w:rPr>
          <w:rFonts w:ascii="Arial"/>
          <w:color w:val="343434"/>
          <w:sz w:val="17"/>
        </w:rPr>
        <w:t>outlay</w:t>
      </w:r>
      <w:r>
        <w:rPr>
          <w:rFonts w:ascii="Arial"/>
          <w:color w:val="343434"/>
          <w:spacing w:val="-17"/>
          <w:sz w:val="17"/>
        </w:rPr>
        <w:t xml:space="preserve"> </w:t>
      </w:r>
      <w:r>
        <w:rPr>
          <w:rFonts w:ascii="Arial"/>
          <w:color w:val="343434"/>
          <w:sz w:val="17"/>
        </w:rPr>
        <w:t>expenditures</w:t>
      </w:r>
      <w:r>
        <w:rPr>
          <w:rFonts w:ascii="Arial"/>
          <w:color w:val="343434"/>
          <w:spacing w:val="1"/>
          <w:sz w:val="17"/>
        </w:rPr>
        <w:t xml:space="preserve"> </w:t>
      </w:r>
      <w:proofErr w:type="spellStart"/>
      <w:r>
        <w:rPr>
          <w:rFonts w:ascii="Arial"/>
          <w:color w:val="343434"/>
          <w:sz w:val="17"/>
        </w:rPr>
        <w:t>ldentlfed</w:t>
      </w:r>
      <w:proofErr w:type="spellEnd"/>
      <w:r>
        <w:rPr>
          <w:rFonts w:ascii="Arial"/>
          <w:color w:val="343434"/>
          <w:spacing w:val="-7"/>
          <w:sz w:val="17"/>
        </w:rPr>
        <w:t xml:space="preserve"> </w:t>
      </w:r>
      <w:r>
        <w:rPr>
          <w:rFonts w:ascii="Arial"/>
          <w:color w:val="343434"/>
          <w:sz w:val="17"/>
        </w:rPr>
        <w:t>during</w:t>
      </w:r>
      <w:r>
        <w:rPr>
          <w:rFonts w:ascii="Arial"/>
          <w:color w:val="343434"/>
          <w:spacing w:val="-17"/>
          <w:sz w:val="17"/>
        </w:rPr>
        <w:t xml:space="preserve"> </w:t>
      </w:r>
      <w:r>
        <w:rPr>
          <w:rFonts w:ascii="Arial"/>
          <w:color w:val="343434"/>
          <w:sz w:val="17"/>
        </w:rPr>
        <w:t>the</w:t>
      </w:r>
      <w:r>
        <w:rPr>
          <w:rFonts w:ascii="Arial"/>
          <w:color w:val="343434"/>
          <w:spacing w:val="-17"/>
          <w:sz w:val="17"/>
        </w:rPr>
        <w:t xml:space="preserve"> </w:t>
      </w:r>
      <w:r>
        <w:rPr>
          <w:rFonts w:ascii="Arial"/>
          <w:color w:val="343434"/>
          <w:sz w:val="17"/>
        </w:rPr>
        <w:t>budget</w:t>
      </w:r>
      <w:r>
        <w:rPr>
          <w:rFonts w:ascii="Arial"/>
          <w:color w:val="343434"/>
          <w:spacing w:val="-2"/>
          <w:sz w:val="17"/>
        </w:rPr>
        <w:t xml:space="preserve"> </w:t>
      </w:r>
      <w:r>
        <w:rPr>
          <w:rFonts w:ascii="Arial"/>
          <w:color w:val="343434"/>
          <w:sz w:val="17"/>
        </w:rPr>
        <w:t>process.</w:t>
      </w:r>
    </w:p>
    <w:p w:rsidR="00286757" w:rsidRDefault="00286757">
      <w:pPr>
        <w:pStyle w:val="BodyText"/>
        <w:spacing w:before="7"/>
        <w:rPr>
          <w:rFonts w:ascii="Arial"/>
          <w:sz w:val="22"/>
        </w:rPr>
      </w:pPr>
    </w:p>
    <w:p w:rsidR="00286757" w:rsidRDefault="00914B46">
      <w:pPr>
        <w:spacing w:before="1"/>
        <w:ind w:left="604"/>
        <w:rPr>
          <w:rFonts w:ascii="Arial"/>
          <w:b/>
          <w:i/>
          <w:sz w:val="16"/>
        </w:rPr>
      </w:pPr>
      <w:proofErr w:type="spellStart"/>
      <w:r>
        <w:rPr>
          <w:rFonts w:ascii="Arial"/>
          <w:b/>
          <w:i/>
          <w:color w:val="343434"/>
          <w:sz w:val="16"/>
        </w:rPr>
        <w:t>SEr</w:t>
      </w:r>
      <w:proofErr w:type="gramStart"/>
      <w:r>
        <w:rPr>
          <w:rFonts w:ascii="Arial"/>
          <w:b/>
          <w:i/>
          <w:color w:val="343434"/>
          <w:sz w:val="16"/>
        </w:rPr>
        <w:t>:nONIK</w:t>
      </w:r>
      <w:proofErr w:type="spellEnd"/>
      <w:proofErr w:type="gramEnd"/>
      <w:r>
        <w:rPr>
          <w:rFonts w:ascii="Arial"/>
          <w:b/>
          <w:i/>
          <w:color w:val="343434"/>
          <w:sz w:val="16"/>
        </w:rPr>
        <w:t>,</w:t>
      </w:r>
    </w:p>
    <w:p w:rsidR="00286757" w:rsidRDefault="00914B46">
      <w:pPr>
        <w:spacing w:before="23"/>
        <w:ind w:left="1057"/>
        <w:rPr>
          <w:sz w:val="18"/>
        </w:rPr>
      </w:pPr>
      <w:r>
        <w:rPr>
          <w:rFonts w:ascii="Arial"/>
          <w:color w:val="343434"/>
          <w:sz w:val="17"/>
        </w:rPr>
        <w:t xml:space="preserve">Copies of this Budget Ordinance shall be furnished to the County Manager, Finance </w:t>
      </w:r>
      <w:r>
        <w:rPr>
          <w:color w:val="343434"/>
          <w:sz w:val="18"/>
        </w:rPr>
        <w:t>Director</w:t>
      </w:r>
    </w:p>
    <w:p w:rsidR="00286757" w:rsidRDefault="00914B46">
      <w:pPr>
        <w:spacing w:before="15"/>
        <w:ind w:left="1064"/>
        <w:rPr>
          <w:rFonts w:ascii="Arial"/>
          <w:sz w:val="17"/>
        </w:rPr>
      </w:pPr>
      <w:proofErr w:type="gramStart"/>
      <w:r>
        <w:rPr>
          <w:rFonts w:ascii="Arial"/>
          <w:color w:val="343434"/>
          <w:sz w:val="17"/>
        </w:rPr>
        <w:t>and</w:t>
      </w:r>
      <w:proofErr w:type="gramEnd"/>
      <w:r>
        <w:rPr>
          <w:rFonts w:ascii="Arial"/>
          <w:color w:val="343434"/>
          <w:sz w:val="17"/>
        </w:rPr>
        <w:t xml:space="preserve"> Tax Administrator to be kept </w:t>
      </w:r>
      <w:r>
        <w:rPr>
          <w:rFonts w:ascii="Arial"/>
          <w:color w:val="343434"/>
          <w:sz w:val="16"/>
        </w:rPr>
        <w:t xml:space="preserve">on </w:t>
      </w:r>
      <w:r>
        <w:rPr>
          <w:rFonts w:ascii="Arial"/>
          <w:color w:val="343434"/>
          <w:sz w:val="17"/>
        </w:rPr>
        <w:t xml:space="preserve">file for </w:t>
      </w:r>
      <w:r>
        <w:rPr>
          <w:color w:val="343434"/>
          <w:sz w:val="18"/>
        </w:rPr>
        <w:t xml:space="preserve">the </w:t>
      </w:r>
      <w:r>
        <w:rPr>
          <w:rFonts w:ascii="Arial"/>
          <w:color w:val="343434"/>
          <w:sz w:val="17"/>
        </w:rPr>
        <w:t xml:space="preserve">direction In the </w:t>
      </w:r>
      <w:r>
        <w:rPr>
          <w:rFonts w:ascii="Arial"/>
          <w:color w:val="343434"/>
          <w:sz w:val="16"/>
        </w:rPr>
        <w:t xml:space="preserve">c11rrying </w:t>
      </w:r>
      <w:r>
        <w:rPr>
          <w:color w:val="343434"/>
          <w:sz w:val="18"/>
        </w:rPr>
        <w:t xml:space="preserve">out </w:t>
      </w:r>
      <w:r>
        <w:rPr>
          <w:rFonts w:ascii="Arial"/>
          <w:color w:val="343434"/>
          <w:sz w:val="17"/>
        </w:rPr>
        <w:t>their duties.</w:t>
      </w:r>
    </w:p>
    <w:p w:rsidR="00286757" w:rsidRDefault="00286757">
      <w:pPr>
        <w:pStyle w:val="BodyText"/>
        <w:spacing w:before="3"/>
        <w:rPr>
          <w:rFonts w:ascii="Arial"/>
          <w:sz w:val="22"/>
        </w:rPr>
      </w:pPr>
    </w:p>
    <w:p w:rsidR="00286757" w:rsidRDefault="00914B46">
      <w:pPr>
        <w:spacing w:before="100" w:line="175" w:lineRule="exact"/>
        <w:ind w:left="944" w:right="6340"/>
        <w:jc w:val="center"/>
        <w:rPr>
          <w:rFonts w:ascii="Courier New"/>
          <w:sz w:val="20"/>
        </w:rPr>
      </w:pPr>
      <w:r>
        <w:rPr>
          <w:rFonts w:ascii="Courier New"/>
          <w:color w:val="343434"/>
          <w:sz w:val="20"/>
        </w:rPr>
        <w:t>+h</w:t>
      </w:r>
    </w:p>
    <w:p w:rsidR="00286757" w:rsidRDefault="0048291A">
      <w:pPr>
        <w:spacing w:line="155" w:lineRule="exact"/>
        <w:ind w:left="964" w:right="6340"/>
        <w:jc w:val="center"/>
        <w:rPr>
          <w:sz w:val="18"/>
        </w:rPr>
      </w:pPr>
      <w:r>
        <w:pict>
          <v:group id="_x0000_s1029" style="position:absolute;left:0;text-align:left;margin-left:362.5pt;margin-top:4.1pt;width:30.8pt;height:39pt;z-index:251654656;mso-position-horizontal-relative:page" coordorigin="7250,82" coordsize="616,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7249;top:308;width:616;height:553">
              <v:imagedata r:id="rId7" o:title=""/>
            </v:shape>
            <v:shape id="_x0000_s1030" type="#_x0000_t202" style="position:absolute;left:7249;top:81;width:616;height:780" filled="f" stroked="f">
              <v:textbox inset="0,0,0,0">
                <w:txbxContent>
                  <w:p w:rsidR="00286757" w:rsidRDefault="00914B46">
                    <w:pPr>
                      <w:spacing w:line="268" w:lineRule="exact"/>
                      <w:ind w:left="325"/>
                      <w:rPr>
                        <w:rFonts w:ascii="Arial"/>
                        <w:i/>
                        <w:sz w:val="24"/>
                      </w:rPr>
                    </w:pPr>
                    <w:r>
                      <w:rPr>
                        <w:rFonts w:ascii="Arial"/>
                        <w:i/>
                        <w:color w:val="BCBCBC"/>
                        <w:w w:val="107"/>
                        <w:sz w:val="24"/>
                      </w:rPr>
                      <w:t>1</w:t>
                    </w:r>
                  </w:p>
                </w:txbxContent>
              </v:textbox>
            </v:shape>
            <w10:wrap anchorx="page"/>
          </v:group>
        </w:pict>
      </w:r>
      <w:r w:rsidR="00914B46">
        <w:rPr>
          <w:rFonts w:ascii="Arial"/>
          <w:color w:val="343434"/>
          <w:w w:val="105"/>
          <w:sz w:val="17"/>
        </w:rPr>
        <w:t xml:space="preserve">Adopted </w:t>
      </w:r>
      <w:proofErr w:type="gramStart"/>
      <w:r w:rsidR="00914B46">
        <w:rPr>
          <w:rFonts w:ascii="Arial"/>
          <w:color w:val="343434"/>
          <w:w w:val="110"/>
          <w:sz w:val="17"/>
        </w:rPr>
        <w:t>this.!</w:t>
      </w:r>
      <w:proofErr w:type="gramEnd"/>
      <w:r w:rsidR="00914B46">
        <w:rPr>
          <w:rFonts w:ascii="Arial"/>
          <w:color w:val="343434"/>
          <w:w w:val="110"/>
          <w:sz w:val="17"/>
        </w:rPr>
        <w:t xml:space="preserve">]_ </w:t>
      </w:r>
      <w:proofErr w:type="gramStart"/>
      <w:r w:rsidR="00914B46">
        <w:rPr>
          <w:rFonts w:ascii="Arial"/>
          <w:color w:val="343434"/>
          <w:w w:val="105"/>
          <w:sz w:val="17"/>
        </w:rPr>
        <w:t>day</w:t>
      </w:r>
      <w:proofErr w:type="gramEnd"/>
      <w:r w:rsidR="00914B46">
        <w:rPr>
          <w:rFonts w:ascii="Arial"/>
          <w:color w:val="343434"/>
          <w:w w:val="105"/>
          <w:sz w:val="17"/>
        </w:rPr>
        <w:t xml:space="preserve"> of June </w:t>
      </w:r>
      <w:r w:rsidR="00914B46">
        <w:rPr>
          <w:color w:val="343434"/>
          <w:w w:val="105"/>
          <w:sz w:val="18"/>
        </w:rPr>
        <w:t>2019.</w:t>
      </w:r>
    </w:p>
    <w:p w:rsidR="00286757" w:rsidRDefault="00914B46">
      <w:pPr>
        <w:tabs>
          <w:tab w:val="left" w:pos="8112"/>
        </w:tabs>
        <w:spacing w:before="20"/>
        <w:ind w:left="6642"/>
        <w:rPr>
          <w:sz w:val="39"/>
        </w:rPr>
      </w:pPr>
      <w:proofErr w:type="gramStart"/>
      <w:r>
        <w:rPr>
          <w:i/>
          <w:color w:val="A5A5A5"/>
          <w:w w:val="107"/>
          <w:sz w:val="39"/>
        </w:rPr>
        <w:t>l</w:t>
      </w:r>
      <w:proofErr w:type="gramEnd"/>
      <w:r>
        <w:rPr>
          <w:i/>
          <w:color w:val="A5A5A5"/>
          <w:spacing w:val="6"/>
          <w:sz w:val="39"/>
        </w:rPr>
        <w:t xml:space="preserve"> </w:t>
      </w:r>
      <w:r>
        <w:rPr>
          <w:i/>
          <w:color w:val="A5A5A5"/>
          <w:spacing w:val="-1"/>
          <w:w w:val="83"/>
          <w:sz w:val="39"/>
        </w:rPr>
        <w:t>Y</w:t>
      </w:r>
      <w:r>
        <w:rPr>
          <w:i/>
          <w:color w:val="A5A5A5"/>
          <w:w w:val="83"/>
          <w:sz w:val="39"/>
        </w:rPr>
        <w:t>2</w:t>
      </w:r>
      <w:r>
        <w:rPr>
          <w:i/>
          <w:color w:val="A5A5A5"/>
          <w:spacing w:val="-59"/>
          <w:sz w:val="39"/>
        </w:rPr>
        <w:t xml:space="preserve"> </w:t>
      </w:r>
      <w:r>
        <w:rPr>
          <w:i/>
          <w:color w:val="525252"/>
          <w:spacing w:val="-26"/>
          <w:w w:val="85"/>
          <w:sz w:val="39"/>
        </w:rPr>
        <w:t>,</w:t>
      </w:r>
      <w:r>
        <w:rPr>
          <w:i/>
          <w:color w:val="525252"/>
          <w:w w:val="51"/>
          <w:sz w:val="39"/>
        </w:rPr>
        <w:t>-</w:t>
      </w:r>
      <w:r>
        <w:rPr>
          <w:i/>
          <w:color w:val="525252"/>
          <w:spacing w:val="-58"/>
          <w:w w:val="51"/>
          <w:sz w:val="39"/>
        </w:rPr>
        <w:t>o</w:t>
      </w:r>
      <w:r>
        <w:rPr>
          <w:i/>
          <w:color w:val="525252"/>
          <w:w w:val="110"/>
          <w:sz w:val="39"/>
        </w:rPr>
        <w:t>(</w:t>
      </w:r>
      <w:r>
        <w:rPr>
          <w:i/>
          <w:color w:val="525252"/>
          <w:sz w:val="39"/>
        </w:rPr>
        <w:tab/>
      </w:r>
      <w:r>
        <w:rPr>
          <w:color w:val="BCBCBC"/>
          <w:sz w:val="39"/>
        </w:rPr>
        <w:t>--</w:t>
      </w:r>
    </w:p>
    <w:p w:rsidR="00286757" w:rsidRDefault="00914B46">
      <w:pPr>
        <w:spacing w:before="7" w:line="242" w:lineRule="exact"/>
        <w:ind w:right="1498"/>
        <w:jc w:val="right"/>
        <w:rPr>
          <w:sz w:val="18"/>
        </w:rPr>
      </w:pPr>
      <w:r>
        <w:rPr>
          <w:color w:val="343434"/>
          <w:spacing w:val="-17"/>
          <w:w w:val="71"/>
          <w:sz w:val="18"/>
        </w:rPr>
        <w:t>R</w:t>
      </w:r>
      <w:r>
        <w:rPr>
          <w:color w:val="343434"/>
          <w:spacing w:val="-10"/>
          <w:w w:val="75"/>
          <w:sz w:val="18"/>
        </w:rPr>
        <w:t>1</w:t>
      </w:r>
      <w:proofErr w:type="gramStart"/>
      <w:r>
        <w:rPr>
          <w:color w:val="525252"/>
          <w:spacing w:val="-9"/>
          <w:w w:val="40"/>
          <w:sz w:val="18"/>
        </w:rPr>
        <w:t>,</w:t>
      </w:r>
      <w:r>
        <w:rPr>
          <w:color w:val="343434"/>
          <w:w w:val="75"/>
          <w:sz w:val="18"/>
        </w:rPr>
        <w:t>ck</w:t>
      </w:r>
      <w:proofErr w:type="gramEnd"/>
      <w:r>
        <w:rPr>
          <w:color w:val="343434"/>
          <w:spacing w:val="13"/>
          <w:sz w:val="18"/>
        </w:rPr>
        <w:t xml:space="preserve"> </w:t>
      </w:r>
      <w:r>
        <w:rPr>
          <w:color w:val="343434"/>
          <w:spacing w:val="-24"/>
          <w:w w:val="89"/>
          <w:sz w:val="18"/>
        </w:rPr>
        <w:t>M</w:t>
      </w:r>
      <w:r>
        <w:rPr>
          <w:color w:val="BCBCBC"/>
          <w:spacing w:val="-26"/>
          <w:w w:val="82"/>
          <w:position w:val="-5"/>
          <w:sz w:val="12"/>
        </w:rPr>
        <w:t>_</w:t>
      </w:r>
      <w:r>
        <w:rPr>
          <w:color w:val="343434"/>
          <w:spacing w:val="-46"/>
          <w:w w:val="89"/>
          <w:sz w:val="18"/>
        </w:rPr>
        <w:t>c</w:t>
      </w:r>
      <w:r>
        <w:rPr>
          <w:color w:val="BCBCBC"/>
          <w:w w:val="82"/>
          <w:position w:val="-5"/>
          <w:sz w:val="12"/>
        </w:rPr>
        <w:t>.,</w:t>
      </w:r>
      <w:r>
        <w:rPr>
          <w:color w:val="BCBCBC"/>
          <w:spacing w:val="-12"/>
          <w:w w:val="82"/>
          <w:position w:val="-5"/>
          <w:sz w:val="12"/>
        </w:rPr>
        <w:t>,</w:t>
      </w:r>
      <w:r>
        <w:rPr>
          <w:color w:val="343434"/>
          <w:spacing w:val="-20"/>
          <w:w w:val="69"/>
          <w:sz w:val="18"/>
        </w:rPr>
        <w:t>.</w:t>
      </w:r>
      <w:r>
        <w:rPr>
          <w:color w:val="BCBCBC"/>
          <w:spacing w:val="-12"/>
          <w:w w:val="82"/>
          <w:position w:val="-5"/>
          <w:sz w:val="12"/>
        </w:rPr>
        <w:t>;</w:t>
      </w:r>
      <w:r>
        <w:rPr>
          <w:color w:val="343434"/>
          <w:spacing w:val="-22"/>
          <w:w w:val="82"/>
          <w:position w:val="-5"/>
          <w:sz w:val="12"/>
        </w:rPr>
        <w:t>.</w:t>
      </w:r>
      <w:proofErr w:type="spellStart"/>
      <w:r>
        <w:rPr>
          <w:color w:val="343434"/>
          <w:spacing w:val="3"/>
          <w:w w:val="69"/>
          <w:sz w:val="18"/>
        </w:rPr>
        <w:t>J</w:t>
      </w:r>
      <w:r>
        <w:rPr>
          <w:color w:val="343434"/>
          <w:spacing w:val="-1"/>
          <w:w w:val="105"/>
          <w:sz w:val="18"/>
        </w:rPr>
        <w:t>ev</w:t>
      </w:r>
      <w:proofErr w:type="spellEnd"/>
      <w:r>
        <w:rPr>
          <w:color w:val="343434"/>
          <w:w w:val="105"/>
          <w:sz w:val="18"/>
        </w:rPr>
        <w:t>,</w:t>
      </w:r>
      <w:r>
        <w:rPr>
          <w:color w:val="343434"/>
          <w:spacing w:val="-16"/>
          <w:sz w:val="18"/>
        </w:rPr>
        <w:t xml:space="preserve"> </w:t>
      </w:r>
      <w:r>
        <w:rPr>
          <w:color w:val="343434"/>
          <w:spacing w:val="-1"/>
          <w:w w:val="88"/>
          <w:sz w:val="18"/>
        </w:rPr>
        <w:t>Chair</w:t>
      </w:r>
    </w:p>
    <w:p w:rsidR="00286757" w:rsidRDefault="00914B46">
      <w:pPr>
        <w:spacing w:line="183" w:lineRule="exact"/>
        <w:ind w:right="1517"/>
        <w:jc w:val="right"/>
        <w:rPr>
          <w:rFonts w:ascii="Arial"/>
          <w:sz w:val="17"/>
        </w:rPr>
      </w:pPr>
      <w:r>
        <w:rPr>
          <w:rFonts w:ascii="Arial"/>
          <w:color w:val="343434"/>
          <w:w w:val="95"/>
          <w:sz w:val="17"/>
        </w:rPr>
        <w:t>Caswell</w:t>
      </w:r>
      <w:r>
        <w:rPr>
          <w:rFonts w:ascii="Arial"/>
          <w:color w:val="343434"/>
          <w:spacing w:val="-28"/>
          <w:w w:val="95"/>
          <w:sz w:val="17"/>
        </w:rPr>
        <w:t xml:space="preserve"> </w:t>
      </w:r>
      <w:r>
        <w:rPr>
          <w:rFonts w:ascii="Arial"/>
          <w:color w:val="343434"/>
          <w:w w:val="95"/>
          <w:sz w:val="17"/>
        </w:rPr>
        <w:t>County</w:t>
      </w:r>
      <w:r>
        <w:rPr>
          <w:rFonts w:ascii="Arial"/>
          <w:color w:val="343434"/>
          <w:spacing w:val="-28"/>
          <w:w w:val="95"/>
          <w:sz w:val="17"/>
        </w:rPr>
        <w:t xml:space="preserve"> </w:t>
      </w:r>
      <w:r>
        <w:rPr>
          <w:rFonts w:ascii="Arial"/>
          <w:color w:val="343434"/>
          <w:w w:val="95"/>
          <w:sz w:val="17"/>
        </w:rPr>
        <w:t>Board</w:t>
      </w:r>
      <w:r>
        <w:rPr>
          <w:rFonts w:ascii="Arial"/>
          <w:color w:val="343434"/>
          <w:spacing w:val="-27"/>
          <w:w w:val="95"/>
          <w:sz w:val="17"/>
        </w:rPr>
        <w:t xml:space="preserve"> </w:t>
      </w:r>
      <w:r>
        <w:rPr>
          <w:rFonts w:ascii="Arial"/>
          <w:color w:val="343434"/>
          <w:w w:val="95"/>
          <w:sz w:val="17"/>
        </w:rPr>
        <w:t>of</w:t>
      </w:r>
      <w:r>
        <w:rPr>
          <w:rFonts w:ascii="Arial"/>
          <w:color w:val="343434"/>
          <w:spacing w:val="-29"/>
          <w:w w:val="95"/>
          <w:sz w:val="17"/>
        </w:rPr>
        <w:t xml:space="preserve"> </w:t>
      </w:r>
      <w:proofErr w:type="spellStart"/>
      <w:r>
        <w:rPr>
          <w:rFonts w:ascii="Arial"/>
          <w:color w:val="343434"/>
          <w:w w:val="95"/>
          <w:sz w:val="17"/>
        </w:rPr>
        <w:t>Commisslooers</w:t>
      </w:r>
      <w:proofErr w:type="spellEnd"/>
    </w:p>
    <w:p w:rsidR="00286757" w:rsidRDefault="0048291A">
      <w:pPr>
        <w:pStyle w:val="BodyText"/>
        <w:ind w:left="979"/>
        <w:rPr>
          <w:rFonts w:ascii="Arial"/>
          <w:sz w:val="20"/>
        </w:rPr>
      </w:pPr>
      <w:r>
        <w:rPr>
          <w:rFonts w:ascii="Arial"/>
          <w:sz w:val="20"/>
        </w:rPr>
      </w:r>
      <w:r>
        <w:rPr>
          <w:rFonts w:ascii="Arial"/>
          <w:sz w:val="20"/>
        </w:rPr>
        <w:pict>
          <v:group id="_x0000_s1026" style="width:317.3pt;height:126.65pt;mso-position-horizontal-relative:char;mso-position-vertical-relative:line" coordsize="6346,2533">
            <v:shape id="_x0000_s1028" type="#_x0000_t75" style="position:absolute;width:6346;height:2533">
              <v:imagedata r:id="rId8" o:title=""/>
            </v:shape>
            <v:shape id="_x0000_s1027" type="#_x0000_t202" style="position:absolute;width:6346;height:2533" filled="f" stroked="f">
              <v:textbox inset="0,0,0,0">
                <w:txbxContent>
                  <w:p w:rsidR="00286757" w:rsidRDefault="00286757">
                    <w:pPr>
                      <w:rPr>
                        <w:rFonts w:ascii="Arial"/>
                        <w:sz w:val="18"/>
                      </w:rPr>
                    </w:pPr>
                  </w:p>
                  <w:p w:rsidR="00286757" w:rsidRDefault="00286757">
                    <w:pPr>
                      <w:spacing w:before="10"/>
                      <w:rPr>
                        <w:rFonts w:ascii="Arial"/>
                      </w:rPr>
                    </w:pPr>
                  </w:p>
                  <w:p w:rsidR="00286757" w:rsidRDefault="00914B46">
                    <w:pPr>
                      <w:ind w:left="54"/>
                      <w:rPr>
                        <w:rFonts w:ascii="Arial"/>
                        <w:sz w:val="17"/>
                      </w:rPr>
                    </w:pPr>
                    <w:r>
                      <w:rPr>
                        <w:rFonts w:ascii="Arial"/>
                        <w:color w:val="343434"/>
                        <w:sz w:val="17"/>
                      </w:rPr>
                      <w:t>Paula P. Seamster,</w:t>
                    </w:r>
                  </w:p>
                  <w:p w:rsidR="00286757" w:rsidRDefault="00914B46">
                    <w:pPr>
                      <w:spacing w:before="22"/>
                      <w:ind w:left="53"/>
                      <w:rPr>
                        <w:rFonts w:ascii="Arial"/>
                        <w:sz w:val="17"/>
                      </w:rPr>
                    </w:pPr>
                    <w:r>
                      <w:rPr>
                        <w:rFonts w:ascii="Arial"/>
                        <w:color w:val="343434"/>
                        <w:sz w:val="17"/>
                      </w:rPr>
                      <w:t xml:space="preserve">Clerk </w:t>
                    </w:r>
                    <w:r>
                      <w:rPr>
                        <w:color w:val="343434"/>
                        <w:sz w:val="18"/>
                      </w:rPr>
                      <w:t xml:space="preserve">to the </w:t>
                    </w:r>
                    <w:r>
                      <w:rPr>
                        <w:rFonts w:ascii="Arial"/>
                        <w:color w:val="343434"/>
                        <w:sz w:val="17"/>
                      </w:rPr>
                      <w:t>Board of County Commissioners</w:t>
                    </w:r>
                  </w:p>
                </w:txbxContent>
              </v:textbox>
            </v:shape>
            <w10:wrap type="none"/>
            <w10:anchorlock/>
          </v:group>
        </w:pict>
      </w: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rPr>
          <w:rFonts w:ascii="Arial"/>
          <w:sz w:val="20"/>
        </w:rPr>
      </w:pPr>
    </w:p>
    <w:p w:rsidR="00286757" w:rsidRDefault="00286757">
      <w:pPr>
        <w:pStyle w:val="BodyText"/>
        <w:spacing w:before="8"/>
        <w:rPr>
          <w:rFonts w:ascii="Arial"/>
          <w:sz w:val="23"/>
        </w:rPr>
      </w:pPr>
    </w:p>
    <w:p w:rsidR="00286757" w:rsidRDefault="00914B46">
      <w:pPr>
        <w:spacing w:before="96"/>
        <w:ind w:right="133"/>
        <w:jc w:val="right"/>
        <w:rPr>
          <w:rFonts w:ascii="Arial"/>
          <w:i/>
          <w:sz w:val="14"/>
        </w:rPr>
      </w:pPr>
      <w:r>
        <w:rPr>
          <w:rFonts w:ascii="Arial"/>
          <w:i/>
          <w:color w:val="343434"/>
          <w:w w:val="95"/>
          <w:sz w:val="14"/>
        </w:rPr>
        <w:t>FY</w:t>
      </w:r>
      <w:r>
        <w:rPr>
          <w:rFonts w:ascii="Arial"/>
          <w:i/>
          <w:color w:val="343434"/>
          <w:spacing w:val="-29"/>
          <w:w w:val="95"/>
          <w:sz w:val="14"/>
        </w:rPr>
        <w:t xml:space="preserve"> </w:t>
      </w:r>
      <w:r>
        <w:rPr>
          <w:rFonts w:ascii="Arial"/>
          <w:i/>
          <w:color w:val="343434"/>
          <w:w w:val="95"/>
          <w:sz w:val="14"/>
        </w:rPr>
        <w:t>2019-2020</w:t>
      </w:r>
      <w:r>
        <w:rPr>
          <w:rFonts w:ascii="Arial"/>
          <w:i/>
          <w:color w:val="343434"/>
          <w:spacing w:val="-25"/>
          <w:w w:val="95"/>
          <w:sz w:val="14"/>
        </w:rPr>
        <w:t xml:space="preserve"> </w:t>
      </w:r>
      <w:r>
        <w:rPr>
          <w:rFonts w:ascii="Arial"/>
          <w:i/>
          <w:color w:val="343434"/>
          <w:w w:val="95"/>
          <w:sz w:val="14"/>
        </w:rPr>
        <w:t>Budget</w:t>
      </w:r>
      <w:r>
        <w:rPr>
          <w:rFonts w:ascii="Arial"/>
          <w:i/>
          <w:color w:val="343434"/>
          <w:spacing w:val="-25"/>
          <w:w w:val="95"/>
          <w:sz w:val="14"/>
        </w:rPr>
        <w:t xml:space="preserve"> </w:t>
      </w:r>
      <w:r>
        <w:rPr>
          <w:rFonts w:ascii="Arial"/>
          <w:i/>
          <w:color w:val="343434"/>
          <w:w w:val="95"/>
          <w:sz w:val="14"/>
        </w:rPr>
        <w:t>Ordinance</w:t>
      </w:r>
    </w:p>
    <w:p w:rsidR="00286757" w:rsidRDefault="00914B46">
      <w:pPr>
        <w:spacing w:before="12"/>
        <w:ind w:right="121"/>
        <w:jc w:val="right"/>
        <w:rPr>
          <w:i/>
          <w:sz w:val="15"/>
        </w:rPr>
      </w:pPr>
      <w:proofErr w:type="spellStart"/>
      <w:r>
        <w:rPr>
          <w:i/>
          <w:color w:val="343434"/>
          <w:w w:val="80"/>
          <w:sz w:val="15"/>
        </w:rPr>
        <w:t>PQJJtt</w:t>
      </w:r>
      <w:proofErr w:type="spellEnd"/>
      <w:r>
        <w:rPr>
          <w:i/>
          <w:color w:val="343434"/>
          <w:spacing w:val="-14"/>
          <w:w w:val="80"/>
          <w:sz w:val="15"/>
        </w:rPr>
        <w:t xml:space="preserve"> </w:t>
      </w:r>
      <w:r>
        <w:rPr>
          <w:i/>
          <w:color w:val="343434"/>
          <w:w w:val="80"/>
          <w:sz w:val="15"/>
        </w:rPr>
        <w:t>9</w:t>
      </w:r>
    </w:p>
    <w:p w:rsidR="00286757" w:rsidRDefault="00286757">
      <w:pPr>
        <w:jc w:val="right"/>
        <w:rPr>
          <w:sz w:val="15"/>
        </w:rPr>
        <w:sectPr w:rsidR="00286757">
          <w:pgSz w:w="12240" w:h="15840"/>
          <w:pgMar w:top="1000" w:right="900" w:bottom="280" w:left="1280" w:header="720" w:footer="720" w:gutter="0"/>
          <w:cols w:space="720"/>
        </w:sectPr>
      </w:pPr>
    </w:p>
    <w:p w:rsidR="00286757" w:rsidRDefault="00914B46">
      <w:pPr>
        <w:pStyle w:val="BodyText"/>
        <w:spacing w:before="65" w:line="261" w:lineRule="auto"/>
        <w:ind w:left="178" w:hanging="1"/>
      </w:pPr>
      <w:r>
        <w:rPr>
          <w:color w:val="2F2F2F"/>
          <w:w w:val="105"/>
        </w:rPr>
        <w:lastRenderedPageBreak/>
        <w:t>Commissioner Owen made a motion to approve the FY 2019-2020 Budget, seconded by Commissioner Oestreicher. The motion carried</w:t>
      </w:r>
      <w:r w:rsidR="002865C4">
        <w:rPr>
          <w:color w:val="2F2F2F"/>
          <w:w w:val="105"/>
        </w:rPr>
        <w:t>,</w:t>
      </w:r>
      <w:r>
        <w:rPr>
          <w:color w:val="2F2F2F"/>
          <w:w w:val="105"/>
        </w:rPr>
        <w:t xml:space="preserve"> 6 voting yes and Commissioner Jefferies voting no.</w:t>
      </w:r>
    </w:p>
    <w:p w:rsidR="00286757" w:rsidRDefault="00286757">
      <w:pPr>
        <w:pStyle w:val="BodyText"/>
        <w:rPr>
          <w:sz w:val="22"/>
        </w:rPr>
      </w:pPr>
    </w:p>
    <w:p w:rsidR="00286757" w:rsidRDefault="00286757">
      <w:pPr>
        <w:pStyle w:val="BodyText"/>
        <w:spacing w:before="3"/>
        <w:rPr>
          <w:sz w:val="23"/>
        </w:rPr>
      </w:pPr>
    </w:p>
    <w:p w:rsidR="00286757" w:rsidRDefault="00914B46">
      <w:pPr>
        <w:spacing w:before="1"/>
        <w:ind w:left="2227"/>
        <w:rPr>
          <w:b/>
          <w:sz w:val="21"/>
        </w:rPr>
      </w:pPr>
      <w:r>
        <w:rPr>
          <w:b/>
          <w:color w:val="2F2F2F"/>
          <w:w w:val="105"/>
          <w:sz w:val="21"/>
        </w:rPr>
        <w:t>APPOINTMENTS TO BOARDS AND COMMITTEES</w:t>
      </w:r>
    </w:p>
    <w:p w:rsidR="00286757" w:rsidRDefault="00286757">
      <w:pPr>
        <w:pStyle w:val="BodyText"/>
        <w:rPr>
          <w:b/>
          <w:sz w:val="22"/>
        </w:rPr>
      </w:pPr>
    </w:p>
    <w:p w:rsidR="00286757" w:rsidRDefault="00286757">
      <w:pPr>
        <w:pStyle w:val="BodyText"/>
        <w:spacing w:before="11"/>
        <w:rPr>
          <w:b/>
          <w:sz w:val="30"/>
        </w:rPr>
      </w:pPr>
    </w:p>
    <w:p w:rsidR="00286757" w:rsidRDefault="00914B46">
      <w:pPr>
        <w:pStyle w:val="BodyText"/>
        <w:spacing w:line="271" w:lineRule="auto"/>
        <w:ind w:left="168" w:right="669" w:hanging="1"/>
      </w:pPr>
      <w:r>
        <w:rPr>
          <w:color w:val="2F2F2F"/>
          <w:w w:val="105"/>
        </w:rPr>
        <w:t>Chairman McVey stated that Commissioner S. Carter will be taking his place on the Farmer Lake Board and Chairman McVey will be taking Commissioner S</w:t>
      </w:r>
      <w:r>
        <w:rPr>
          <w:color w:val="4F4F4F"/>
          <w:w w:val="105"/>
        </w:rPr>
        <w:t xml:space="preserve">. </w:t>
      </w:r>
      <w:r>
        <w:rPr>
          <w:color w:val="2F2F2F"/>
          <w:w w:val="105"/>
        </w:rPr>
        <w:t>Carter's place on the Northwest Piedmont Workforce Consortium.</w:t>
      </w:r>
    </w:p>
    <w:p w:rsidR="00286757" w:rsidRDefault="00286757">
      <w:pPr>
        <w:pStyle w:val="BodyText"/>
        <w:rPr>
          <w:sz w:val="20"/>
        </w:rPr>
      </w:pPr>
    </w:p>
    <w:p w:rsidR="00286757" w:rsidRDefault="00286757">
      <w:pPr>
        <w:pStyle w:val="BodyText"/>
        <w:spacing w:before="3"/>
        <w:rPr>
          <w:sz w:val="23"/>
        </w:rPr>
      </w:pPr>
    </w:p>
    <w:p w:rsidR="00286757" w:rsidRPr="00914B46" w:rsidRDefault="00914B46">
      <w:pPr>
        <w:pStyle w:val="BodyText"/>
        <w:spacing w:before="92"/>
        <w:ind w:left="4333"/>
        <w:rPr>
          <w:b/>
        </w:rPr>
      </w:pPr>
      <w:r w:rsidRPr="00914B46">
        <w:rPr>
          <w:b/>
          <w:color w:val="2F2F2F"/>
          <w:w w:val="105"/>
        </w:rPr>
        <w:t>ABC Board</w:t>
      </w:r>
    </w:p>
    <w:p w:rsidR="00286757" w:rsidRDefault="00286757">
      <w:pPr>
        <w:pStyle w:val="BodyText"/>
        <w:rPr>
          <w:sz w:val="22"/>
        </w:rPr>
      </w:pPr>
    </w:p>
    <w:p w:rsidR="00286757" w:rsidRDefault="00286757">
      <w:pPr>
        <w:pStyle w:val="BodyText"/>
        <w:spacing w:before="11"/>
        <w:rPr>
          <w:sz w:val="30"/>
        </w:rPr>
      </w:pPr>
    </w:p>
    <w:p w:rsidR="00286757" w:rsidRDefault="00914B46">
      <w:pPr>
        <w:pStyle w:val="BodyText"/>
        <w:spacing w:line="266" w:lineRule="auto"/>
        <w:ind w:left="165" w:right="691" w:hanging="7"/>
      </w:pPr>
      <w:r>
        <w:rPr>
          <w:color w:val="2F2F2F"/>
          <w:w w:val="105"/>
        </w:rPr>
        <w:t>Commissioner W. Carter moved, seconded by Vice-Chairman Jefferies</w:t>
      </w:r>
      <w:r w:rsidR="002865C4">
        <w:rPr>
          <w:color w:val="2F2F2F"/>
          <w:w w:val="105"/>
        </w:rPr>
        <w:t>,</w:t>
      </w:r>
      <w:r>
        <w:rPr>
          <w:color w:val="2F2F2F"/>
          <w:w w:val="105"/>
        </w:rPr>
        <w:t xml:space="preserve"> to appoint Graham Dailey to the ABC Board. The motion carried unanimously.</w:t>
      </w:r>
    </w:p>
    <w:p w:rsidR="00286757" w:rsidRDefault="00286757">
      <w:pPr>
        <w:pStyle w:val="BodyText"/>
        <w:rPr>
          <w:sz w:val="20"/>
        </w:rPr>
      </w:pPr>
    </w:p>
    <w:p w:rsidR="00286757" w:rsidRDefault="00286757">
      <w:pPr>
        <w:pStyle w:val="BodyText"/>
        <w:spacing w:before="9"/>
        <w:rPr>
          <w:sz w:val="22"/>
        </w:rPr>
      </w:pPr>
    </w:p>
    <w:p w:rsidR="00286757" w:rsidRPr="00914B46" w:rsidRDefault="00914B46">
      <w:pPr>
        <w:pStyle w:val="BodyText"/>
        <w:spacing w:before="92"/>
        <w:ind w:left="3386"/>
        <w:rPr>
          <w:b/>
        </w:rPr>
      </w:pPr>
      <w:r w:rsidRPr="00914B46">
        <w:rPr>
          <w:b/>
          <w:color w:val="2F2F2F"/>
          <w:w w:val="105"/>
        </w:rPr>
        <w:t>A</w:t>
      </w:r>
      <w:r w:rsidRPr="00914B46">
        <w:rPr>
          <w:b/>
          <w:color w:val="606060"/>
          <w:w w:val="105"/>
        </w:rPr>
        <w:t>gri</w:t>
      </w:r>
      <w:r w:rsidRPr="00914B46">
        <w:rPr>
          <w:b/>
          <w:color w:val="2F2F2F"/>
          <w:w w:val="105"/>
        </w:rPr>
        <w:t>culture Adviso</w:t>
      </w:r>
      <w:r w:rsidRPr="00914B46">
        <w:rPr>
          <w:b/>
          <w:color w:val="606060"/>
          <w:w w:val="105"/>
        </w:rPr>
        <w:t xml:space="preserve">ry </w:t>
      </w:r>
      <w:r w:rsidRPr="00914B46">
        <w:rPr>
          <w:b/>
          <w:color w:val="2F2F2F"/>
          <w:w w:val="105"/>
        </w:rPr>
        <w:t>Committee</w:t>
      </w:r>
    </w:p>
    <w:p w:rsidR="00286757" w:rsidRDefault="00286757">
      <w:pPr>
        <w:pStyle w:val="BodyText"/>
        <w:rPr>
          <w:sz w:val="22"/>
        </w:rPr>
      </w:pPr>
    </w:p>
    <w:p w:rsidR="00286757" w:rsidRDefault="00286757">
      <w:pPr>
        <w:pStyle w:val="BodyText"/>
        <w:spacing w:before="4"/>
        <w:rPr>
          <w:sz w:val="31"/>
        </w:rPr>
      </w:pPr>
    </w:p>
    <w:p w:rsidR="00286757" w:rsidRDefault="00914B46">
      <w:pPr>
        <w:pStyle w:val="BodyText"/>
        <w:spacing w:line="261" w:lineRule="auto"/>
        <w:ind w:left="155" w:right="1093" w:firstLine="4"/>
      </w:pPr>
      <w:r>
        <w:rPr>
          <w:color w:val="2F2F2F"/>
          <w:w w:val="105"/>
        </w:rPr>
        <w:t>Vice-Chairman Jefferies moved, seconded by Commissioner Owen</w:t>
      </w:r>
      <w:r w:rsidR="002865C4">
        <w:rPr>
          <w:color w:val="2F2F2F"/>
          <w:w w:val="105"/>
        </w:rPr>
        <w:t>,</w:t>
      </w:r>
      <w:r>
        <w:rPr>
          <w:color w:val="2F2F2F"/>
          <w:w w:val="105"/>
        </w:rPr>
        <w:t xml:space="preserve"> to appoint Hester Vernon to the Agriculture Advisory Committee. The motion carried unanimously.</w:t>
      </w:r>
    </w:p>
    <w:p w:rsidR="00286757" w:rsidRDefault="00286757">
      <w:pPr>
        <w:pStyle w:val="BodyText"/>
        <w:rPr>
          <w:sz w:val="20"/>
        </w:rPr>
      </w:pPr>
    </w:p>
    <w:p w:rsidR="00286757" w:rsidRDefault="00286757">
      <w:pPr>
        <w:pStyle w:val="BodyText"/>
        <w:spacing w:before="3"/>
        <w:rPr>
          <w:sz w:val="23"/>
        </w:rPr>
      </w:pPr>
    </w:p>
    <w:p w:rsidR="00286757" w:rsidRPr="00914B46" w:rsidRDefault="00914B46">
      <w:pPr>
        <w:pStyle w:val="BodyText"/>
        <w:spacing w:before="91"/>
        <w:ind w:left="4148"/>
        <w:rPr>
          <w:b/>
        </w:rPr>
      </w:pPr>
      <w:r w:rsidRPr="00914B46">
        <w:rPr>
          <w:b/>
          <w:color w:val="2F2F2F"/>
          <w:w w:val="105"/>
        </w:rPr>
        <w:t>Board of Health</w:t>
      </w:r>
    </w:p>
    <w:p w:rsidR="00286757" w:rsidRDefault="00286757">
      <w:pPr>
        <w:pStyle w:val="BodyText"/>
        <w:rPr>
          <w:sz w:val="22"/>
        </w:rPr>
      </w:pPr>
    </w:p>
    <w:p w:rsidR="00286757" w:rsidRDefault="00286757">
      <w:pPr>
        <w:pStyle w:val="BodyText"/>
        <w:spacing w:before="3"/>
        <w:rPr>
          <w:sz w:val="32"/>
        </w:rPr>
      </w:pPr>
    </w:p>
    <w:p w:rsidR="00286757" w:rsidRDefault="00914B46">
      <w:pPr>
        <w:pStyle w:val="BodyText"/>
        <w:spacing w:line="271" w:lineRule="auto"/>
        <w:ind w:left="154" w:right="1236"/>
      </w:pPr>
      <w:r>
        <w:rPr>
          <w:color w:val="2F2F2F"/>
          <w:w w:val="105"/>
        </w:rPr>
        <w:t>Commissioner W. Carter moved, seconded by Vice-Chairman Jefferies</w:t>
      </w:r>
      <w:r w:rsidR="002865C4">
        <w:rPr>
          <w:color w:val="2F2F2F"/>
          <w:w w:val="105"/>
        </w:rPr>
        <w:t>,</w:t>
      </w:r>
      <w:r>
        <w:rPr>
          <w:color w:val="2F2F2F"/>
          <w:w w:val="105"/>
        </w:rPr>
        <w:t xml:space="preserve"> to appoint James "Walter'' Michael to the Board of Health. The motion carried unanimously.</w:t>
      </w:r>
    </w:p>
    <w:p w:rsidR="00286757" w:rsidRDefault="00286757">
      <w:pPr>
        <w:pStyle w:val="BodyText"/>
        <w:rPr>
          <w:sz w:val="20"/>
        </w:rPr>
      </w:pPr>
    </w:p>
    <w:p w:rsidR="00286757" w:rsidRDefault="00286757">
      <w:pPr>
        <w:pStyle w:val="BodyText"/>
        <w:spacing w:before="4"/>
        <w:rPr>
          <w:sz w:val="22"/>
        </w:rPr>
      </w:pPr>
    </w:p>
    <w:p w:rsidR="00286757" w:rsidRPr="00914B46" w:rsidRDefault="00914B46">
      <w:pPr>
        <w:pStyle w:val="BodyText"/>
        <w:spacing w:before="92"/>
        <w:ind w:left="2712"/>
        <w:rPr>
          <w:b/>
        </w:rPr>
      </w:pPr>
      <w:proofErr w:type="spellStart"/>
      <w:r w:rsidRPr="00914B46">
        <w:rPr>
          <w:b/>
          <w:color w:val="2F2F2F"/>
          <w:w w:val="105"/>
        </w:rPr>
        <w:t>Casville</w:t>
      </w:r>
      <w:proofErr w:type="spellEnd"/>
      <w:r w:rsidRPr="00914B46">
        <w:rPr>
          <w:b/>
          <w:color w:val="2F2F2F"/>
          <w:w w:val="105"/>
        </w:rPr>
        <w:t xml:space="preserve"> Volunteer Fire De</w:t>
      </w:r>
      <w:r w:rsidRPr="00914B46">
        <w:rPr>
          <w:b/>
          <w:color w:val="606060"/>
          <w:w w:val="105"/>
        </w:rPr>
        <w:t>p</w:t>
      </w:r>
      <w:r w:rsidRPr="00914B46">
        <w:rPr>
          <w:b/>
          <w:color w:val="2F2F2F"/>
          <w:w w:val="105"/>
        </w:rPr>
        <w:t>artment Relief Fund</w:t>
      </w:r>
    </w:p>
    <w:p w:rsidR="00286757" w:rsidRDefault="00286757">
      <w:pPr>
        <w:pStyle w:val="BodyText"/>
        <w:rPr>
          <w:sz w:val="22"/>
        </w:rPr>
      </w:pPr>
    </w:p>
    <w:p w:rsidR="00286757" w:rsidRDefault="00286757">
      <w:pPr>
        <w:pStyle w:val="BodyText"/>
        <w:spacing w:before="4"/>
        <w:rPr>
          <w:sz w:val="31"/>
        </w:rPr>
      </w:pPr>
    </w:p>
    <w:p w:rsidR="00286757" w:rsidRDefault="00914B46">
      <w:pPr>
        <w:pStyle w:val="BodyText"/>
        <w:spacing w:line="266" w:lineRule="auto"/>
        <w:ind w:left="158" w:right="14"/>
      </w:pPr>
      <w:r>
        <w:rPr>
          <w:color w:val="2F2F2F"/>
          <w:w w:val="105"/>
        </w:rPr>
        <w:t>Commissioner W. Carter moved, seconded by Vice-Chairman Jefferies</w:t>
      </w:r>
      <w:r w:rsidR="002865C4">
        <w:rPr>
          <w:color w:val="2F2F2F"/>
          <w:w w:val="105"/>
        </w:rPr>
        <w:t>,</w:t>
      </w:r>
      <w:r>
        <w:rPr>
          <w:color w:val="2F2F2F"/>
          <w:w w:val="105"/>
        </w:rPr>
        <w:t xml:space="preserve"> to appoint Jesse Thomas Pugh, III (Tom) to the </w:t>
      </w:r>
      <w:proofErr w:type="spellStart"/>
      <w:r>
        <w:rPr>
          <w:color w:val="2F2F2F"/>
          <w:w w:val="105"/>
        </w:rPr>
        <w:t>Casville</w:t>
      </w:r>
      <w:proofErr w:type="spellEnd"/>
      <w:r>
        <w:rPr>
          <w:color w:val="2F2F2F"/>
          <w:w w:val="105"/>
        </w:rPr>
        <w:t xml:space="preserve"> Volunteer Fire Department Relief Fund. The motion carried unanimously</w:t>
      </w:r>
      <w:r>
        <w:rPr>
          <w:color w:val="727272"/>
          <w:w w:val="105"/>
        </w:rPr>
        <w:t>.</w:t>
      </w:r>
    </w:p>
    <w:p w:rsidR="00286757" w:rsidRDefault="00286757">
      <w:pPr>
        <w:pStyle w:val="BodyText"/>
        <w:rPr>
          <w:sz w:val="20"/>
        </w:rPr>
      </w:pPr>
    </w:p>
    <w:p w:rsidR="00286757" w:rsidRDefault="00286757">
      <w:pPr>
        <w:pStyle w:val="BodyText"/>
        <w:spacing w:before="9"/>
        <w:rPr>
          <w:sz w:val="22"/>
        </w:rPr>
      </w:pPr>
    </w:p>
    <w:p w:rsidR="00286757" w:rsidRPr="00914B46" w:rsidRDefault="00914B46">
      <w:pPr>
        <w:pStyle w:val="BodyText"/>
        <w:spacing w:before="92"/>
        <w:ind w:left="2029"/>
        <w:rPr>
          <w:b/>
        </w:rPr>
      </w:pPr>
      <w:r w:rsidRPr="00914B46">
        <w:rPr>
          <w:b/>
          <w:color w:val="2F2F2F"/>
          <w:w w:val="105"/>
        </w:rPr>
        <w:t>Caswell Count</w:t>
      </w:r>
      <w:r w:rsidRPr="00914B46">
        <w:rPr>
          <w:b/>
          <w:color w:val="606060"/>
          <w:w w:val="105"/>
        </w:rPr>
        <w:t xml:space="preserve">y </w:t>
      </w:r>
      <w:r w:rsidRPr="00914B46">
        <w:rPr>
          <w:b/>
          <w:color w:val="2F2F2F"/>
          <w:w w:val="105"/>
        </w:rPr>
        <w:t>Re</w:t>
      </w:r>
      <w:r w:rsidRPr="00914B46">
        <w:rPr>
          <w:b/>
          <w:color w:val="606060"/>
          <w:w w:val="105"/>
        </w:rPr>
        <w:t>g</w:t>
      </w:r>
      <w:r w:rsidRPr="00914B46">
        <w:rPr>
          <w:b/>
          <w:color w:val="2F2F2F"/>
          <w:w w:val="105"/>
        </w:rPr>
        <w:t>ional Economic Develo</w:t>
      </w:r>
      <w:r w:rsidRPr="00914B46">
        <w:rPr>
          <w:b/>
          <w:color w:val="606060"/>
          <w:w w:val="105"/>
        </w:rPr>
        <w:t>p</w:t>
      </w:r>
      <w:r w:rsidRPr="00914B46">
        <w:rPr>
          <w:b/>
          <w:color w:val="2F2F2F"/>
          <w:w w:val="105"/>
        </w:rPr>
        <w:t>ment Commission</w:t>
      </w:r>
    </w:p>
    <w:p w:rsidR="00286757" w:rsidRDefault="00286757">
      <w:pPr>
        <w:pStyle w:val="BodyText"/>
        <w:rPr>
          <w:sz w:val="22"/>
        </w:rPr>
      </w:pPr>
    </w:p>
    <w:p w:rsidR="00286757" w:rsidRDefault="00286757">
      <w:pPr>
        <w:pStyle w:val="BodyText"/>
        <w:spacing w:before="11"/>
        <w:rPr>
          <w:sz w:val="30"/>
        </w:rPr>
      </w:pPr>
    </w:p>
    <w:p w:rsidR="00286757" w:rsidRDefault="00914B46">
      <w:pPr>
        <w:pStyle w:val="BodyText"/>
        <w:spacing w:line="261" w:lineRule="auto"/>
        <w:ind w:left="154" w:right="761" w:hanging="5"/>
      </w:pPr>
      <w:r>
        <w:rPr>
          <w:color w:val="2F2F2F"/>
          <w:w w:val="105"/>
        </w:rPr>
        <w:t>Commissioner W. Carter moved, seconded by Vice-Chairman Jefferies</w:t>
      </w:r>
      <w:r w:rsidR="002865C4">
        <w:rPr>
          <w:color w:val="2F2F2F"/>
          <w:w w:val="105"/>
        </w:rPr>
        <w:t>,</w:t>
      </w:r>
      <w:r>
        <w:rPr>
          <w:color w:val="2F2F2F"/>
          <w:w w:val="105"/>
        </w:rPr>
        <w:t xml:space="preserve"> to appoint Nathaniel Hall to the Caswell County Regional Economic Development Commission. The motion carried unanimously.</w:t>
      </w:r>
    </w:p>
    <w:p w:rsidR="00286757" w:rsidRDefault="00286757">
      <w:pPr>
        <w:spacing w:line="261" w:lineRule="auto"/>
        <w:sectPr w:rsidR="00286757">
          <w:pgSz w:w="12240" w:h="15840"/>
          <w:pgMar w:top="1320" w:right="900" w:bottom="280" w:left="1280" w:header="720" w:footer="720" w:gutter="0"/>
          <w:cols w:space="720"/>
        </w:sectPr>
      </w:pPr>
    </w:p>
    <w:p w:rsidR="00286757" w:rsidRDefault="00286757">
      <w:pPr>
        <w:pStyle w:val="BodyText"/>
        <w:spacing w:before="9"/>
        <w:rPr>
          <w:sz w:val="13"/>
        </w:rPr>
      </w:pPr>
    </w:p>
    <w:p w:rsidR="00286757" w:rsidRPr="00914B46" w:rsidRDefault="00914B46">
      <w:pPr>
        <w:pStyle w:val="BodyText"/>
        <w:spacing w:before="92"/>
        <w:ind w:left="3961"/>
        <w:rPr>
          <w:b/>
        </w:rPr>
      </w:pPr>
      <w:r>
        <w:rPr>
          <w:b/>
          <w:color w:val="2A2A2A"/>
          <w:w w:val="110"/>
        </w:rPr>
        <w:t>Farm</w:t>
      </w:r>
      <w:r w:rsidRPr="00914B46">
        <w:rPr>
          <w:b/>
          <w:color w:val="2A2A2A"/>
          <w:w w:val="110"/>
        </w:rPr>
        <w:t>er Lake Board</w:t>
      </w:r>
    </w:p>
    <w:p w:rsidR="00286757" w:rsidRDefault="00286757">
      <w:pPr>
        <w:pStyle w:val="BodyText"/>
        <w:rPr>
          <w:sz w:val="22"/>
        </w:rPr>
      </w:pPr>
    </w:p>
    <w:p w:rsidR="00286757" w:rsidRDefault="00286757">
      <w:pPr>
        <w:pStyle w:val="BodyText"/>
        <w:spacing w:before="9"/>
        <w:rPr>
          <w:sz w:val="31"/>
        </w:rPr>
      </w:pPr>
    </w:p>
    <w:p w:rsidR="00286757" w:rsidRDefault="00914B46">
      <w:pPr>
        <w:pStyle w:val="BodyText"/>
        <w:spacing w:line="261" w:lineRule="auto"/>
        <w:ind w:left="136" w:right="566" w:hanging="2"/>
      </w:pPr>
      <w:r>
        <w:rPr>
          <w:color w:val="2A2A2A"/>
          <w:w w:val="105"/>
        </w:rPr>
        <w:t>Commissioner Owen moved, s</w:t>
      </w:r>
      <w:r w:rsidR="002865C4">
        <w:rPr>
          <w:color w:val="2A2A2A"/>
          <w:w w:val="105"/>
        </w:rPr>
        <w:t>econded by Commissioner S. Carte</w:t>
      </w:r>
      <w:r>
        <w:rPr>
          <w:color w:val="2A2A2A"/>
          <w:w w:val="105"/>
        </w:rPr>
        <w:t>r</w:t>
      </w:r>
      <w:r w:rsidR="002865C4">
        <w:rPr>
          <w:color w:val="2A2A2A"/>
          <w:w w:val="105"/>
        </w:rPr>
        <w:t>,</w:t>
      </w:r>
      <w:r>
        <w:rPr>
          <w:color w:val="2A2A2A"/>
          <w:w w:val="105"/>
        </w:rPr>
        <w:t xml:space="preserve"> to appoint Sam Seamster and Kenneth Travis to the Farmer Lake Board. The motion carried unanimously.</w:t>
      </w:r>
    </w:p>
    <w:p w:rsidR="00286757" w:rsidRDefault="00286757">
      <w:pPr>
        <w:pStyle w:val="BodyText"/>
        <w:rPr>
          <w:sz w:val="20"/>
        </w:rPr>
      </w:pPr>
    </w:p>
    <w:p w:rsidR="00286757" w:rsidRDefault="00286757">
      <w:pPr>
        <w:pStyle w:val="BodyText"/>
        <w:spacing w:before="7"/>
        <w:rPr>
          <w:sz w:val="23"/>
        </w:rPr>
      </w:pPr>
    </w:p>
    <w:p w:rsidR="00286757" w:rsidRPr="00914B46" w:rsidRDefault="00914B46">
      <w:pPr>
        <w:pStyle w:val="BodyText"/>
        <w:spacing w:before="92"/>
        <w:ind w:left="3020"/>
        <w:rPr>
          <w:b/>
        </w:rPr>
      </w:pPr>
      <w:r w:rsidRPr="00914B46">
        <w:rPr>
          <w:b/>
          <w:color w:val="2A2A2A"/>
          <w:w w:val="105"/>
        </w:rPr>
        <w:t>Gunn Memorial Lib</w:t>
      </w:r>
      <w:r w:rsidRPr="00914B46">
        <w:rPr>
          <w:b/>
          <w:color w:val="676767"/>
          <w:w w:val="105"/>
        </w:rPr>
        <w:t xml:space="preserve">rary </w:t>
      </w:r>
      <w:r w:rsidRPr="00914B46">
        <w:rPr>
          <w:b/>
          <w:color w:val="2A2A2A"/>
          <w:w w:val="105"/>
        </w:rPr>
        <w:t>Adviso</w:t>
      </w:r>
      <w:r w:rsidRPr="00914B46">
        <w:rPr>
          <w:b/>
          <w:color w:val="676767"/>
          <w:w w:val="105"/>
        </w:rPr>
        <w:t xml:space="preserve">ry </w:t>
      </w:r>
      <w:r w:rsidRPr="00914B46">
        <w:rPr>
          <w:b/>
          <w:color w:val="2A2A2A"/>
          <w:w w:val="105"/>
        </w:rPr>
        <w:t>Board</w:t>
      </w:r>
    </w:p>
    <w:p w:rsidR="00286757" w:rsidRDefault="00286757">
      <w:pPr>
        <w:pStyle w:val="BodyText"/>
        <w:rPr>
          <w:sz w:val="22"/>
        </w:rPr>
      </w:pPr>
    </w:p>
    <w:p w:rsidR="00286757" w:rsidRDefault="00286757">
      <w:pPr>
        <w:pStyle w:val="BodyText"/>
        <w:spacing w:before="4"/>
        <w:rPr>
          <w:sz w:val="31"/>
        </w:rPr>
      </w:pPr>
    </w:p>
    <w:p w:rsidR="00286757" w:rsidRDefault="00914B46">
      <w:pPr>
        <w:pStyle w:val="BodyText"/>
        <w:spacing w:line="261" w:lineRule="auto"/>
        <w:ind w:left="125"/>
      </w:pPr>
      <w:r>
        <w:rPr>
          <w:color w:val="2A2A2A"/>
          <w:w w:val="105"/>
        </w:rPr>
        <w:t>Commissioner S. Carter moved, seconded by Commissioner Owen</w:t>
      </w:r>
      <w:r w:rsidR="002865C4">
        <w:rPr>
          <w:color w:val="2A2A2A"/>
          <w:w w:val="105"/>
        </w:rPr>
        <w:t>,</w:t>
      </w:r>
      <w:r>
        <w:rPr>
          <w:color w:val="2A2A2A"/>
          <w:w w:val="105"/>
        </w:rPr>
        <w:t xml:space="preserve"> to appoint Sherri Brandon to the Gunn Memorial Library Advisory Board. The motion carried unanimously.</w:t>
      </w:r>
    </w:p>
    <w:p w:rsidR="00286757" w:rsidRDefault="00286757">
      <w:pPr>
        <w:pStyle w:val="BodyText"/>
        <w:rPr>
          <w:sz w:val="20"/>
        </w:rPr>
      </w:pPr>
    </w:p>
    <w:p w:rsidR="00286757" w:rsidRDefault="00286757">
      <w:pPr>
        <w:pStyle w:val="BodyText"/>
        <w:spacing w:before="8"/>
        <w:rPr>
          <w:sz w:val="23"/>
        </w:rPr>
      </w:pPr>
    </w:p>
    <w:p w:rsidR="00286757" w:rsidRPr="00914B46" w:rsidRDefault="00914B46">
      <w:pPr>
        <w:pStyle w:val="BodyText"/>
        <w:spacing w:before="91"/>
        <w:ind w:left="2764"/>
        <w:rPr>
          <w:b/>
        </w:rPr>
      </w:pPr>
      <w:r w:rsidRPr="00914B46">
        <w:rPr>
          <w:b/>
          <w:color w:val="2A2A2A"/>
          <w:w w:val="105"/>
        </w:rPr>
        <w:t>Herita</w:t>
      </w:r>
      <w:r w:rsidRPr="00914B46">
        <w:rPr>
          <w:b/>
          <w:color w:val="676767"/>
          <w:w w:val="105"/>
        </w:rPr>
        <w:t>g</w:t>
      </w:r>
      <w:r w:rsidRPr="00914B46">
        <w:rPr>
          <w:b/>
          <w:color w:val="2A2A2A"/>
          <w:w w:val="105"/>
        </w:rPr>
        <w:t>e and Cultural Preservation Committee</w:t>
      </w:r>
    </w:p>
    <w:p w:rsidR="00286757" w:rsidRDefault="00286757">
      <w:pPr>
        <w:pStyle w:val="BodyText"/>
        <w:rPr>
          <w:sz w:val="22"/>
        </w:rPr>
      </w:pPr>
    </w:p>
    <w:p w:rsidR="00286757" w:rsidRDefault="00286757">
      <w:pPr>
        <w:pStyle w:val="BodyText"/>
        <w:spacing w:before="4"/>
        <w:rPr>
          <w:sz w:val="31"/>
        </w:rPr>
      </w:pPr>
    </w:p>
    <w:p w:rsidR="00286757" w:rsidRDefault="00914B46">
      <w:pPr>
        <w:pStyle w:val="BodyText"/>
        <w:spacing w:before="1" w:line="261" w:lineRule="auto"/>
        <w:ind w:left="115" w:right="711" w:firstLine="5"/>
      </w:pPr>
      <w:r>
        <w:rPr>
          <w:color w:val="2A2A2A"/>
          <w:w w:val="105"/>
        </w:rPr>
        <w:t>Commissioner W. Carter moved, seconded by Commissioner Owen</w:t>
      </w:r>
      <w:r w:rsidR="002865C4">
        <w:rPr>
          <w:color w:val="2A2A2A"/>
          <w:w w:val="105"/>
        </w:rPr>
        <w:t>,</w:t>
      </w:r>
      <w:r>
        <w:rPr>
          <w:color w:val="2A2A2A"/>
          <w:w w:val="105"/>
        </w:rPr>
        <w:t xml:space="preserve"> to appoint Patricia Price Lea to the Heritage and Cultural Preservation Committee. The motion carried unanimously.</w:t>
      </w:r>
    </w:p>
    <w:p w:rsidR="00286757" w:rsidRDefault="00286757">
      <w:pPr>
        <w:pStyle w:val="BodyText"/>
        <w:rPr>
          <w:sz w:val="20"/>
        </w:rPr>
      </w:pPr>
    </w:p>
    <w:p w:rsidR="00286757" w:rsidRDefault="00286757">
      <w:pPr>
        <w:pStyle w:val="BodyText"/>
        <w:spacing w:before="7"/>
        <w:rPr>
          <w:sz w:val="23"/>
        </w:rPr>
      </w:pPr>
    </w:p>
    <w:p w:rsidR="00286757" w:rsidRPr="00914B46" w:rsidRDefault="00914B46">
      <w:pPr>
        <w:pStyle w:val="BodyText"/>
        <w:spacing w:before="91"/>
        <w:ind w:left="4037"/>
        <w:rPr>
          <w:b/>
        </w:rPr>
      </w:pPr>
      <w:r w:rsidRPr="00914B46">
        <w:rPr>
          <w:b/>
          <w:color w:val="2A2A2A"/>
          <w:w w:val="105"/>
        </w:rPr>
        <w:t>J</w:t>
      </w:r>
      <w:r w:rsidRPr="00914B46">
        <w:rPr>
          <w:b/>
          <w:color w:val="676767"/>
          <w:w w:val="105"/>
        </w:rPr>
        <w:t xml:space="preserve">ury </w:t>
      </w:r>
      <w:r w:rsidRPr="00914B46">
        <w:rPr>
          <w:b/>
          <w:color w:val="2A2A2A"/>
          <w:w w:val="105"/>
        </w:rPr>
        <w:t>Commission</w:t>
      </w:r>
    </w:p>
    <w:p w:rsidR="00286757" w:rsidRDefault="00286757">
      <w:pPr>
        <w:pStyle w:val="BodyText"/>
        <w:rPr>
          <w:sz w:val="22"/>
        </w:rPr>
      </w:pPr>
    </w:p>
    <w:p w:rsidR="00286757" w:rsidRDefault="00286757">
      <w:pPr>
        <w:pStyle w:val="BodyText"/>
        <w:spacing w:before="5"/>
        <w:rPr>
          <w:sz w:val="31"/>
        </w:rPr>
      </w:pPr>
    </w:p>
    <w:p w:rsidR="00286757" w:rsidRDefault="00914B46">
      <w:pPr>
        <w:pStyle w:val="BodyText"/>
        <w:spacing w:line="261" w:lineRule="auto"/>
        <w:ind w:left="114" w:right="711" w:hanging="3"/>
      </w:pPr>
      <w:r>
        <w:rPr>
          <w:color w:val="2A2A2A"/>
          <w:w w:val="105"/>
        </w:rPr>
        <w:t>Vice-Chairman Jefferies moved, seconded by Commissioner Owen</w:t>
      </w:r>
      <w:r w:rsidR="002865C4">
        <w:rPr>
          <w:color w:val="2A2A2A"/>
          <w:w w:val="105"/>
        </w:rPr>
        <w:t>,</w:t>
      </w:r>
      <w:r>
        <w:rPr>
          <w:color w:val="2A2A2A"/>
          <w:w w:val="105"/>
        </w:rPr>
        <w:t xml:space="preserve"> to appoint Diane Moorefield to the Jury Commission. The motion carried unanimously.</w:t>
      </w:r>
    </w:p>
    <w:p w:rsidR="00286757" w:rsidRDefault="00286757">
      <w:pPr>
        <w:pStyle w:val="BodyText"/>
        <w:rPr>
          <w:sz w:val="20"/>
        </w:rPr>
      </w:pPr>
    </w:p>
    <w:p w:rsidR="00286757" w:rsidRDefault="00286757">
      <w:pPr>
        <w:pStyle w:val="BodyText"/>
        <w:spacing w:before="7"/>
        <w:rPr>
          <w:sz w:val="23"/>
        </w:rPr>
      </w:pPr>
    </w:p>
    <w:p w:rsidR="00286757" w:rsidRPr="00914B46" w:rsidRDefault="00914B46">
      <w:pPr>
        <w:pStyle w:val="BodyText"/>
        <w:spacing w:before="92"/>
        <w:ind w:left="3253"/>
        <w:rPr>
          <w:b/>
        </w:rPr>
      </w:pPr>
      <w:r w:rsidRPr="00914B46">
        <w:rPr>
          <w:b/>
          <w:color w:val="2A2A2A"/>
          <w:w w:val="105"/>
        </w:rPr>
        <w:t>Juvenile Crime Prevention Council</w:t>
      </w:r>
    </w:p>
    <w:p w:rsidR="00286757" w:rsidRDefault="00286757">
      <w:pPr>
        <w:pStyle w:val="BodyText"/>
        <w:rPr>
          <w:sz w:val="22"/>
        </w:rPr>
      </w:pPr>
    </w:p>
    <w:p w:rsidR="00286757" w:rsidRDefault="00286757">
      <w:pPr>
        <w:pStyle w:val="BodyText"/>
        <w:spacing w:before="10"/>
        <w:rPr>
          <w:sz w:val="30"/>
        </w:rPr>
      </w:pPr>
    </w:p>
    <w:p w:rsidR="00286757" w:rsidRDefault="00914B46">
      <w:pPr>
        <w:pStyle w:val="BodyText"/>
        <w:spacing w:line="264" w:lineRule="auto"/>
        <w:ind w:left="110" w:right="723" w:hanging="5"/>
      </w:pPr>
      <w:r>
        <w:rPr>
          <w:color w:val="2A2A2A"/>
          <w:w w:val="105"/>
        </w:rPr>
        <w:t>Commissioner S. Carter moved, seconded by Commissioner Owen</w:t>
      </w:r>
      <w:r w:rsidR="002865C4">
        <w:rPr>
          <w:color w:val="2A2A2A"/>
          <w:w w:val="105"/>
        </w:rPr>
        <w:t>,</w:t>
      </w:r>
      <w:r>
        <w:rPr>
          <w:color w:val="2A2A2A"/>
          <w:w w:val="105"/>
        </w:rPr>
        <w:t xml:space="preserve"> to appoint Sandra Hudspeth, Rose </w:t>
      </w:r>
      <w:r>
        <w:rPr>
          <w:rFonts w:ascii="Arial"/>
          <w:color w:val="2A2A2A"/>
          <w:w w:val="105"/>
        </w:rPr>
        <w:t xml:space="preserve">L. </w:t>
      </w:r>
      <w:r>
        <w:rPr>
          <w:color w:val="2A2A2A"/>
          <w:w w:val="105"/>
        </w:rPr>
        <w:t xml:space="preserve">Farmer, Shana </w:t>
      </w:r>
      <w:r>
        <w:rPr>
          <w:rFonts w:ascii="Arial"/>
          <w:color w:val="2A2A2A"/>
          <w:w w:val="105"/>
        </w:rPr>
        <w:t xml:space="preserve">L. </w:t>
      </w:r>
      <w:r>
        <w:rPr>
          <w:color w:val="2A2A2A"/>
          <w:w w:val="105"/>
        </w:rPr>
        <w:t>Mebane, Larry Darnell Simpson Jr., and Cynthia B. Claiborne to the Juvenile Crime Prevention Council. The motion carried unanimously.</w:t>
      </w:r>
    </w:p>
    <w:p w:rsidR="00286757" w:rsidRDefault="00286757">
      <w:pPr>
        <w:pStyle w:val="BodyText"/>
        <w:rPr>
          <w:sz w:val="20"/>
        </w:rPr>
      </w:pPr>
    </w:p>
    <w:p w:rsidR="00286757" w:rsidRDefault="00286757">
      <w:pPr>
        <w:pStyle w:val="BodyText"/>
        <w:spacing w:before="5"/>
        <w:rPr>
          <w:sz w:val="23"/>
        </w:rPr>
      </w:pPr>
    </w:p>
    <w:p w:rsidR="00286757" w:rsidRPr="00914B46" w:rsidRDefault="00914B46">
      <w:pPr>
        <w:pStyle w:val="BodyText"/>
        <w:spacing w:before="92"/>
        <w:ind w:left="3745"/>
        <w:rPr>
          <w:b/>
        </w:rPr>
      </w:pPr>
      <w:r w:rsidRPr="00914B46">
        <w:rPr>
          <w:b/>
          <w:color w:val="2A2A2A"/>
          <w:w w:val="105"/>
        </w:rPr>
        <w:t>Recreation Commission</w:t>
      </w:r>
    </w:p>
    <w:p w:rsidR="00286757" w:rsidRDefault="00286757">
      <w:pPr>
        <w:pStyle w:val="BodyText"/>
        <w:rPr>
          <w:sz w:val="22"/>
        </w:rPr>
      </w:pPr>
    </w:p>
    <w:p w:rsidR="00286757" w:rsidRDefault="00286757">
      <w:pPr>
        <w:pStyle w:val="BodyText"/>
        <w:spacing w:before="11"/>
        <w:rPr>
          <w:sz w:val="30"/>
        </w:rPr>
      </w:pPr>
    </w:p>
    <w:p w:rsidR="00286757" w:rsidRDefault="00914B46">
      <w:pPr>
        <w:pStyle w:val="BodyText"/>
        <w:spacing w:line="261" w:lineRule="auto"/>
        <w:ind w:left="107" w:hanging="1"/>
      </w:pPr>
      <w:r>
        <w:rPr>
          <w:color w:val="2A2A2A"/>
          <w:w w:val="105"/>
        </w:rPr>
        <w:t>Vice-Chairman Jefferies moved, seconded by Commissioner Owen</w:t>
      </w:r>
      <w:r w:rsidR="002865C4">
        <w:rPr>
          <w:color w:val="2A2A2A"/>
          <w:w w:val="105"/>
        </w:rPr>
        <w:t>,</w:t>
      </w:r>
      <w:r>
        <w:rPr>
          <w:color w:val="2A2A2A"/>
          <w:w w:val="105"/>
        </w:rPr>
        <w:t xml:space="preserve"> to appoint Stephen Harrelson Jr., and Amanda Hodges to the Recreation Commission. The motion carried unanimously</w:t>
      </w:r>
      <w:r>
        <w:rPr>
          <w:color w:val="676767"/>
          <w:w w:val="105"/>
        </w:rPr>
        <w:t>.</w:t>
      </w:r>
    </w:p>
    <w:p w:rsidR="00286757" w:rsidRDefault="00286757">
      <w:pPr>
        <w:pStyle w:val="BodyText"/>
        <w:rPr>
          <w:sz w:val="20"/>
        </w:rPr>
      </w:pPr>
    </w:p>
    <w:p w:rsidR="00286757" w:rsidRDefault="00286757">
      <w:pPr>
        <w:pStyle w:val="BodyText"/>
        <w:spacing w:before="3"/>
        <w:rPr>
          <w:sz w:val="23"/>
        </w:rPr>
      </w:pPr>
    </w:p>
    <w:p w:rsidR="00914B46" w:rsidRDefault="00914B46">
      <w:pPr>
        <w:pStyle w:val="BodyText"/>
        <w:spacing w:before="91"/>
        <w:ind w:left="3240"/>
        <w:rPr>
          <w:b/>
          <w:color w:val="2A2A2A"/>
          <w:w w:val="105"/>
        </w:rPr>
      </w:pPr>
    </w:p>
    <w:p w:rsidR="00914B46" w:rsidRDefault="00914B46" w:rsidP="00914B46">
      <w:pPr>
        <w:pStyle w:val="BodyText"/>
        <w:spacing w:before="91"/>
        <w:ind w:left="3240"/>
        <w:rPr>
          <w:b/>
          <w:color w:val="2A2A2A"/>
          <w:w w:val="105"/>
        </w:rPr>
      </w:pPr>
    </w:p>
    <w:p w:rsidR="00286757" w:rsidRPr="00914B46" w:rsidRDefault="00914B46" w:rsidP="00914B46">
      <w:pPr>
        <w:pStyle w:val="BodyText"/>
        <w:spacing w:before="91"/>
        <w:ind w:left="3240"/>
        <w:rPr>
          <w:b/>
        </w:rPr>
        <w:sectPr w:rsidR="00286757" w:rsidRPr="00914B46">
          <w:pgSz w:w="12240" w:h="15840"/>
          <w:pgMar w:top="1500" w:right="900" w:bottom="280" w:left="1280" w:header="720" w:footer="720" w:gutter="0"/>
          <w:cols w:space="720"/>
        </w:sectPr>
      </w:pPr>
      <w:r w:rsidRPr="00914B46">
        <w:rPr>
          <w:b/>
          <w:color w:val="2A2A2A"/>
          <w:w w:val="105"/>
        </w:rPr>
        <w:t>Senior Center Adviso</w:t>
      </w:r>
      <w:r w:rsidRPr="00914B46">
        <w:rPr>
          <w:b/>
          <w:color w:val="676767"/>
          <w:w w:val="105"/>
        </w:rPr>
        <w:t xml:space="preserve">ry </w:t>
      </w:r>
      <w:r w:rsidRPr="00914B46">
        <w:rPr>
          <w:b/>
          <w:color w:val="2A2A2A"/>
          <w:w w:val="105"/>
        </w:rPr>
        <w:t>Committee</w:t>
      </w:r>
    </w:p>
    <w:p w:rsidR="00286757" w:rsidRDefault="00914B46">
      <w:pPr>
        <w:pStyle w:val="BodyText"/>
        <w:spacing w:before="92" w:line="266" w:lineRule="auto"/>
        <w:ind w:left="144" w:right="566" w:hanging="5"/>
      </w:pPr>
      <w:r>
        <w:rPr>
          <w:color w:val="2A2A2A"/>
          <w:w w:val="105"/>
        </w:rPr>
        <w:lastRenderedPageBreak/>
        <w:t>Commissioner Owen moved, seconded by Vice-Chairman Jefferies</w:t>
      </w:r>
      <w:r w:rsidR="002865C4">
        <w:rPr>
          <w:color w:val="2A2A2A"/>
          <w:w w:val="105"/>
        </w:rPr>
        <w:t>,</w:t>
      </w:r>
      <w:r>
        <w:rPr>
          <w:color w:val="2A2A2A"/>
          <w:w w:val="105"/>
        </w:rPr>
        <w:t xml:space="preserve"> to appoint Edith Gentry, Rachel Smith, and Lloyd Lipscomb to the Senior Center Advisory Committee. The motion carried unanimously</w:t>
      </w:r>
    </w:p>
    <w:p w:rsidR="00286757" w:rsidRDefault="00286757">
      <w:pPr>
        <w:pStyle w:val="BodyText"/>
        <w:rPr>
          <w:sz w:val="20"/>
        </w:rPr>
      </w:pPr>
    </w:p>
    <w:p w:rsidR="00286757" w:rsidRDefault="00286757">
      <w:pPr>
        <w:pStyle w:val="BodyText"/>
        <w:rPr>
          <w:sz w:val="20"/>
        </w:rPr>
      </w:pPr>
    </w:p>
    <w:p w:rsidR="00286757" w:rsidRDefault="00286757">
      <w:pPr>
        <w:pStyle w:val="BodyText"/>
        <w:rPr>
          <w:sz w:val="20"/>
        </w:rPr>
      </w:pPr>
    </w:p>
    <w:p w:rsidR="00286757" w:rsidRPr="00914B46" w:rsidRDefault="00914B46" w:rsidP="00914B46">
      <w:pPr>
        <w:pStyle w:val="BodyText"/>
        <w:spacing w:before="91"/>
        <w:jc w:val="center"/>
        <w:rPr>
          <w:b/>
        </w:rPr>
      </w:pPr>
      <w:r w:rsidRPr="00914B46">
        <w:rPr>
          <w:b/>
          <w:color w:val="2A2A2A"/>
          <w:w w:val="105"/>
        </w:rPr>
        <w:t>Social Services Board</w:t>
      </w:r>
    </w:p>
    <w:p w:rsidR="00286757" w:rsidRDefault="00286757">
      <w:pPr>
        <w:pStyle w:val="BodyText"/>
        <w:rPr>
          <w:sz w:val="22"/>
        </w:rPr>
      </w:pPr>
    </w:p>
    <w:p w:rsidR="00286757" w:rsidRDefault="00286757">
      <w:pPr>
        <w:pStyle w:val="BodyText"/>
        <w:rPr>
          <w:sz w:val="31"/>
        </w:rPr>
      </w:pPr>
    </w:p>
    <w:p w:rsidR="00286757" w:rsidRDefault="00914B46">
      <w:pPr>
        <w:pStyle w:val="BodyText"/>
        <w:spacing w:line="266" w:lineRule="auto"/>
        <w:ind w:left="125" w:right="748"/>
      </w:pPr>
      <w:r>
        <w:rPr>
          <w:color w:val="2A2A2A"/>
          <w:w w:val="105"/>
        </w:rPr>
        <w:t>Commissioner Owen moved, seconded by Vice-Chairman Jefferies</w:t>
      </w:r>
      <w:r w:rsidR="002865C4">
        <w:rPr>
          <w:color w:val="2A2A2A"/>
          <w:w w:val="105"/>
        </w:rPr>
        <w:t>,</w:t>
      </w:r>
      <w:r>
        <w:rPr>
          <w:color w:val="2A2A2A"/>
          <w:w w:val="105"/>
        </w:rPr>
        <w:t xml:space="preserve"> to appoint Patricia Thompson to the Social Services Board. The motion carried unanimously.</w:t>
      </w:r>
    </w:p>
    <w:p w:rsidR="00286757" w:rsidRDefault="00286757">
      <w:pPr>
        <w:pStyle w:val="BodyText"/>
        <w:rPr>
          <w:sz w:val="20"/>
        </w:rPr>
      </w:pPr>
    </w:p>
    <w:p w:rsidR="00286757" w:rsidRPr="00914B46" w:rsidRDefault="00286757">
      <w:pPr>
        <w:pStyle w:val="BodyText"/>
        <w:spacing w:before="9"/>
        <w:rPr>
          <w:b/>
          <w:sz w:val="22"/>
        </w:rPr>
      </w:pPr>
    </w:p>
    <w:p w:rsidR="00286757" w:rsidRPr="00914B46" w:rsidRDefault="00914B46">
      <w:pPr>
        <w:pStyle w:val="BodyText"/>
        <w:spacing w:before="92"/>
        <w:ind w:left="3348"/>
        <w:rPr>
          <w:b/>
        </w:rPr>
      </w:pPr>
      <w:r w:rsidRPr="00914B46">
        <w:rPr>
          <w:b/>
          <w:color w:val="2A2A2A"/>
          <w:w w:val="105"/>
        </w:rPr>
        <w:t>Tourism Develo</w:t>
      </w:r>
      <w:r w:rsidRPr="00914B46">
        <w:rPr>
          <w:b/>
          <w:color w:val="606060"/>
          <w:w w:val="105"/>
        </w:rPr>
        <w:t>p</w:t>
      </w:r>
      <w:r w:rsidRPr="00914B46">
        <w:rPr>
          <w:b/>
          <w:color w:val="2A2A2A"/>
          <w:w w:val="105"/>
        </w:rPr>
        <w:t>ment Authorit</w:t>
      </w:r>
      <w:r w:rsidRPr="00914B46">
        <w:rPr>
          <w:b/>
          <w:color w:val="606060"/>
          <w:w w:val="105"/>
        </w:rPr>
        <w:t>y</w:t>
      </w:r>
    </w:p>
    <w:p w:rsidR="00286757" w:rsidRDefault="00286757">
      <w:pPr>
        <w:pStyle w:val="BodyText"/>
        <w:rPr>
          <w:sz w:val="22"/>
        </w:rPr>
      </w:pPr>
    </w:p>
    <w:p w:rsidR="00286757" w:rsidRDefault="00286757">
      <w:pPr>
        <w:pStyle w:val="BodyText"/>
        <w:spacing w:before="2"/>
        <w:rPr>
          <w:sz w:val="32"/>
        </w:rPr>
      </w:pPr>
    </w:p>
    <w:p w:rsidR="00286757" w:rsidRDefault="00914B46">
      <w:pPr>
        <w:pStyle w:val="BodyText"/>
        <w:tabs>
          <w:tab w:val="left" w:pos="3308"/>
        </w:tabs>
        <w:spacing w:line="276" w:lineRule="auto"/>
        <w:ind w:left="107" w:right="582" w:firstLine="8"/>
      </w:pPr>
      <w:r>
        <w:rPr>
          <w:color w:val="2A2A2A"/>
          <w:w w:val="105"/>
        </w:rPr>
        <w:t>Commissioner S. Carter stated "Mr. Chairman I'd like to make a motion that we postpone the appointments for the Tourism Development Authority, subject to this Board increasing the amount of m</w:t>
      </w:r>
      <w:r w:rsidR="002865C4">
        <w:rPr>
          <w:color w:val="2A2A2A"/>
          <w:w w:val="105"/>
        </w:rPr>
        <w:t>embers that serve on that Board. T</w:t>
      </w:r>
      <w:r>
        <w:rPr>
          <w:color w:val="2A2A2A"/>
          <w:w w:val="105"/>
        </w:rPr>
        <w:t>he proper entities that should serve on that authority can be represented and bring it back for a vote at the next meeting. Hopefully we will have more applicants that could be added to the list</w:t>
      </w:r>
      <w:r>
        <w:rPr>
          <w:color w:val="2A2A2A"/>
          <w:spacing w:val="-13"/>
          <w:w w:val="105"/>
        </w:rPr>
        <w:t xml:space="preserve"> </w:t>
      </w:r>
      <w:r>
        <w:rPr>
          <w:color w:val="2A2A2A"/>
          <w:w w:val="105"/>
        </w:rPr>
        <w:t>July</w:t>
      </w:r>
      <w:r>
        <w:rPr>
          <w:color w:val="2A2A2A"/>
          <w:spacing w:val="-8"/>
          <w:w w:val="105"/>
        </w:rPr>
        <w:t xml:space="preserve"> </w:t>
      </w:r>
      <w:r>
        <w:rPr>
          <w:color w:val="2A2A2A"/>
          <w:w w:val="105"/>
        </w:rPr>
        <w:t>1</w:t>
      </w:r>
      <w:proofErr w:type="spellStart"/>
      <w:r>
        <w:rPr>
          <w:color w:val="2A2A2A"/>
          <w:w w:val="105"/>
          <w:position w:val="8"/>
          <w:sz w:val="14"/>
        </w:rPr>
        <w:t>st</w:t>
      </w:r>
      <w:proofErr w:type="spellEnd"/>
      <w:r>
        <w:rPr>
          <w:color w:val="2A2A2A"/>
          <w:w w:val="105"/>
          <w:sz w:val="14"/>
        </w:rPr>
        <w:t>."</w:t>
      </w:r>
      <w:r>
        <w:rPr>
          <w:color w:val="2A2A2A"/>
          <w:w w:val="105"/>
          <w:sz w:val="14"/>
        </w:rPr>
        <w:tab/>
      </w:r>
      <w:r>
        <w:rPr>
          <w:color w:val="2A2A2A"/>
          <w:w w:val="105"/>
        </w:rPr>
        <w:t>Mr. Ferrell questioned</w:t>
      </w:r>
      <w:r w:rsidR="002865C4">
        <w:rPr>
          <w:color w:val="2A2A2A"/>
          <w:w w:val="105"/>
        </w:rPr>
        <w:t>,</w:t>
      </w:r>
      <w:r>
        <w:rPr>
          <w:color w:val="2A2A2A"/>
          <w:w w:val="105"/>
        </w:rPr>
        <w:t xml:space="preserve"> was this just to make sure to have enough members on the Board. Commissioner S. Carter stated "yes, we are required to have at least three</w:t>
      </w:r>
      <w:r w:rsidR="002865C4">
        <w:rPr>
          <w:color w:val="2A2A2A"/>
          <w:w w:val="105"/>
        </w:rPr>
        <w:t>, but</w:t>
      </w:r>
      <w:r>
        <w:rPr>
          <w:color w:val="2A2A2A"/>
          <w:w w:val="105"/>
        </w:rPr>
        <w:t xml:space="preserve"> we want to increase it to five members. Mr. Owen didn't you say there in another county that had 11 members." Commissioner Owen replied yes, we know that some of those members have certain qualifications. </w:t>
      </w:r>
      <w:r w:rsidR="002865C4">
        <w:rPr>
          <w:color w:val="2A2A2A"/>
          <w:w w:val="105"/>
        </w:rPr>
        <w:t>Commissioner S. Carter stated "Q</w:t>
      </w:r>
      <w:r>
        <w:rPr>
          <w:color w:val="2A2A2A"/>
          <w:w w:val="105"/>
        </w:rPr>
        <w:t xml:space="preserve">uestion Mr. Chairman what is the process </w:t>
      </w:r>
      <w:r w:rsidR="002865C4">
        <w:rPr>
          <w:color w:val="2A2A2A"/>
          <w:w w:val="105"/>
        </w:rPr>
        <w:t>of us</w:t>
      </w:r>
      <w:r>
        <w:rPr>
          <w:color w:val="2A2A2A"/>
          <w:w w:val="105"/>
        </w:rPr>
        <w:t xml:space="preserve"> changing that number on that Board." Mr. Ferrell replied</w:t>
      </w:r>
      <w:r w:rsidR="002865C4">
        <w:rPr>
          <w:color w:val="2A2A2A"/>
          <w:w w:val="105"/>
        </w:rPr>
        <w:t>,</w:t>
      </w:r>
      <w:r>
        <w:rPr>
          <w:color w:val="2A2A2A"/>
          <w:w w:val="105"/>
        </w:rPr>
        <w:t xml:space="preserve"> we will look into the process and bring it back to the Board at the next meeting. Commissioner S. Carter stated "so we would like to add this to the next meeting's agendas as well as an item, subject to information</w:t>
      </w:r>
      <w:r>
        <w:rPr>
          <w:color w:val="2A2A2A"/>
          <w:spacing w:val="5"/>
          <w:w w:val="105"/>
        </w:rPr>
        <w:t xml:space="preserve"> </w:t>
      </w:r>
      <w:r>
        <w:rPr>
          <w:color w:val="2A2A2A"/>
          <w:w w:val="105"/>
        </w:rPr>
        <w:t>provided."</w:t>
      </w:r>
    </w:p>
    <w:p w:rsidR="00286757" w:rsidRDefault="00914B46">
      <w:pPr>
        <w:pStyle w:val="BodyText"/>
        <w:spacing w:before="157" w:line="273" w:lineRule="auto"/>
        <w:ind w:left="100" w:right="650" w:firstLine="6"/>
      </w:pPr>
      <w:r>
        <w:rPr>
          <w:color w:val="2A2A2A"/>
          <w:w w:val="105"/>
        </w:rPr>
        <w:t>Commissioner Hall suggested looking at the miss</w:t>
      </w:r>
      <w:r w:rsidR="002865C4">
        <w:rPr>
          <w:color w:val="2A2A2A"/>
          <w:w w:val="105"/>
        </w:rPr>
        <w:t>ion statements of all the Boards</w:t>
      </w:r>
      <w:r>
        <w:rPr>
          <w:color w:val="2A2A2A"/>
          <w:w w:val="105"/>
        </w:rPr>
        <w:t xml:space="preserve"> and publish their goals that way the public </w:t>
      </w:r>
      <w:r w:rsidR="002865C4">
        <w:rPr>
          <w:color w:val="2A2A2A"/>
          <w:w w:val="105"/>
        </w:rPr>
        <w:t>and the Board is aware</w:t>
      </w:r>
      <w:r>
        <w:rPr>
          <w:color w:val="2A2A2A"/>
          <w:w w:val="105"/>
        </w:rPr>
        <w:t xml:space="preserve">. The Economic Development Authority should take some of the responsibility in finding members for the Tourism Development Authority. </w:t>
      </w:r>
      <w:r w:rsidR="002865C4">
        <w:rPr>
          <w:color w:val="2A2A2A"/>
          <w:w w:val="105"/>
        </w:rPr>
        <w:t>Commissioner S. Carter stated "B</w:t>
      </w:r>
      <w:r>
        <w:rPr>
          <w:color w:val="2A2A2A"/>
          <w:w w:val="105"/>
        </w:rPr>
        <w:t>ack to your first point Mr. Hall I would be interested in offering a motion</w:t>
      </w:r>
      <w:r w:rsidR="002865C4">
        <w:rPr>
          <w:color w:val="2A2A2A"/>
          <w:w w:val="105"/>
        </w:rPr>
        <w:t>,</w:t>
      </w:r>
      <w:r>
        <w:rPr>
          <w:color w:val="2A2A2A"/>
          <w:w w:val="105"/>
        </w:rPr>
        <w:t xml:space="preserve"> or vice versa</w:t>
      </w:r>
      <w:r w:rsidR="002865C4">
        <w:rPr>
          <w:color w:val="2A2A2A"/>
          <w:w w:val="105"/>
        </w:rPr>
        <w:t>,</w:t>
      </w:r>
      <w:r>
        <w:rPr>
          <w:color w:val="2A2A2A"/>
          <w:w w:val="105"/>
        </w:rPr>
        <w:t xml:space="preserve"> that we dire</w:t>
      </w:r>
      <w:r w:rsidR="002865C4">
        <w:rPr>
          <w:color w:val="2A2A2A"/>
          <w:w w:val="105"/>
        </w:rPr>
        <w:t>ct these Boards to provide their</w:t>
      </w:r>
      <w:r>
        <w:rPr>
          <w:color w:val="2A2A2A"/>
          <w:w w:val="105"/>
        </w:rPr>
        <w:t xml:space="preserve"> bi-laws to our Clerk to the Board or the County Manager</w:t>
      </w:r>
      <w:r w:rsidR="002865C4">
        <w:rPr>
          <w:color w:val="2A2A2A"/>
          <w:w w:val="105"/>
        </w:rPr>
        <w:t>,</w:t>
      </w:r>
      <w:r>
        <w:rPr>
          <w:color w:val="2A2A2A"/>
          <w:w w:val="105"/>
        </w:rPr>
        <w:t xml:space="preserve"> that th</w:t>
      </w:r>
      <w:r w:rsidR="002865C4">
        <w:rPr>
          <w:color w:val="2A2A2A"/>
          <w:w w:val="105"/>
        </w:rPr>
        <w:t>ey can be kept in this building, b</w:t>
      </w:r>
      <w:r>
        <w:rPr>
          <w:color w:val="2A2A2A"/>
          <w:w w:val="105"/>
        </w:rPr>
        <w:t>ecause when I went to look up something I couldn't find it and that would save us a headache in that process." Commissioner Hall replied</w:t>
      </w:r>
      <w:r w:rsidR="002865C4">
        <w:rPr>
          <w:color w:val="2A2A2A"/>
          <w:w w:val="105"/>
        </w:rPr>
        <w:t>,</w:t>
      </w:r>
      <w:r>
        <w:rPr>
          <w:color w:val="2A2A2A"/>
          <w:w w:val="105"/>
        </w:rPr>
        <w:t xml:space="preserve"> if you make that a motion</w:t>
      </w:r>
      <w:r w:rsidR="002865C4">
        <w:rPr>
          <w:color w:val="2A2A2A"/>
          <w:w w:val="105"/>
        </w:rPr>
        <w:t>,</w:t>
      </w:r>
      <w:r>
        <w:rPr>
          <w:color w:val="2A2A2A"/>
          <w:w w:val="105"/>
        </w:rPr>
        <w:t xml:space="preserve"> I'll second it. Commissioner S. Carter stated "I make a motion that we direct the County Boards and Committee's to provide a copy of their updated bi-laws and minutes of their meeting to the Clerk to the Board and copies be kept in this building." Seconded by Commissioner Hall. The motion carried unanimously</w:t>
      </w:r>
      <w:r>
        <w:rPr>
          <w:color w:val="727272"/>
          <w:w w:val="105"/>
        </w:rPr>
        <w:t>.</w:t>
      </w:r>
    </w:p>
    <w:p w:rsidR="00286757" w:rsidRDefault="00286757">
      <w:pPr>
        <w:pStyle w:val="BodyText"/>
        <w:rPr>
          <w:sz w:val="20"/>
        </w:rPr>
      </w:pPr>
    </w:p>
    <w:p w:rsidR="00286757" w:rsidRDefault="00286757">
      <w:pPr>
        <w:pStyle w:val="BodyText"/>
        <w:spacing w:before="8"/>
        <w:rPr>
          <w:sz w:val="22"/>
        </w:rPr>
      </w:pPr>
    </w:p>
    <w:p w:rsidR="00286757" w:rsidRDefault="00286757">
      <w:pPr>
        <w:sectPr w:rsidR="00286757">
          <w:pgSz w:w="12240" w:h="15840"/>
          <w:pgMar w:top="1500" w:right="900" w:bottom="280" w:left="1280" w:header="720" w:footer="720" w:gutter="0"/>
          <w:cols w:space="720"/>
        </w:sectPr>
      </w:pPr>
    </w:p>
    <w:p w:rsidR="00914B46" w:rsidRDefault="00914B46" w:rsidP="00914B46">
      <w:pPr>
        <w:pStyle w:val="BodyText"/>
        <w:spacing w:before="91"/>
        <w:ind w:left="3221"/>
        <w:rPr>
          <w:b/>
          <w:color w:val="2A2A2A"/>
          <w:w w:val="105"/>
        </w:rPr>
      </w:pPr>
      <w:r w:rsidRPr="00914B46">
        <w:rPr>
          <w:b/>
          <w:color w:val="2A2A2A"/>
          <w:w w:val="105"/>
        </w:rPr>
        <w:lastRenderedPageBreak/>
        <w:t>COUNTY MANAGER UPDATES</w:t>
      </w:r>
    </w:p>
    <w:p w:rsidR="00914B46" w:rsidRPr="00914B46" w:rsidRDefault="00914B46" w:rsidP="00914B46">
      <w:pPr>
        <w:pStyle w:val="BodyText"/>
        <w:spacing w:before="91"/>
        <w:ind w:left="3221"/>
        <w:rPr>
          <w:b/>
        </w:rPr>
      </w:pPr>
    </w:p>
    <w:p w:rsidR="00914B46" w:rsidRDefault="00914B46">
      <w:pPr>
        <w:pStyle w:val="BodyText"/>
        <w:spacing w:before="67" w:line="266" w:lineRule="auto"/>
        <w:ind w:left="145" w:right="582" w:hanging="1"/>
        <w:rPr>
          <w:color w:val="545454"/>
          <w:w w:val="105"/>
        </w:rPr>
      </w:pPr>
    </w:p>
    <w:p w:rsidR="00286757" w:rsidRDefault="00914B46">
      <w:pPr>
        <w:pStyle w:val="BodyText"/>
        <w:spacing w:before="67" w:line="266" w:lineRule="auto"/>
        <w:ind w:left="145" w:right="582" w:hanging="1"/>
      </w:pPr>
      <w:r>
        <w:rPr>
          <w:color w:val="545454"/>
          <w:w w:val="105"/>
        </w:rPr>
        <w:t>Mr. Miller stated that currently at Farmer Lake we have 52 trees down due to possible tornado/straight line winds. We have a quote process pending, we have received one quote and expecting two more; they are for tree removal. They have yet to assess the damage of the shelter due to the trees being on top of the shelter, we assume it is a total loss. The adjusters have been out and we are working closely with them.</w:t>
      </w:r>
    </w:p>
    <w:p w:rsidR="00286757" w:rsidRDefault="00286757">
      <w:pPr>
        <w:pStyle w:val="BodyText"/>
        <w:rPr>
          <w:sz w:val="22"/>
        </w:rPr>
      </w:pPr>
    </w:p>
    <w:p w:rsidR="00286757" w:rsidRDefault="00286757">
      <w:pPr>
        <w:pStyle w:val="BodyText"/>
        <w:spacing w:before="11"/>
        <w:rPr>
          <w:sz w:val="28"/>
        </w:rPr>
      </w:pPr>
    </w:p>
    <w:p w:rsidR="00286757" w:rsidRDefault="00914B46">
      <w:pPr>
        <w:pStyle w:val="BodyText"/>
        <w:spacing w:line="266" w:lineRule="auto"/>
        <w:ind w:left="144" w:right="711" w:hanging="5"/>
      </w:pPr>
      <w:r>
        <w:rPr>
          <w:color w:val="545454"/>
          <w:w w:val="105"/>
        </w:rPr>
        <w:t>Commissioner W. Carter questioned who the quote was from that they received. Mr. Miller replied</w:t>
      </w:r>
      <w:r w:rsidR="002865C4">
        <w:rPr>
          <w:color w:val="545454"/>
          <w:w w:val="105"/>
        </w:rPr>
        <w:t>,</w:t>
      </w:r>
      <w:r>
        <w:rPr>
          <w:color w:val="545454"/>
          <w:w w:val="105"/>
        </w:rPr>
        <w:t xml:space="preserve"> </w:t>
      </w:r>
      <w:proofErr w:type="spellStart"/>
      <w:r>
        <w:rPr>
          <w:color w:val="545454"/>
          <w:w w:val="105"/>
        </w:rPr>
        <w:t>Skeeter</w:t>
      </w:r>
      <w:proofErr w:type="spellEnd"/>
      <w:r>
        <w:rPr>
          <w:color w:val="545454"/>
          <w:w w:val="105"/>
        </w:rPr>
        <w:t xml:space="preserve"> Butts</w:t>
      </w:r>
      <w:r w:rsidR="002865C4">
        <w:rPr>
          <w:color w:val="545454"/>
          <w:w w:val="105"/>
        </w:rPr>
        <w:t>,</w:t>
      </w:r>
      <w:r>
        <w:rPr>
          <w:color w:val="545454"/>
          <w:w w:val="105"/>
        </w:rPr>
        <w:t xml:space="preserve"> and we are expecting two more quotes tomorrow.</w:t>
      </w:r>
    </w:p>
    <w:p w:rsidR="00286757" w:rsidRDefault="00914B46">
      <w:pPr>
        <w:pStyle w:val="BodyText"/>
        <w:spacing w:before="161" w:line="276" w:lineRule="auto"/>
        <w:ind w:left="131" w:right="797" w:firstLine="3"/>
        <w:jc w:val="both"/>
      </w:pPr>
      <w:r>
        <w:rPr>
          <w:color w:val="545454"/>
          <w:w w:val="105"/>
        </w:rPr>
        <w:t>Commissioner Hall questioned</w:t>
      </w:r>
      <w:r w:rsidR="002865C4">
        <w:rPr>
          <w:color w:val="545454"/>
          <w:w w:val="105"/>
        </w:rPr>
        <w:t>, do</w:t>
      </w:r>
      <w:r>
        <w:rPr>
          <w:color w:val="545454"/>
          <w:w w:val="105"/>
        </w:rPr>
        <w:t xml:space="preserve"> the quotes include selling the timber. Mr. Miller replied the quote includes removing the trees, stump grinding, and erosion control. </w:t>
      </w:r>
      <w:r w:rsidR="002865C4">
        <w:rPr>
          <w:color w:val="545454"/>
          <w:w w:val="105"/>
        </w:rPr>
        <w:t>Commissioner S. Carter stated "T</w:t>
      </w:r>
      <w:r>
        <w:rPr>
          <w:color w:val="545454"/>
          <w:w w:val="105"/>
        </w:rPr>
        <w:t>hen they can do what they wish." Mr. Miller replied</w:t>
      </w:r>
      <w:r w:rsidR="002865C4">
        <w:rPr>
          <w:color w:val="545454"/>
          <w:w w:val="105"/>
        </w:rPr>
        <w:t>,</w:t>
      </w:r>
      <w:r>
        <w:rPr>
          <w:color w:val="545454"/>
          <w:w w:val="105"/>
        </w:rPr>
        <w:t xml:space="preserve"> if they sell the timber that would reduce the amount of the quote.</w:t>
      </w:r>
    </w:p>
    <w:p w:rsidR="00286757" w:rsidRDefault="00914B46">
      <w:pPr>
        <w:pStyle w:val="BodyText"/>
        <w:spacing w:before="153" w:line="256" w:lineRule="auto"/>
        <w:ind w:left="131" w:right="763" w:firstLine="3"/>
      </w:pPr>
      <w:r>
        <w:rPr>
          <w:color w:val="545454"/>
          <w:w w:val="105"/>
        </w:rPr>
        <w:t>Chairman McVey suggested having the Forestry Service to look at the timber to get an estimated value, then proceed from there. Mr. Miller agreed.</w:t>
      </w:r>
    </w:p>
    <w:p w:rsidR="00286757" w:rsidRDefault="00914B46">
      <w:pPr>
        <w:pStyle w:val="BodyText"/>
        <w:spacing w:before="175" w:line="261" w:lineRule="auto"/>
        <w:ind w:left="131" w:right="566" w:hanging="2"/>
      </w:pPr>
      <w:r>
        <w:rPr>
          <w:color w:val="545454"/>
          <w:w w:val="105"/>
        </w:rPr>
        <w:t>Commissioner Owen questioned if there were any updates on the timber being cut in Pelham. Mr. Miller replied he had not received any updates.</w:t>
      </w:r>
    </w:p>
    <w:p w:rsidR="00286757" w:rsidRDefault="00914B46">
      <w:pPr>
        <w:pStyle w:val="BodyText"/>
        <w:spacing w:before="166" w:line="266" w:lineRule="auto"/>
        <w:ind w:left="125" w:right="691" w:hanging="1"/>
      </w:pPr>
      <w:r>
        <w:rPr>
          <w:color w:val="545454"/>
          <w:w w:val="105"/>
        </w:rPr>
        <w:t xml:space="preserve">Mr. Miller stated that at the next Board meeting he would be presenting the Board with the architect and engineer contracts for the high school project and the co-working space on the square. At the last Board meeting the Board had requested some information on SSA and he </w:t>
      </w:r>
      <w:r w:rsidR="002865C4">
        <w:rPr>
          <w:color w:val="545454"/>
          <w:w w:val="105"/>
        </w:rPr>
        <w:t>has received that information. He t</w:t>
      </w:r>
      <w:r>
        <w:rPr>
          <w:color w:val="545454"/>
          <w:w w:val="105"/>
        </w:rPr>
        <w:t>hen proceed</w:t>
      </w:r>
      <w:r w:rsidR="002865C4">
        <w:rPr>
          <w:color w:val="545454"/>
          <w:w w:val="105"/>
        </w:rPr>
        <w:t>ed</w:t>
      </w:r>
      <w:r>
        <w:rPr>
          <w:color w:val="545454"/>
          <w:w w:val="105"/>
        </w:rPr>
        <w:t xml:space="preserve"> to question if the Board wanted to review the information today or bring it back at the next meeting. Chairman McVey suggested bringing it back at the next meeting and send the information out to the Board.</w:t>
      </w:r>
    </w:p>
    <w:p w:rsidR="00286757" w:rsidRDefault="00914B46">
      <w:pPr>
        <w:pStyle w:val="BodyText"/>
        <w:spacing w:before="154" w:line="266" w:lineRule="auto"/>
        <w:ind w:left="122" w:right="566" w:hanging="2"/>
      </w:pPr>
      <w:r>
        <w:rPr>
          <w:color w:val="545454"/>
          <w:w w:val="105"/>
        </w:rPr>
        <w:t xml:space="preserve">Commissioner </w:t>
      </w:r>
      <w:r w:rsidR="002865C4" w:rsidRPr="002865C4">
        <w:rPr>
          <w:rFonts w:ascii="Arial"/>
          <w:color w:val="545454"/>
          <w:w w:val="105"/>
        </w:rPr>
        <w:t>W</w:t>
      </w:r>
      <w:r>
        <w:rPr>
          <w:rFonts w:ascii="Arial"/>
          <w:b/>
          <w:color w:val="545454"/>
          <w:w w:val="105"/>
        </w:rPr>
        <w:t xml:space="preserve">. </w:t>
      </w:r>
      <w:r>
        <w:rPr>
          <w:color w:val="545454"/>
          <w:w w:val="105"/>
        </w:rPr>
        <w:t>Carter questioned if he had received any updates from the Aviation Department. Mr. Miller replied he had not. Commissioner W. Carter questioned if the County would be able to receive any grants. Mr. Miller replied</w:t>
      </w:r>
      <w:r w:rsidR="002865C4">
        <w:rPr>
          <w:color w:val="545454"/>
          <w:w w:val="105"/>
        </w:rPr>
        <w:t>,</w:t>
      </w:r>
      <w:r>
        <w:rPr>
          <w:color w:val="545454"/>
          <w:w w:val="105"/>
        </w:rPr>
        <w:t xml:space="preserve"> to be considered you have to become a part of the pla</w:t>
      </w:r>
      <w:r w:rsidR="002865C4">
        <w:rPr>
          <w:color w:val="545454"/>
          <w:w w:val="105"/>
        </w:rPr>
        <w:t>n to receive the 95% reimbursable</w:t>
      </w:r>
      <w:r>
        <w:rPr>
          <w:color w:val="545454"/>
          <w:w w:val="105"/>
        </w:rPr>
        <w:t xml:space="preserve"> grant, and once the feasibility study is completed then we can become part of the plan.</w:t>
      </w:r>
    </w:p>
    <w:p w:rsidR="00286757" w:rsidRDefault="00914B46">
      <w:pPr>
        <w:pStyle w:val="BodyText"/>
        <w:spacing w:before="158" w:line="266" w:lineRule="auto"/>
        <w:ind w:left="120" w:right="711"/>
      </w:pPr>
      <w:r>
        <w:rPr>
          <w:color w:val="545454"/>
          <w:w w:val="105"/>
        </w:rPr>
        <w:t xml:space="preserve">Commissioner Hall questioned Mr. Miller </w:t>
      </w:r>
      <w:r w:rsidR="002865C4">
        <w:rPr>
          <w:color w:val="545454"/>
          <w:w w:val="105"/>
        </w:rPr>
        <w:t>if he</w:t>
      </w:r>
      <w:r>
        <w:rPr>
          <w:color w:val="545454"/>
          <w:w w:val="105"/>
        </w:rPr>
        <w:t xml:space="preserve"> had received any updates on the G.R.E.A.T. grant. Mr. Miller replied he and Matthew Hoagland have requested dates from Broad Band LLC. We do know that their goal is to have their first customer activated January 1, 2020. Commissioner Hall</w:t>
      </w:r>
      <w:r w:rsidR="002865C4">
        <w:rPr>
          <w:color w:val="545454"/>
          <w:w w:val="105"/>
        </w:rPr>
        <w:t xml:space="preserve"> questioned why have they not m</w:t>
      </w:r>
      <w:r>
        <w:rPr>
          <w:color w:val="545454"/>
          <w:w w:val="105"/>
        </w:rPr>
        <w:t>et with the Board. Mr. Miller replied</w:t>
      </w:r>
      <w:r w:rsidR="002865C4">
        <w:rPr>
          <w:color w:val="545454"/>
          <w:w w:val="105"/>
        </w:rPr>
        <w:t>,</w:t>
      </w:r>
      <w:r>
        <w:rPr>
          <w:color w:val="545454"/>
          <w:w w:val="105"/>
        </w:rPr>
        <w:t xml:space="preserve"> we are awaiting dates from them to set up a meeting. These grants are very </w:t>
      </w:r>
      <w:r w:rsidR="002865C4">
        <w:rPr>
          <w:color w:val="545454"/>
          <w:w w:val="105"/>
        </w:rPr>
        <w:t>restrictive;</w:t>
      </w:r>
      <w:r>
        <w:rPr>
          <w:color w:val="545454"/>
          <w:w w:val="105"/>
        </w:rPr>
        <w:t xml:space="preserve"> it will go by census tracks</w:t>
      </w:r>
      <w:r w:rsidR="002865C4">
        <w:rPr>
          <w:color w:val="545454"/>
          <w:w w:val="105"/>
        </w:rPr>
        <w:t>. T</w:t>
      </w:r>
      <w:r>
        <w:rPr>
          <w:color w:val="545454"/>
          <w:w w:val="105"/>
        </w:rPr>
        <w:t xml:space="preserve">hey can use their own monies but, the grant money will go by census tracks. Commissioner Hall questioned if the county was a aware of this at time the application was submitted. Mr. Miller replied yes, we knew there was census tracks that would not be approved. </w:t>
      </w:r>
      <w:r w:rsidR="002865C4">
        <w:rPr>
          <w:color w:val="545454"/>
          <w:w w:val="105"/>
        </w:rPr>
        <w:t>Commissioner S. Carter stated "I</w:t>
      </w:r>
      <w:r>
        <w:rPr>
          <w:color w:val="545454"/>
          <w:w w:val="105"/>
        </w:rPr>
        <w:t>n this county." Mr. Miller replied yes.</w:t>
      </w:r>
    </w:p>
    <w:p w:rsidR="00286757" w:rsidRDefault="00914B46">
      <w:pPr>
        <w:pStyle w:val="BodyText"/>
        <w:spacing w:before="9" w:line="278" w:lineRule="auto"/>
        <w:ind w:left="120" w:right="691"/>
      </w:pPr>
      <w:r>
        <w:rPr>
          <w:color w:val="545454"/>
          <w:w w:val="105"/>
        </w:rPr>
        <w:t xml:space="preserve">Commissioner S. Carter stated "other than Yanceyville." Mr. Miller replied Yanceyville is excluded because they have Comcast and other carriers but, they can use their own monies. </w:t>
      </w:r>
      <w:r w:rsidR="002865C4">
        <w:rPr>
          <w:color w:val="545454"/>
          <w:w w:val="105"/>
        </w:rPr>
        <w:t>Commissioner S. Carter stated "Other than Yanceyville are</w:t>
      </w:r>
      <w:r>
        <w:rPr>
          <w:color w:val="545454"/>
          <w:w w:val="105"/>
        </w:rPr>
        <w:t xml:space="preserve"> there any other census tracks that are not include." Mr. Miller replied he was not sure, there are other providers in the county. </w:t>
      </w:r>
      <w:r w:rsidR="002865C4">
        <w:rPr>
          <w:color w:val="545454"/>
          <w:w w:val="105"/>
        </w:rPr>
        <w:t>Commissioner S. Carter stated "A</w:t>
      </w:r>
      <w:r>
        <w:rPr>
          <w:color w:val="545454"/>
          <w:w w:val="105"/>
        </w:rPr>
        <w:t>bove l0MB." Mr. Miller replied,</w:t>
      </w:r>
      <w:r w:rsidR="002865C4">
        <w:rPr>
          <w:color w:val="545454"/>
          <w:w w:val="105"/>
        </w:rPr>
        <w:t xml:space="preserve"> he was not aware of the speeds. T</w:t>
      </w:r>
      <w:r>
        <w:rPr>
          <w:color w:val="545454"/>
          <w:w w:val="105"/>
        </w:rPr>
        <w:t xml:space="preserve">he implementation will cover roughly 1,200 households within the county it will not be county wide coverage. </w:t>
      </w:r>
      <w:r w:rsidR="002865C4">
        <w:rPr>
          <w:color w:val="545454"/>
          <w:w w:val="105"/>
        </w:rPr>
        <w:t>Commissioner S. Carter stated "H</w:t>
      </w:r>
      <w:r>
        <w:rPr>
          <w:color w:val="545454"/>
          <w:w w:val="105"/>
        </w:rPr>
        <w:t>ow do they choose who they will provide service to." Mr. Miller replied census tracks. Commissioner S. Carter stated "I'm confused on how this whole thing works." Mr. Miller replied this is not confined to one census track. Commissioner S. Carter stated "we are not talking about a wired system." Mr. Miller repl</w:t>
      </w:r>
      <w:r w:rsidR="002865C4">
        <w:rPr>
          <w:color w:val="545454"/>
          <w:w w:val="105"/>
        </w:rPr>
        <w:t>ied yes, they will have fiber ru</w:t>
      </w:r>
      <w:r>
        <w:rPr>
          <w:color w:val="545454"/>
          <w:w w:val="105"/>
        </w:rPr>
        <w:t>n to the main hub station then the signal is broadcasted over</w:t>
      </w:r>
      <w:r>
        <w:rPr>
          <w:color w:val="545454"/>
          <w:spacing w:val="-33"/>
          <w:w w:val="105"/>
        </w:rPr>
        <w:t xml:space="preserve"> </w:t>
      </w:r>
      <w:r>
        <w:rPr>
          <w:color w:val="545454"/>
          <w:w w:val="105"/>
        </w:rPr>
        <w:t>towers.</w:t>
      </w:r>
    </w:p>
    <w:p w:rsidR="00286757" w:rsidRDefault="00286757">
      <w:pPr>
        <w:spacing w:line="278" w:lineRule="auto"/>
        <w:sectPr w:rsidR="00286757">
          <w:pgSz w:w="12240" w:h="15840"/>
          <w:pgMar w:top="1260" w:right="900" w:bottom="280" w:left="1280" w:header="720" w:footer="720" w:gutter="0"/>
          <w:cols w:space="720"/>
        </w:sectPr>
      </w:pPr>
    </w:p>
    <w:p w:rsidR="00286757" w:rsidRDefault="002865C4">
      <w:pPr>
        <w:pStyle w:val="BodyText"/>
        <w:spacing w:before="80" w:line="276" w:lineRule="auto"/>
        <w:ind w:left="148" w:right="711" w:firstLine="1"/>
      </w:pPr>
      <w:r>
        <w:rPr>
          <w:color w:val="2D2D2D"/>
          <w:w w:val="105"/>
        </w:rPr>
        <w:lastRenderedPageBreak/>
        <w:t>Commissioner S. Carter stated "A</w:t>
      </w:r>
      <w:r w:rsidR="00914B46">
        <w:rPr>
          <w:color w:val="2D2D2D"/>
          <w:w w:val="105"/>
        </w:rPr>
        <w:t>nd these are existing towers." Mr. Miller replied LLC will be able to provide all that information.</w:t>
      </w:r>
    </w:p>
    <w:p w:rsidR="00286757" w:rsidRDefault="00286757">
      <w:pPr>
        <w:pStyle w:val="BodyText"/>
        <w:rPr>
          <w:sz w:val="20"/>
        </w:rPr>
      </w:pPr>
    </w:p>
    <w:p w:rsidR="00286757" w:rsidRDefault="00286757">
      <w:pPr>
        <w:pStyle w:val="BodyText"/>
        <w:spacing w:before="11"/>
      </w:pPr>
    </w:p>
    <w:p w:rsidR="00286757" w:rsidRPr="00914B46" w:rsidRDefault="00914B46">
      <w:pPr>
        <w:pStyle w:val="BodyText"/>
        <w:spacing w:before="91"/>
        <w:ind w:left="2511"/>
        <w:rPr>
          <w:b/>
        </w:rPr>
      </w:pPr>
      <w:r w:rsidRPr="00914B46">
        <w:rPr>
          <w:b/>
          <w:color w:val="2D2D2D"/>
          <w:w w:val="105"/>
        </w:rPr>
        <w:t>ANNOUNCEMENTS AND UPCOMING EVENTS</w:t>
      </w:r>
    </w:p>
    <w:p w:rsidR="00286757" w:rsidRDefault="00286757">
      <w:pPr>
        <w:pStyle w:val="BodyText"/>
        <w:rPr>
          <w:sz w:val="22"/>
        </w:rPr>
      </w:pPr>
    </w:p>
    <w:p w:rsidR="00286757" w:rsidRDefault="00286757">
      <w:pPr>
        <w:pStyle w:val="BodyText"/>
        <w:spacing w:before="10"/>
        <w:rPr>
          <w:sz w:val="31"/>
        </w:rPr>
      </w:pPr>
    </w:p>
    <w:p w:rsidR="00286757" w:rsidRDefault="00914B46">
      <w:pPr>
        <w:pStyle w:val="BodyText"/>
        <w:ind w:left="142"/>
      </w:pPr>
      <w:r>
        <w:rPr>
          <w:color w:val="2D2D2D"/>
          <w:w w:val="105"/>
        </w:rPr>
        <w:t>112</w:t>
      </w:r>
      <w:proofErr w:type="spellStart"/>
      <w:r>
        <w:rPr>
          <w:rFonts w:ascii="Arial"/>
          <w:color w:val="2D2D2D"/>
          <w:w w:val="105"/>
          <w:position w:val="7"/>
          <w:sz w:val="13"/>
        </w:rPr>
        <w:t>th</w:t>
      </w:r>
      <w:proofErr w:type="spellEnd"/>
      <w:r>
        <w:rPr>
          <w:rFonts w:ascii="Arial"/>
          <w:color w:val="2D2D2D"/>
          <w:w w:val="105"/>
          <w:position w:val="7"/>
          <w:sz w:val="13"/>
        </w:rPr>
        <w:t xml:space="preserve"> </w:t>
      </w:r>
      <w:r>
        <w:rPr>
          <w:color w:val="2D2D2D"/>
          <w:w w:val="105"/>
        </w:rPr>
        <w:t>NCACC Annual Conference-August 22-24, 2019 Guilford County, NC</w:t>
      </w:r>
    </w:p>
    <w:p w:rsidR="00286757" w:rsidRDefault="00914B46">
      <w:pPr>
        <w:pStyle w:val="BodyText"/>
        <w:spacing w:before="205" w:line="276" w:lineRule="auto"/>
        <w:ind w:left="135" w:right="599" w:firstLine="9"/>
      </w:pPr>
      <w:r>
        <w:rPr>
          <w:color w:val="2D2D2D"/>
          <w:w w:val="105"/>
        </w:rPr>
        <w:t>Commissioner S. Carter stated "I would like to add two agenda items to the next meeting.</w:t>
      </w:r>
      <w:r w:rsidR="002865C4">
        <w:rPr>
          <w:color w:val="2D2D2D"/>
          <w:w w:val="105"/>
        </w:rPr>
        <w:t xml:space="preserve"> I'd like to brief you on those. F</w:t>
      </w:r>
      <w:r>
        <w:rPr>
          <w:color w:val="2D2D2D"/>
          <w:w w:val="105"/>
        </w:rPr>
        <w:t>irstly</w:t>
      </w:r>
      <w:r w:rsidR="002865C4">
        <w:rPr>
          <w:color w:val="2D2D2D"/>
          <w:w w:val="105"/>
        </w:rPr>
        <w:t>,</w:t>
      </w:r>
      <w:r>
        <w:rPr>
          <w:color w:val="2D2D2D"/>
          <w:w w:val="105"/>
        </w:rPr>
        <w:t xml:space="preserve"> I'd like to bring up the Farmer Lake Ordinance at the next meeting. I'd like to start the conversation and possible amendments to that ordinance, I can foresee maybe having a community meeting in the future with the landowners around the lake and the public. To update them with possible changes to the ordinance and I'd like to start that conversation. I still have a lit</w:t>
      </w:r>
      <w:r w:rsidR="002865C4">
        <w:rPr>
          <w:color w:val="2D2D2D"/>
          <w:w w:val="105"/>
        </w:rPr>
        <w:t>tle bit more research to do. And the second item</w:t>
      </w:r>
      <w:r>
        <w:rPr>
          <w:color w:val="2D2D2D"/>
          <w:w w:val="105"/>
        </w:rPr>
        <w:t xml:space="preserve"> I'd like to add is</w:t>
      </w:r>
      <w:r w:rsidR="002865C4">
        <w:rPr>
          <w:color w:val="2D2D2D"/>
          <w:w w:val="105"/>
        </w:rPr>
        <w:t>,</w:t>
      </w:r>
      <w:r>
        <w:rPr>
          <w:color w:val="2D2D2D"/>
          <w:w w:val="105"/>
        </w:rPr>
        <w:t xml:space="preserve"> bring back up zoning for Caswell County. I know we had those community meetings, in the future I'd like to suggest one in the next month or so for the County as a whole to take place in this building so we can cover individuals who may have missed attending one of those community meetings and get a better consensus or suggestions or arguments against from the citizens.</w:t>
      </w:r>
      <w:r>
        <w:rPr>
          <w:color w:val="2D2D2D"/>
          <w:spacing w:val="-1"/>
          <w:w w:val="105"/>
        </w:rPr>
        <w:t xml:space="preserve"> </w:t>
      </w:r>
      <w:r>
        <w:rPr>
          <w:color w:val="2D2D2D"/>
          <w:w w:val="105"/>
        </w:rPr>
        <w:t>If there are no objections, I would like to have this put on the agenda for the next meeting."</w:t>
      </w:r>
    </w:p>
    <w:p w:rsidR="00286757" w:rsidRDefault="00914B46">
      <w:pPr>
        <w:pStyle w:val="BodyText"/>
        <w:spacing w:before="155"/>
        <w:ind w:left="136"/>
      </w:pPr>
      <w:r>
        <w:rPr>
          <w:color w:val="2D2D2D"/>
          <w:w w:val="110"/>
        </w:rPr>
        <w:t>There were no objections</w:t>
      </w:r>
      <w:r>
        <w:rPr>
          <w:color w:val="464646"/>
          <w:w w:val="110"/>
        </w:rPr>
        <w:t>.</w:t>
      </w:r>
    </w:p>
    <w:p w:rsidR="00286757" w:rsidRDefault="00914B46">
      <w:pPr>
        <w:pStyle w:val="BodyText"/>
        <w:spacing w:before="181" w:line="276" w:lineRule="auto"/>
        <w:ind w:left="134" w:right="711" w:firstLine="1"/>
      </w:pPr>
      <w:r>
        <w:rPr>
          <w:color w:val="2D2D2D"/>
          <w:w w:val="105"/>
        </w:rPr>
        <w:t>Commissioner W. Carter stated</w:t>
      </w:r>
      <w:r w:rsidR="002865C4">
        <w:rPr>
          <w:color w:val="2D2D2D"/>
          <w:w w:val="105"/>
        </w:rPr>
        <w:t>,</w:t>
      </w:r>
      <w:r>
        <w:rPr>
          <w:color w:val="2D2D2D"/>
          <w:w w:val="105"/>
        </w:rPr>
        <w:t xml:space="preserve"> the Farmer Lake Board meets quarterly. </w:t>
      </w:r>
      <w:r w:rsidR="002865C4">
        <w:rPr>
          <w:color w:val="2D2D2D"/>
          <w:w w:val="105"/>
        </w:rPr>
        <w:t>Commissioner S. Carter stated "T</w:t>
      </w:r>
      <w:r>
        <w:rPr>
          <w:color w:val="2D2D2D"/>
          <w:w w:val="105"/>
        </w:rPr>
        <w:t>hey have no authority of their own ordinance and I was quite shocked; we are the authority on that ordinance."</w:t>
      </w:r>
    </w:p>
    <w:p w:rsidR="00286757" w:rsidRDefault="00914B46">
      <w:pPr>
        <w:pStyle w:val="BodyText"/>
        <w:spacing w:before="157" w:line="266" w:lineRule="auto"/>
        <w:ind w:left="127" w:right="773" w:firstLine="3"/>
      </w:pPr>
      <w:r>
        <w:rPr>
          <w:color w:val="2D2D2D"/>
          <w:w w:val="105"/>
        </w:rPr>
        <w:t>Mr. Miller stated he would like to congratulate the Wellness Committee on the success of the Kick Ball Tournament that was held on June 15, 2019 and he thinks that more of these events are needed</w:t>
      </w:r>
      <w:r>
        <w:rPr>
          <w:color w:val="464646"/>
          <w:w w:val="105"/>
        </w:rPr>
        <w:t>.</w:t>
      </w:r>
    </w:p>
    <w:p w:rsidR="00286757" w:rsidRDefault="00914B46">
      <w:pPr>
        <w:pStyle w:val="BodyText"/>
        <w:spacing w:before="161" w:line="276" w:lineRule="auto"/>
        <w:ind w:left="131" w:right="711" w:firstLine="3"/>
      </w:pPr>
      <w:r>
        <w:rPr>
          <w:color w:val="2D2D2D"/>
          <w:w w:val="105"/>
        </w:rPr>
        <w:t xml:space="preserve">Commissioner Oestreicher questioned if the meeting had been scheduled with the Person County Commissioners. </w:t>
      </w:r>
      <w:r w:rsidR="002865C4">
        <w:rPr>
          <w:color w:val="2D2D2D"/>
          <w:w w:val="105"/>
        </w:rPr>
        <w:t>Commissioner S. Carter stated "T</w:t>
      </w:r>
      <w:r>
        <w:rPr>
          <w:color w:val="2D2D2D"/>
          <w:w w:val="105"/>
        </w:rPr>
        <w:t xml:space="preserve">he Person County Commissioners and the </w:t>
      </w:r>
      <w:proofErr w:type="spellStart"/>
      <w:r>
        <w:rPr>
          <w:color w:val="2D2D2D"/>
          <w:w w:val="105"/>
        </w:rPr>
        <w:t>Hyco</w:t>
      </w:r>
      <w:proofErr w:type="spellEnd"/>
      <w:r>
        <w:rPr>
          <w:color w:val="2D2D2D"/>
          <w:w w:val="105"/>
        </w:rPr>
        <w:t xml:space="preserve"> Lake Authority Board." Mr. Miller replied he would check with the Clerk to the Board</w:t>
      </w:r>
      <w:r>
        <w:rPr>
          <w:color w:val="464646"/>
          <w:w w:val="105"/>
        </w:rPr>
        <w:t>.</w:t>
      </w:r>
    </w:p>
    <w:p w:rsidR="00286757" w:rsidRDefault="00286757">
      <w:pPr>
        <w:pStyle w:val="BodyText"/>
        <w:rPr>
          <w:sz w:val="20"/>
        </w:rPr>
      </w:pPr>
    </w:p>
    <w:p w:rsidR="00286757" w:rsidRDefault="00286757">
      <w:pPr>
        <w:pStyle w:val="BodyText"/>
        <w:spacing w:before="10"/>
        <w:rPr>
          <w:sz w:val="22"/>
        </w:rPr>
      </w:pPr>
    </w:p>
    <w:p w:rsidR="00286757" w:rsidRPr="00914B46" w:rsidRDefault="00914B46">
      <w:pPr>
        <w:pStyle w:val="BodyText"/>
        <w:spacing w:before="92"/>
        <w:ind w:left="3996"/>
        <w:rPr>
          <w:b/>
        </w:rPr>
      </w:pPr>
      <w:r w:rsidRPr="00914B46">
        <w:rPr>
          <w:b/>
          <w:color w:val="2D2D2D"/>
          <w:w w:val="105"/>
        </w:rPr>
        <w:t>ADJOURNMENT</w:t>
      </w:r>
    </w:p>
    <w:p w:rsidR="00286757" w:rsidRDefault="00286757">
      <w:pPr>
        <w:pStyle w:val="BodyText"/>
        <w:rPr>
          <w:sz w:val="22"/>
        </w:rPr>
      </w:pPr>
    </w:p>
    <w:p w:rsidR="00286757" w:rsidRDefault="00286757">
      <w:pPr>
        <w:pStyle w:val="BodyText"/>
        <w:spacing w:before="4"/>
        <w:rPr>
          <w:sz w:val="31"/>
        </w:rPr>
      </w:pPr>
    </w:p>
    <w:p w:rsidR="00286757" w:rsidRDefault="00914B46">
      <w:pPr>
        <w:pStyle w:val="BodyText"/>
        <w:spacing w:line="261" w:lineRule="auto"/>
        <w:ind w:left="137" w:right="713" w:hanging="3"/>
        <w:rPr>
          <w:color w:val="747474"/>
          <w:w w:val="105"/>
        </w:rPr>
      </w:pPr>
      <w:r>
        <w:rPr>
          <w:color w:val="2D2D2D"/>
          <w:w w:val="105"/>
        </w:rPr>
        <w:t xml:space="preserve">Commissioner Owen moved to adjourn the Caswell County Board of Commissioners meeting </w:t>
      </w:r>
      <w:r w:rsidR="002865C4">
        <w:rPr>
          <w:color w:val="2D2D2D"/>
          <w:w w:val="105"/>
        </w:rPr>
        <w:t xml:space="preserve">at </w:t>
      </w:r>
      <w:r>
        <w:rPr>
          <w:color w:val="2D2D2D"/>
          <w:w w:val="105"/>
        </w:rPr>
        <w:t>7</w:t>
      </w:r>
      <w:r>
        <w:rPr>
          <w:color w:val="464646"/>
          <w:w w:val="105"/>
        </w:rPr>
        <w:t>:</w:t>
      </w:r>
      <w:r>
        <w:rPr>
          <w:color w:val="2D2D2D"/>
          <w:w w:val="105"/>
        </w:rPr>
        <w:t>27p.m., seconded by Commissioner W. Carter. The motion carried unanimously</w:t>
      </w:r>
      <w:r>
        <w:rPr>
          <w:color w:val="747474"/>
          <w:w w:val="105"/>
        </w:rPr>
        <w:t>.</w:t>
      </w:r>
    </w:p>
    <w:p w:rsidR="00914B46" w:rsidRDefault="00914B46">
      <w:pPr>
        <w:pStyle w:val="BodyText"/>
        <w:spacing w:line="261" w:lineRule="auto"/>
        <w:ind w:left="137" w:right="713" w:hanging="3"/>
      </w:pPr>
    </w:p>
    <w:p w:rsidR="0048291A" w:rsidRDefault="0048291A">
      <w:pPr>
        <w:pStyle w:val="BodyText"/>
        <w:spacing w:line="261" w:lineRule="auto"/>
        <w:ind w:left="137" w:right="713" w:hanging="3"/>
      </w:pPr>
    </w:p>
    <w:p w:rsidR="0048291A" w:rsidRDefault="0048291A">
      <w:pPr>
        <w:pStyle w:val="BodyText"/>
        <w:spacing w:line="261" w:lineRule="auto"/>
        <w:ind w:left="137" w:right="713" w:hanging="3"/>
      </w:pPr>
    </w:p>
    <w:p w:rsidR="00914B46" w:rsidRDefault="00914B46">
      <w:pPr>
        <w:pStyle w:val="BodyText"/>
        <w:spacing w:line="261" w:lineRule="auto"/>
        <w:ind w:left="137" w:right="713" w:hanging="3"/>
        <w:rPr>
          <w:i/>
        </w:rPr>
      </w:pPr>
    </w:p>
    <w:p w:rsidR="00914B46" w:rsidRDefault="0048291A">
      <w:pPr>
        <w:pStyle w:val="BodyText"/>
        <w:spacing w:line="261" w:lineRule="auto"/>
        <w:ind w:left="137" w:right="713" w:hanging="3"/>
      </w:pPr>
      <w:r>
        <w:rPr>
          <w:i/>
        </w:rPr>
        <w:t>_________________________________</w:t>
      </w:r>
      <w:r>
        <w:t>____</w:t>
      </w:r>
      <w:r>
        <w:tab/>
      </w:r>
      <w:r>
        <w:tab/>
        <w:t>_________________________________________</w:t>
      </w:r>
    </w:p>
    <w:p w:rsidR="0048291A" w:rsidRDefault="0048291A">
      <w:pPr>
        <w:pStyle w:val="BodyText"/>
        <w:spacing w:line="261" w:lineRule="auto"/>
        <w:ind w:left="137" w:right="713" w:hanging="3"/>
      </w:pPr>
      <w:r>
        <w:t>Ashley Kirby Powell</w:t>
      </w:r>
      <w:r>
        <w:tab/>
      </w:r>
      <w:r>
        <w:tab/>
      </w:r>
      <w:r>
        <w:tab/>
      </w:r>
      <w:r>
        <w:tab/>
      </w:r>
      <w:r>
        <w:tab/>
        <w:t>Rick McVey</w:t>
      </w:r>
    </w:p>
    <w:p w:rsidR="0048291A" w:rsidRDefault="0048291A">
      <w:pPr>
        <w:pStyle w:val="BodyText"/>
        <w:spacing w:line="261" w:lineRule="auto"/>
        <w:ind w:left="137" w:right="713" w:hanging="3"/>
      </w:pPr>
      <w:r>
        <w:t>Administrative Assistant</w:t>
      </w:r>
      <w:r>
        <w:tab/>
      </w:r>
      <w:r>
        <w:tab/>
      </w:r>
      <w:r>
        <w:tab/>
      </w:r>
      <w:r>
        <w:tab/>
        <w:t>Chairman</w:t>
      </w:r>
    </w:p>
    <w:p w:rsidR="0048291A" w:rsidRDefault="0048291A">
      <w:pPr>
        <w:pStyle w:val="BodyText"/>
        <w:spacing w:line="261" w:lineRule="auto"/>
        <w:ind w:left="137" w:right="713" w:hanging="3"/>
      </w:pPr>
    </w:p>
    <w:p w:rsidR="0048291A" w:rsidRPr="0048291A" w:rsidRDefault="0048291A">
      <w:pPr>
        <w:pStyle w:val="BodyText"/>
        <w:spacing w:line="261" w:lineRule="auto"/>
        <w:ind w:left="137" w:right="713" w:hanging="3"/>
      </w:pPr>
      <w:r>
        <w:t>***************************************************************************************</w:t>
      </w:r>
      <w:bookmarkStart w:id="0" w:name="_GoBack"/>
      <w:bookmarkEnd w:id="0"/>
    </w:p>
    <w:sectPr w:rsidR="0048291A" w:rsidRPr="0048291A">
      <w:pgSz w:w="12240" w:h="15840"/>
      <w:pgMar w:top="1300" w:right="90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73D1D"/>
    <w:multiLevelType w:val="hybridMultilevel"/>
    <w:tmpl w:val="A95A8D72"/>
    <w:lvl w:ilvl="0" w:tplc="E6480CD8">
      <w:start w:val="1"/>
      <w:numFmt w:val="upperLetter"/>
      <w:lvlText w:val="%1."/>
      <w:lvlJc w:val="left"/>
      <w:pPr>
        <w:ind w:left="843" w:hanging="366"/>
        <w:jc w:val="left"/>
      </w:pPr>
      <w:rPr>
        <w:rFonts w:hint="default"/>
        <w:spacing w:val="-1"/>
        <w:w w:val="102"/>
      </w:rPr>
    </w:lvl>
    <w:lvl w:ilvl="1" w:tplc="066CBF04">
      <w:start w:val="2"/>
      <w:numFmt w:val="upperLetter"/>
      <w:lvlText w:val="%2."/>
      <w:lvlJc w:val="left"/>
      <w:pPr>
        <w:ind w:left="1048" w:hanging="206"/>
        <w:jc w:val="left"/>
      </w:pPr>
      <w:rPr>
        <w:rFonts w:hint="default"/>
        <w:spacing w:val="-1"/>
        <w:w w:val="75"/>
      </w:rPr>
    </w:lvl>
    <w:lvl w:ilvl="2" w:tplc="94145994">
      <w:start w:val="1"/>
      <w:numFmt w:val="lowerLetter"/>
      <w:lvlText w:val="%3."/>
      <w:lvlJc w:val="left"/>
      <w:pPr>
        <w:ind w:left="1403" w:hanging="258"/>
        <w:jc w:val="right"/>
      </w:pPr>
      <w:rPr>
        <w:rFonts w:hint="default"/>
        <w:spacing w:val="-1"/>
        <w:w w:val="97"/>
      </w:rPr>
    </w:lvl>
    <w:lvl w:ilvl="3" w:tplc="00E48FBE">
      <w:numFmt w:val="bullet"/>
      <w:lvlText w:val="•"/>
      <w:lvlJc w:val="left"/>
      <w:pPr>
        <w:ind w:left="2482" w:hanging="258"/>
      </w:pPr>
      <w:rPr>
        <w:rFonts w:hint="default"/>
      </w:rPr>
    </w:lvl>
    <w:lvl w:ilvl="4" w:tplc="13F63E9A">
      <w:numFmt w:val="bullet"/>
      <w:lvlText w:val="•"/>
      <w:lvlJc w:val="left"/>
      <w:pPr>
        <w:ind w:left="3565" w:hanging="258"/>
      </w:pPr>
      <w:rPr>
        <w:rFonts w:hint="default"/>
      </w:rPr>
    </w:lvl>
    <w:lvl w:ilvl="5" w:tplc="E4ECD066">
      <w:numFmt w:val="bullet"/>
      <w:lvlText w:val="•"/>
      <w:lvlJc w:val="left"/>
      <w:pPr>
        <w:ind w:left="4647" w:hanging="258"/>
      </w:pPr>
      <w:rPr>
        <w:rFonts w:hint="default"/>
      </w:rPr>
    </w:lvl>
    <w:lvl w:ilvl="6" w:tplc="6776B22A">
      <w:numFmt w:val="bullet"/>
      <w:lvlText w:val="•"/>
      <w:lvlJc w:val="left"/>
      <w:pPr>
        <w:ind w:left="5730" w:hanging="258"/>
      </w:pPr>
      <w:rPr>
        <w:rFonts w:hint="default"/>
      </w:rPr>
    </w:lvl>
    <w:lvl w:ilvl="7" w:tplc="76727746">
      <w:numFmt w:val="bullet"/>
      <w:lvlText w:val="•"/>
      <w:lvlJc w:val="left"/>
      <w:pPr>
        <w:ind w:left="6812" w:hanging="258"/>
      </w:pPr>
      <w:rPr>
        <w:rFonts w:hint="default"/>
      </w:rPr>
    </w:lvl>
    <w:lvl w:ilvl="8" w:tplc="1A768A3A">
      <w:numFmt w:val="bullet"/>
      <w:lvlText w:val="•"/>
      <w:lvlJc w:val="left"/>
      <w:pPr>
        <w:ind w:left="7895" w:hanging="258"/>
      </w:pPr>
      <w:rPr>
        <w:rFonts w:hint="default"/>
      </w:rPr>
    </w:lvl>
  </w:abstractNum>
  <w:abstractNum w:abstractNumId="1">
    <w:nsid w:val="2AEC632B"/>
    <w:multiLevelType w:val="hybridMultilevel"/>
    <w:tmpl w:val="71A8A096"/>
    <w:lvl w:ilvl="0" w:tplc="47C6EB14">
      <w:start w:val="10"/>
      <w:numFmt w:val="lowerLetter"/>
      <w:lvlText w:val="%1."/>
      <w:lvlJc w:val="left"/>
      <w:pPr>
        <w:ind w:left="1440" w:hanging="230"/>
        <w:jc w:val="left"/>
      </w:pPr>
      <w:rPr>
        <w:rFonts w:hint="default"/>
        <w:i/>
        <w:spacing w:val="-1"/>
        <w:w w:val="89"/>
      </w:rPr>
    </w:lvl>
    <w:lvl w:ilvl="1" w:tplc="F6D295F4">
      <w:start w:val="1"/>
      <w:numFmt w:val="upperRoman"/>
      <w:lvlText w:val="%2."/>
      <w:lvlJc w:val="left"/>
      <w:pPr>
        <w:ind w:left="1422" w:hanging="242"/>
        <w:jc w:val="left"/>
      </w:pPr>
      <w:rPr>
        <w:rFonts w:ascii="Arial" w:eastAsia="Arial" w:hAnsi="Arial" w:cs="Arial" w:hint="default"/>
        <w:color w:val="343434"/>
        <w:spacing w:val="-1"/>
        <w:w w:val="110"/>
        <w:sz w:val="16"/>
        <w:szCs w:val="16"/>
      </w:rPr>
    </w:lvl>
    <w:lvl w:ilvl="2" w:tplc="532AEB2E">
      <w:numFmt w:val="bullet"/>
      <w:lvlText w:val="•"/>
      <w:lvlJc w:val="left"/>
      <w:pPr>
        <w:ind w:left="2397" w:hanging="242"/>
      </w:pPr>
      <w:rPr>
        <w:rFonts w:hint="default"/>
      </w:rPr>
    </w:lvl>
    <w:lvl w:ilvl="3" w:tplc="D3E0D032">
      <w:numFmt w:val="bullet"/>
      <w:lvlText w:val="•"/>
      <w:lvlJc w:val="left"/>
      <w:pPr>
        <w:ind w:left="3355" w:hanging="242"/>
      </w:pPr>
      <w:rPr>
        <w:rFonts w:hint="default"/>
      </w:rPr>
    </w:lvl>
    <w:lvl w:ilvl="4" w:tplc="AEF6A68A">
      <w:numFmt w:val="bullet"/>
      <w:lvlText w:val="•"/>
      <w:lvlJc w:val="left"/>
      <w:pPr>
        <w:ind w:left="4313" w:hanging="242"/>
      </w:pPr>
      <w:rPr>
        <w:rFonts w:hint="default"/>
      </w:rPr>
    </w:lvl>
    <w:lvl w:ilvl="5" w:tplc="7D1E4F90">
      <w:numFmt w:val="bullet"/>
      <w:lvlText w:val="•"/>
      <w:lvlJc w:val="left"/>
      <w:pPr>
        <w:ind w:left="5271" w:hanging="242"/>
      </w:pPr>
      <w:rPr>
        <w:rFonts w:hint="default"/>
      </w:rPr>
    </w:lvl>
    <w:lvl w:ilvl="6" w:tplc="C6E274F4">
      <w:numFmt w:val="bullet"/>
      <w:lvlText w:val="•"/>
      <w:lvlJc w:val="left"/>
      <w:pPr>
        <w:ind w:left="6228" w:hanging="242"/>
      </w:pPr>
      <w:rPr>
        <w:rFonts w:hint="default"/>
      </w:rPr>
    </w:lvl>
    <w:lvl w:ilvl="7" w:tplc="1C56980A">
      <w:numFmt w:val="bullet"/>
      <w:lvlText w:val="•"/>
      <w:lvlJc w:val="left"/>
      <w:pPr>
        <w:ind w:left="7186" w:hanging="242"/>
      </w:pPr>
      <w:rPr>
        <w:rFonts w:hint="default"/>
      </w:rPr>
    </w:lvl>
    <w:lvl w:ilvl="8" w:tplc="27FC42BA">
      <w:numFmt w:val="bullet"/>
      <w:lvlText w:val="•"/>
      <w:lvlJc w:val="left"/>
      <w:pPr>
        <w:ind w:left="8144" w:hanging="24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286757"/>
    <w:rsid w:val="002865C4"/>
    <w:rsid w:val="00286757"/>
    <w:rsid w:val="0048291A"/>
    <w:rsid w:val="00700386"/>
    <w:rsid w:val="0091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80" w:lineRule="exact"/>
      <w:ind w:left="1328"/>
      <w:outlineLvl w:val="0"/>
    </w:pPr>
    <w:rPr>
      <w:rFonts w:ascii="Courier New" w:eastAsia="Courier New" w:hAnsi="Courier New" w:cs="Courier New"/>
      <w:sz w:val="28"/>
      <w:szCs w:val="28"/>
      <w:u w:val="single" w:color="000000"/>
    </w:rPr>
  </w:style>
  <w:style w:type="paragraph" w:styleId="Heading2">
    <w:name w:val="heading 2"/>
    <w:basedOn w:val="Normal"/>
    <w:uiPriority w:val="1"/>
    <w:qFormat/>
    <w:pPr>
      <w:spacing w:line="282" w:lineRule="exact"/>
      <w:ind w:left="1374"/>
      <w:outlineLvl w:val="1"/>
    </w:pPr>
    <w:rPr>
      <w:sz w:val="26"/>
      <w:szCs w:val="26"/>
      <w:u w:val="single" w:color="000000"/>
    </w:rPr>
  </w:style>
  <w:style w:type="paragraph" w:styleId="Heading3">
    <w:name w:val="heading 3"/>
    <w:basedOn w:val="Normal"/>
    <w:uiPriority w:val="1"/>
    <w:qFormat/>
    <w:pPr>
      <w:ind w:left="964"/>
      <w:jc w:val="cente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43" w:hanging="368"/>
    </w:pPr>
  </w:style>
  <w:style w:type="paragraph" w:customStyle="1" w:styleId="TableParagraph">
    <w:name w:val="Table Paragraph"/>
    <w:basedOn w:val="Normal"/>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4301</Words>
  <Characters>24521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KM_C458-20190625163410</vt:lpstr>
    </vt:vector>
  </TitlesOfParts>
  <Company/>
  <LinksUpToDate>false</LinksUpToDate>
  <CharactersWithSpaces>28765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KM_C458-20190625163410</dc:title>
  <cp:lastModifiedBy>BOC-Clerk</cp:lastModifiedBy>
  <cp:revision>4</cp:revision>
  <cp:lastPrinted>2019-06-26T13:11:00Z</cp:lastPrinted>
  <dcterms:created xsi:type="dcterms:W3CDTF">2019-06-25T20:34:00Z</dcterms:created>
  <dcterms:modified xsi:type="dcterms:W3CDTF">2019-06-26T13:11:00Z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KM_C458</vt:lpwstr>
  </property>
  <property fmtid="{D5CDD505-2E9C-101B-9397-08002B2CF9AE}" pid="4" name="LastSaved">
    <vt:filetime>2019-06-25T00:00:00Z</vt:filetime>
  </property>
</Properties>
</file>