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C51D" w14:textId="77777777" w:rsidR="006C497F" w:rsidRPr="00C10918" w:rsidRDefault="000E4EC4" w:rsidP="00C10918">
      <w:pPr>
        <w:spacing w:after="0" w:line="240" w:lineRule="auto"/>
        <w:jc w:val="center"/>
        <w:rPr>
          <w:b/>
          <w:bCs/>
          <w:sz w:val="24"/>
          <w:szCs w:val="24"/>
        </w:rPr>
      </w:pPr>
      <w:r w:rsidRPr="00C10918">
        <w:rPr>
          <w:b/>
          <w:bCs/>
          <w:sz w:val="24"/>
          <w:szCs w:val="24"/>
        </w:rPr>
        <w:t>Caswe</w:t>
      </w:r>
      <w:r w:rsidR="00E24DBF" w:rsidRPr="00C10918">
        <w:rPr>
          <w:b/>
          <w:bCs/>
          <w:sz w:val="24"/>
          <w:szCs w:val="24"/>
        </w:rPr>
        <w:t>ll County Board of Adjustments</w:t>
      </w:r>
    </w:p>
    <w:p w14:paraId="2CEDC51E" w14:textId="71AA84E5" w:rsidR="000E4EC4" w:rsidRDefault="00E24DBF" w:rsidP="00C10918">
      <w:pPr>
        <w:spacing w:after="0" w:line="240" w:lineRule="auto"/>
        <w:jc w:val="center"/>
        <w:rPr>
          <w:b/>
          <w:bCs/>
          <w:sz w:val="24"/>
          <w:szCs w:val="24"/>
        </w:rPr>
      </w:pPr>
      <w:r w:rsidRPr="00C10918">
        <w:rPr>
          <w:b/>
          <w:bCs/>
          <w:sz w:val="24"/>
          <w:szCs w:val="24"/>
        </w:rPr>
        <w:t>September 7</w:t>
      </w:r>
      <w:r w:rsidR="000E4EC4" w:rsidRPr="00C10918">
        <w:rPr>
          <w:b/>
          <w:bCs/>
          <w:sz w:val="24"/>
          <w:szCs w:val="24"/>
        </w:rPr>
        <w:t>, 2021</w:t>
      </w:r>
    </w:p>
    <w:p w14:paraId="35B9312A" w14:textId="23561627" w:rsidR="00477634" w:rsidRPr="00C10918" w:rsidRDefault="00477634" w:rsidP="00C10918">
      <w:pPr>
        <w:spacing w:after="0" w:line="240" w:lineRule="auto"/>
        <w:jc w:val="center"/>
        <w:rPr>
          <w:b/>
          <w:bCs/>
          <w:sz w:val="24"/>
          <w:szCs w:val="24"/>
        </w:rPr>
      </w:pPr>
      <w:r>
        <w:rPr>
          <w:b/>
          <w:bCs/>
          <w:sz w:val="24"/>
          <w:szCs w:val="24"/>
        </w:rPr>
        <w:t>Caswell County Public Library</w:t>
      </w:r>
    </w:p>
    <w:p w14:paraId="2CEDC51F" w14:textId="77777777" w:rsidR="000E4EC4" w:rsidRPr="00C10918" w:rsidRDefault="000E4EC4" w:rsidP="000126A1">
      <w:pPr>
        <w:spacing w:after="0" w:line="240" w:lineRule="auto"/>
        <w:jc w:val="center"/>
        <w:rPr>
          <w:sz w:val="24"/>
          <w:szCs w:val="24"/>
        </w:rPr>
      </w:pPr>
    </w:p>
    <w:p w14:paraId="2CEDC520" w14:textId="77777777" w:rsidR="000E4EC4" w:rsidRPr="00C10918" w:rsidRDefault="000E4EC4" w:rsidP="000126A1">
      <w:pPr>
        <w:spacing w:after="0" w:line="240" w:lineRule="auto"/>
        <w:rPr>
          <w:i/>
          <w:sz w:val="24"/>
          <w:szCs w:val="24"/>
        </w:rPr>
      </w:pPr>
      <w:r w:rsidRPr="00C10918">
        <w:rPr>
          <w:b/>
          <w:sz w:val="24"/>
          <w:szCs w:val="24"/>
          <w:u w:val="single"/>
        </w:rPr>
        <w:t>Members Present</w:t>
      </w:r>
      <w:r w:rsidRPr="00C10918">
        <w:rPr>
          <w:i/>
          <w:sz w:val="24"/>
          <w:szCs w:val="24"/>
        </w:rPr>
        <w:t>:</w:t>
      </w:r>
    </w:p>
    <w:p w14:paraId="2CEDC521" w14:textId="3AAF36FC" w:rsidR="000E4EC4" w:rsidRPr="00C10918" w:rsidRDefault="000E4EC4" w:rsidP="000126A1">
      <w:pPr>
        <w:spacing w:after="0" w:line="240" w:lineRule="auto"/>
        <w:rPr>
          <w:sz w:val="24"/>
          <w:szCs w:val="24"/>
        </w:rPr>
      </w:pPr>
      <w:r w:rsidRPr="00C10918">
        <w:rPr>
          <w:iCs/>
          <w:sz w:val="24"/>
          <w:szCs w:val="24"/>
        </w:rPr>
        <w:t>Chairman</w:t>
      </w:r>
      <w:r w:rsidR="006B20D4" w:rsidRPr="00C10918">
        <w:rPr>
          <w:iCs/>
          <w:sz w:val="24"/>
          <w:szCs w:val="24"/>
        </w:rPr>
        <w:t xml:space="preserve"> </w:t>
      </w:r>
      <w:r w:rsidR="00E24DBF" w:rsidRPr="00C10918">
        <w:rPr>
          <w:sz w:val="24"/>
          <w:szCs w:val="24"/>
        </w:rPr>
        <w:t>Tim Yarbrough</w:t>
      </w:r>
      <w:r w:rsidR="00410681" w:rsidRPr="00C10918">
        <w:rPr>
          <w:sz w:val="24"/>
          <w:szCs w:val="24"/>
        </w:rPr>
        <w:t>,</w:t>
      </w:r>
      <w:r w:rsidR="00E24DBF" w:rsidRPr="00C10918">
        <w:rPr>
          <w:sz w:val="24"/>
          <w:szCs w:val="24"/>
        </w:rPr>
        <w:t xml:space="preserve"> John Claggett, Ray </w:t>
      </w:r>
      <w:proofErr w:type="spellStart"/>
      <w:r w:rsidR="00E24DBF" w:rsidRPr="00C10918">
        <w:rPr>
          <w:sz w:val="24"/>
          <w:szCs w:val="24"/>
        </w:rPr>
        <w:t>Shaffner</w:t>
      </w:r>
      <w:proofErr w:type="spellEnd"/>
      <w:r w:rsidR="00E24DBF" w:rsidRPr="00C10918">
        <w:rPr>
          <w:sz w:val="24"/>
          <w:szCs w:val="24"/>
        </w:rPr>
        <w:t xml:space="preserve">, Stephen </w:t>
      </w:r>
      <w:proofErr w:type="spellStart"/>
      <w:r w:rsidR="00E24DBF" w:rsidRPr="00C10918">
        <w:rPr>
          <w:sz w:val="24"/>
          <w:szCs w:val="24"/>
        </w:rPr>
        <w:t>Barmann</w:t>
      </w:r>
      <w:proofErr w:type="spellEnd"/>
      <w:r w:rsidR="00E24DBF" w:rsidRPr="00C10918">
        <w:rPr>
          <w:sz w:val="24"/>
          <w:szCs w:val="24"/>
        </w:rPr>
        <w:t xml:space="preserve">, Nikki Turner, </w:t>
      </w:r>
      <w:r w:rsidR="003008FE" w:rsidRPr="00C10918">
        <w:rPr>
          <w:sz w:val="24"/>
          <w:szCs w:val="24"/>
        </w:rPr>
        <w:t xml:space="preserve">Planning Director </w:t>
      </w:r>
      <w:r w:rsidRPr="00C10918">
        <w:rPr>
          <w:sz w:val="24"/>
          <w:szCs w:val="24"/>
        </w:rPr>
        <w:t xml:space="preserve">Matthew Hoagland, </w:t>
      </w:r>
      <w:r w:rsidRPr="00C10918">
        <w:rPr>
          <w:iCs/>
          <w:sz w:val="24"/>
          <w:szCs w:val="24"/>
        </w:rPr>
        <w:t>Development Services Coordinator</w:t>
      </w:r>
      <w:r w:rsidR="006B20D4" w:rsidRPr="00C10918">
        <w:rPr>
          <w:sz w:val="24"/>
          <w:szCs w:val="24"/>
        </w:rPr>
        <w:t xml:space="preserve"> Amy Lyle</w:t>
      </w:r>
      <w:r w:rsidRPr="00C10918">
        <w:rPr>
          <w:sz w:val="24"/>
          <w:szCs w:val="24"/>
        </w:rPr>
        <w:t>.</w:t>
      </w:r>
    </w:p>
    <w:p w14:paraId="2CEDC522" w14:textId="77777777" w:rsidR="000E4EC4" w:rsidRPr="00C10918" w:rsidRDefault="000E4EC4" w:rsidP="000126A1">
      <w:pPr>
        <w:spacing w:after="0" w:line="240" w:lineRule="auto"/>
        <w:rPr>
          <w:sz w:val="24"/>
          <w:szCs w:val="24"/>
        </w:rPr>
      </w:pPr>
      <w:r w:rsidRPr="00C10918">
        <w:rPr>
          <w:b/>
          <w:sz w:val="24"/>
          <w:szCs w:val="24"/>
          <w:u w:val="single"/>
        </w:rPr>
        <w:t>Members Absent</w:t>
      </w:r>
      <w:r w:rsidRPr="00C10918">
        <w:rPr>
          <w:sz w:val="24"/>
          <w:szCs w:val="24"/>
        </w:rPr>
        <w:t>:</w:t>
      </w:r>
    </w:p>
    <w:p w14:paraId="2CEDC523" w14:textId="77777777" w:rsidR="000E4EC4" w:rsidRPr="00C10918" w:rsidRDefault="000E4EC4" w:rsidP="000126A1">
      <w:pPr>
        <w:spacing w:after="0" w:line="240" w:lineRule="auto"/>
        <w:rPr>
          <w:sz w:val="24"/>
          <w:szCs w:val="24"/>
        </w:rPr>
      </w:pPr>
    </w:p>
    <w:p w14:paraId="2CEDC524" w14:textId="33256CB5" w:rsidR="0071028B" w:rsidRPr="00C10918" w:rsidRDefault="0071028B" w:rsidP="001F256F">
      <w:pPr>
        <w:pStyle w:val="ListParagraph"/>
        <w:numPr>
          <w:ilvl w:val="0"/>
          <w:numId w:val="6"/>
        </w:numPr>
        <w:spacing w:after="0" w:line="240" w:lineRule="auto"/>
        <w:rPr>
          <w:b/>
          <w:sz w:val="24"/>
          <w:szCs w:val="24"/>
          <w:u w:val="single"/>
        </w:rPr>
      </w:pPr>
      <w:r w:rsidRPr="00C10918">
        <w:rPr>
          <w:b/>
          <w:sz w:val="24"/>
          <w:szCs w:val="24"/>
          <w:u w:val="single"/>
        </w:rPr>
        <w:t>Called to Order</w:t>
      </w:r>
    </w:p>
    <w:p w14:paraId="2CEDC525" w14:textId="77777777" w:rsidR="0071028B" w:rsidRPr="00C10918" w:rsidRDefault="00A25930" w:rsidP="000126A1">
      <w:pPr>
        <w:spacing w:after="0" w:line="240" w:lineRule="auto"/>
        <w:rPr>
          <w:sz w:val="24"/>
          <w:szCs w:val="24"/>
        </w:rPr>
      </w:pPr>
      <w:r w:rsidRPr="00C10918">
        <w:rPr>
          <w:sz w:val="24"/>
          <w:szCs w:val="24"/>
        </w:rPr>
        <w:t>Chairman Yarbrough</w:t>
      </w:r>
      <w:r w:rsidR="0071028B" w:rsidRPr="00C10918">
        <w:rPr>
          <w:sz w:val="24"/>
          <w:szCs w:val="24"/>
        </w:rPr>
        <w:t xml:space="preserve"> called the </w:t>
      </w:r>
      <w:r w:rsidRPr="00C10918">
        <w:rPr>
          <w:sz w:val="24"/>
          <w:szCs w:val="24"/>
        </w:rPr>
        <w:t>September 7,</w:t>
      </w:r>
      <w:r w:rsidR="0071028B" w:rsidRPr="00C10918">
        <w:rPr>
          <w:sz w:val="24"/>
          <w:szCs w:val="24"/>
        </w:rPr>
        <w:t xml:space="preserve"> </w:t>
      </w:r>
      <w:proofErr w:type="gramStart"/>
      <w:r w:rsidR="0071028B" w:rsidRPr="00C10918">
        <w:rPr>
          <w:sz w:val="24"/>
          <w:szCs w:val="24"/>
        </w:rPr>
        <w:t>2021</w:t>
      </w:r>
      <w:proofErr w:type="gramEnd"/>
      <w:r w:rsidRPr="00C10918">
        <w:rPr>
          <w:sz w:val="24"/>
          <w:szCs w:val="24"/>
        </w:rPr>
        <w:t xml:space="preserve"> Board of Adjustments meeting to order at 2</w:t>
      </w:r>
      <w:r w:rsidR="00FA2B23" w:rsidRPr="00C10918">
        <w:rPr>
          <w:sz w:val="24"/>
          <w:szCs w:val="24"/>
        </w:rPr>
        <w:t>:00</w:t>
      </w:r>
      <w:r w:rsidR="0071028B" w:rsidRPr="00C10918">
        <w:rPr>
          <w:sz w:val="24"/>
          <w:szCs w:val="24"/>
        </w:rPr>
        <w:t xml:space="preserve"> p.m.</w:t>
      </w:r>
    </w:p>
    <w:p w14:paraId="2CEDC528" w14:textId="77777777" w:rsidR="000126A1" w:rsidRPr="00C10918" w:rsidRDefault="000126A1" w:rsidP="000126A1">
      <w:pPr>
        <w:spacing w:after="0" w:line="240" w:lineRule="auto"/>
        <w:rPr>
          <w:sz w:val="24"/>
          <w:szCs w:val="24"/>
        </w:rPr>
      </w:pPr>
    </w:p>
    <w:p w14:paraId="2CEDC529" w14:textId="3EB0F033" w:rsidR="007E7B3A" w:rsidRPr="00C10918" w:rsidRDefault="00A25930" w:rsidP="001F256F">
      <w:pPr>
        <w:pStyle w:val="ListParagraph"/>
        <w:numPr>
          <w:ilvl w:val="0"/>
          <w:numId w:val="6"/>
        </w:numPr>
        <w:spacing w:after="0" w:line="240" w:lineRule="auto"/>
        <w:rPr>
          <w:b/>
          <w:sz w:val="24"/>
          <w:szCs w:val="24"/>
          <w:u w:val="single"/>
        </w:rPr>
      </w:pPr>
      <w:r w:rsidRPr="00C10918">
        <w:rPr>
          <w:b/>
          <w:sz w:val="24"/>
          <w:szCs w:val="24"/>
          <w:u w:val="single"/>
        </w:rPr>
        <w:t>Approval of March &amp; April</w:t>
      </w:r>
      <w:r w:rsidR="007E7B3A" w:rsidRPr="00C10918">
        <w:rPr>
          <w:b/>
          <w:sz w:val="24"/>
          <w:szCs w:val="24"/>
          <w:u w:val="single"/>
        </w:rPr>
        <w:t xml:space="preserve"> Meeting Minutes</w:t>
      </w:r>
    </w:p>
    <w:p w14:paraId="2CEDC52A" w14:textId="77777777" w:rsidR="007E7B3A" w:rsidRPr="00C10918" w:rsidRDefault="00A25930" w:rsidP="000126A1">
      <w:pPr>
        <w:spacing w:after="0" w:line="240" w:lineRule="auto"/>
        <w:rPr>
          <w:sz w:val="24"/>
          <w:szCs w:val="24"/>
        </w:rPr>
      </w:pPr>
      <w:r w:rsidRPr="00C10918">
        <w:rPr>
          <w:sz w:val="24"/>
          <w:szCs w:val="24"/>
        </w:rPr>
        <w:t>Mr. Claggett</w:t>
      </w:r>
      <w:r w:rsidR="007E7B3A" w:rsidRPr="00C10918">
        <w:rPr>
          <w:sz w:val="24"/>
          <w:szCs w:val="24"/>
        </w:rPr>
        <w:t xml:space="preserve"> made a motion to approve the </w:t>
      </w:r>
      <w:r w:rsidRPr="00C10918">
        <w:rPr>
          <w:sz w:val="24"/>
          <w:szCs w:val="24"/>
        </w:rPr>
        <w:t>March</w:t>
      </w:r>
      <w:r w:rsidR="007E7B3A" w:rsidRPr="00C10918">
        <w:rPr>
          <w:sz w:val="24"/>
          <w:szCs w:val="24"/>
        </w:rPr>
        <w:t xml:space="preserve"> 2021 </w:t>
      </w:r>
      <w:r w:rsidRPr="00C10918">
        <w:rPr>
          <w:sz w:val="24"/>
          <w:szCs w:val="24"/>
        </w:rPr>
        <w:t>Board of Adjustments</w:t>
      </w:r>
      <w:r w:rsidR="007E7B3A" w:rsidRPr="00C10918">
        <w:rPr>
          <w:sz w:val="24"/>
          <w:szCs w:val="24"/>
        </w:rPr>
        <w:t xml:space="preserve"> minute</w:t>
      </w:r>
      <w:r w:rsidRPr="00C10918">
        <w:rPr>
          <w:sz w:val="24"/>
          <w:szCs w:val="24"/>
        </w:rPr>
        <w:t xml:space="preserve">s. The motion carried unanimously. Mr. </w:t>
      </w:r>
      <w:proofErr w:type="spellStart"/>
      <w:r w:rsidRPr="00C10918">
        <w:rPr>
          <w:sz w:val="24"/>
          <w:szCs w:val="24"/>
        </w:rPr>
        <w:t>Shaffner</w:t>
      </w:r>
      <w:proofErr w:type="spellEnd"/>
      <w:r w:rsidRPr="00C10918">
        <w:rPr>
          <w:sz w:val="24"/>
          <w:szCs w:val="24"/>
        </w:rPr>
        <w:t xml:space="preserve"> made the </w:t>
      </w:r>
      <w:r w:rsidR="000C6690" w:rsidRPr="00C10918">
        <w:rPr>
          <w:sz w:val="24"/>
          <w:szCs w:val="24"/>
        </w:rPr>
        <w:t xml:space="preserve">motion to approve the April 2021 Board of Adjustments meeting minutes. The motion carried unanimously. </w:t>
      </w:r>
    </w:p>
    <w:p w14:paraId="2CEDC52D" w14:textId="77777777" w:rsidR="000126A1" w:rsidRPr="00C10918" w:rsidRDefault="000126A1" w:rsidP="000126A1">
      <w:pPr>
        <w:spacing w:after="0" w:line="240" w:lineRule="auto"/>
        <w:rPr>
          <w:sz w:val="24"/>
          <w:szCs w:val="24"/>
        </w:rPr>
      </w:pPr>
    </w:p>
    <w:p w14:paraId="2CEDC52E" w14:textId="0436349C" w:rsidR="000C6690" w:rsidRPr="00C10918" w:rsidRDefault="007E7B3A" w:rsidP="001F256F">
      <w:pPr>
        <w:pStyle w:val="ListParagraph"/>
        <w:numPr>
          <w:ilvl w:val="0"/>
          <w:numId w:val="6"/>
        </w:numPr>
        <w:spacing w:after="0" w:line="240" w:lineRule="auto"/>
        <w:rPr>
          <w:b/>
          <w:sz w:val="24"/>
          <w:szCs w:val="24"/>
          <w:u w:val="single"/>
        </w:rPr>
      </w:pPr>
      <w:r w:rsidRPr="00C10918">
        <w:rPr>
          <w:b/>
          <w:sz w:val="24"/>
          <w:szCs w:val="24"/>
          <w:u w:val="single"/>
        </w:rPr>
        <w:t>New Business</w:t>
      </w:r>
    </w:p>
    <w:p w14:paraId="2CEDC52F" w14:textId="77777777" w:rsidR="007E6D5D" w:rsidRPr="00C10918" w:rsidRDefault="007E6D5D" w:rsidP="000C6690">
      <w:pPr>
        <w:spacing w:after="0" w:line="240" w:lineRule="auto"/>
        <w:jc w:val="center"/>
        <w:rPr>
          <w:b/>
          <w:sz w:val="24"/>
          <w:szCs w:val="24"/>
          <w:u w:val="single"/>
        </w:rPr>
      </w:pPr>
    </w:p>
    <w:p w14:paraId="2CEDC530" w14:textId="60460DE2" w:rsidR="007E6D5D" w:rsidRPr="00C10918" w:rsidRDefault="007E6D5D" w:rsidP="00A215B2">
      <w:pPr>
        <w:pStyle w:val="ListParagraph"/>
        <w:numPr>
          <w:ilvl w:val="0"/>
          <w:numId w:val="7"/>
        </w:numPr>
        <w:spacing w:after="0" w:line="240" w:lineRule="auto"/>
        <w:rPr>
          <w:b/>
          <w:sz w:val="24"/>
          <w:szCs w:val="24"/>
          <w:u w:val="single"/>
        </w:rPr>
      </w:pPr>
      <w:r w:rsidRPr="00C10918">
        <w:rPr>
          <w:b/>
          <w:sz w:val="24"/>
          <w:szCs w:val="24"/>
          <w:u w:val="single"/>
        </w:rPr>
        <w:t>Gentry Special Use Permit</w:t>
      </w:r>
    </w:p>
    <w:p w14:paraId="2CEDC531" w14:textId="0D96BFFB" w:rsidR="00E204D7" w:rsidRPr="00C10918" w:rsidRDefault="000C6690" w:rsidP="00AE04F0">
      <w:pPr>
        <w:spacing w:line="240" w:lineRule="auto"/>
        <w:rPr>
          <w:sz w:val="24"/>
          <w:szCs w:val="24"/>
        </w:rPr>
      </w:pPr>
      <w:r w:rsidRPr="00C10918">
        <w:rPr>
          <w:sz w:val="24"/>
          <w:szCs w:val="24"/>
        </w:rPr>
        <w:t xml:space="preserve">Mr. Hoagland </w:t>
      </w:r>
      <w:r w:rsidR="00A215B2" w:rsidRPr="00C10918">
        <w:rPr>
          <w:sz w:val="24"/>
          <w:szCs w:val="24"/>
        </w:rPr>
        <w:t>presented the board with</w:t>
      </w:r>
      <w:r w:rsidR="00FA3522" w:rsidRPr="00C10918">
        <w:rPr>
          <w:sz w:val="24"/>
          <w:szCs w:val="24"/>
        </w:rPr>
        <w:t xml:space="preserve"> a</w:t>
      </w:r>
      <w:r w:rsidR="00BD5DFA" w:rsidRPr="00C10918">
        <w:rPr>
          <w:sz w:val="24"/>
          <w:szCs w:val="24"/>
        </w:rPr>
        <w:t xml:space="preserve"> </w:t>
      </w:r>
      <w:r w:rsidRPr="00C10918">
        <w:rPr>
          <w:sz w:val="24"/>
          <w:szCs w:val="24"/>
        </w:rPr>
        <w:t xml:space="preserve">Special Use permit </w:t>
      </w:r>
      <w:r w:rsidR="00C427E4" w:rsidRPr="00C10918">
        <w:rPr>
          <w:sz w:val="24"/>
          <w:szCs w:val="24"/>
        </w:rPr>
        <w:t xml:space="preserve">from </w:t>
      </w:r>
      <w:r w:rsidR="00FA3522" w:rsidRPr="00C10918">
        <w:rPr>
          <w:sz w:val="24"/>
          <w:szCs w:val="24"/>
        </w:rPr>
        <w:t>applica</w:t>
      </w:r>
      <w:r w:rsidR="00C427E4" w:rsidRPr="00C10918">
        <w:rPr>
          <w:sz w:val="24"/>
          <w:szCs w:val="24"/>
        </w:rPr>
        <w:t>nt</w:t>
      </w:r>
      <w:r w:rsidR="00C8210C">
        <w:rPr>
          <w:sz w:val="24"/>
          <w:szCs w:val="24"/>
        </w:rPr>
        <w:t xml:space="preserve"> </w:t>
      </w:r>
      <w:r w:rsidRPr="00C10918">
        <w:rPr>
          <w:sz w:val="24"/>
          <w:szCs w:val="24"/>
        </w:rPr>
        <w:t>Gerald Gentry</w:t>
      </w:r>
      <w:r w:rsidR="00C427E4" w:rsidRPr="00C10918">
        <w:rPr>
          <w:sz w:val="24"/>
          <w:szCs w:val="24"/>
        </w:rPr>
        <w:t xml:space="preserve">. Mr. Gentry is proposing to </w:t>
      </w:r>
      <w:r w:rsidRPr="00C10918">
        <w:rPr>
          <w:sz w:val="24"/>
          <w:szCs w:val="24"/>
        </w:rPr>
        <w:t>place a manufactured home on his lot</w:t>
      </w:r>
      <w:r w:rsidR="00A7661C" w:rsidRPr="00C10918">
        <w:rPr>
          <w:sz w:val="24"/>
          <w:szCs w:val="24"/>
        </w:rPr>
        <w:t xml:space="preserve"> on NC Highway 158 in the </w:t>
      </w:r>
      <w:proofErr w:type="spellStart"/>
      <w:r w:rsidR="00A7661C" w:rsidRPr="00C10918">
        <w:rPr>
          <w:sz w:val="24"/>
          <w:szCs w:val="24"/>
        </w:rPr>
        <w:t>Hyco</w:t>
      </w:r>
      <w:proofErr w:type="spellEnd"/>
      <w:r w:rsidR="00A7661C" w:rsidRPr="00C10918">
        <w:rPr>
          <w:sz w:val="24"/>
          <w:szCs w:val="24"/>
        </w:rPr>
        <w:t xml:space="preserve"> Lake Zoning Area</w:t>
      </w:r>
      <w:r w:rsidRPr="00C10918">
        <w:rPr>
          <w:sz w:val="24"/>
          <w:szCs w:val="24"/>
        </w:rPr>
        <w:t xml:space="preserve">. Mr. Yarbrough asked the committee if anyone had any questions for Mr. Gentry. Mr. </w:t>
      </w:r>
      <w:proofErr w:type="spellStart"/>
      <w:r w:rsidRPr="00C10918">
        <w:rPr>
          <w:sz w:val="24"/>
          <w:szCs w:val="24"/>
        </w:rPr>
        <w:t>Shaffner</w:t>
      </w:r>
      <w:proofErr w:type="spellEnd"/>
      <w:r w:rsidRPr="00C10918">
        <w:rPr>
          <w:sz w:val="24"/>
          <w:szCs w:val="24"/>
        </w:rPr>
        <w:t xml:space="preserve"> asked Mr. Gentry what </w:t>
      </w:r>
      <w:r w:rsidR="00A7661C" w:rsidRPr="00C10918">
        <w:rPr>
          <w:sz w:val="24"/>
          <w:szCs w:val="24"/>
        </w:rPr>
        <w:t>the model year of the manufactured home was</w:t>
      </w:r>
      <w:r w:rsidRPr="00C10918">
        <w:rPr>
          <w:sz w:val="24"/>
          <w:szCs w:val="24"/>
        </w:rPr>
        <w:t>. Mr. Gentry responded that it was made in 1989</w:t>
      </w:r>
      <w:r w:rsidR="00BD5DFA" w:rsidRPr="00C10918">
        <w:rPr>
          <w:sz w:val="24"/>
          <w:szCs w:val="24"/>
        </w:rPr>
        <w:t>, and he purchase</w:t>
      </w:r>
      <w:r w:rsidR="00E815FF" w:rsidRPr="00C10918">
        <w:rPr>
          <w:sz w:val="24"/>
          <w:szCs w:val="24"/>
        </w:rPr>
        <w:t xml:space="preserve">d the home </w:t>
      </w:r>
      <w:r w:rsidR="00A7661C" w:rsidRPr="00C10918">
        <w:rPr>
          <w:sz w:val="24"/>
          <w:szCs w:val="24"/>
        </w:rPr>
        <w:t>in</w:t>
      </w:r>
      <w:r w:rsidR="00E815FF" w:rsidRPr="00C10918">
        <w:rPr>
          <w:sz w:val="24"/>
          <w:szCs w:val="24"/>
        </w:rPr>
        <w:t xml:space="preserve"> Guilford County</w:t>
      </w:r>
      <w:r w:rsidRPr="00C10918">
        <w:rPr>
          <w:sz w:val="24"/>
          <w:szCs w:val="24"/>
        </w:rPr>
        <w:t xml:space="preserve">. </w:t>
      </w:r>
      <w:r w:rsidR="00BD5DFA" w:rsidRPr="00C10918">
        <w:rPr>
          <w:sz w:val="24"/>
          <w:szCs w:val="24"/>
        </w:rPr>
        <w:t xml:space="preserve">Mr. </w:t>
      </w:r>
      <w:proofErr w:type="spellStart"/>
      <w:r w:rsidR="00BD5DFA" w:rsidRPr="00C10918">
        <w:rPr>
          <w:sz w:val="24"/>
          <w:szCs w:val="24"/>
        </w:rPr>
        <w:t>Shaffner</w:t>
      </w:r>
      <w:proofErr w:type="spellEnd"/>
      <w:r w:rsidR="00BD5DFA" w:rsidRPr="00C10918">
        <w:rPr>
          <w:sz w:val="24"/>
          <w:szCs w:val="24"/>
        </w:rPr>
        <w:t xml:space="preserve"> asked Mr. Hoagland if there was a limit on the age of manufactured homes that can be broug</w:t>
      </w:r>
      <w:r w:rsidR="00801448" w:rsidRPr="00C10918">
        <w:rPr>
          <w:sz w:val="24"/>
          <w:szCs w:val="24"/>
        </w:rPr>
        <w:t xml:space="preserve">ht into the county </w:t>
      </w:r>
      <w:r w:rsidR="003A5B1D" w:rsidRPr="00C10918">
        <w:rPr>
          <w:sz w:val="24"/>
          <w:szCs w:val="24"/>
        </w:rPr>
        <w:t xml:space="preserve">and </w:t>
      </w:r>
      <w:r w:rsidR="00801448" w:rsidRPr="00C10918">
        <w:rPr>
          <w:sz w:val="24"/>
          <w:szCs w:val="24"/>
        </w:rPr>
        <w:t xml:space="preserve">set up. Mr. Hoagland </w:t>
      </w:r>
      <w:r w:rsidR="003A5B1D" w:rsidRPr="00C10918">
        <w:rPr>
          <w:sz w:val="24"/>
          <w:szCs w:val="24"/>
        </w:rPr>
        <w:t xml:space="preserve">responded </w:t>
      </w:r>
      <w:r w:rsidR="00801448" w:rsidRPr="00C10918">
        <w:rPr>
          <w:sz w:val="24"/>
          <w:szCs w:val="24"/>
        </w:rPr>
        <w:t xml:space="preserve">that the age </w:t>
      </w:r>
      <w:r w:rsidR="003A5B1D" w:rsidRPr="00C10918">
        <w:rPr>
          <w:sz w:val="24"/>
          <w:szCs w:val="24"/>
        </w:rPr>
        <w:t xml:space="preserve">isn’t really the </w:t>
      </w:r>
      <w:r w:rsidR="00603495" w:rsidRPr="00C10918">
        <w:rPr>
          <w:sz w:val="24"/>
          <w:szCs w:val="24"/>
        </w:rPr>
        <w:t xml:space="preserve">controlling factor. He explained that the applicable </w:t>
      </w:r>
      <w:r w:rsidR="00801448" w:rsidRPr="00C10918">
        <w:rPr>
          <w:sz w:val="24"/>
          <w:szCs w:val="24"/>
        </w:rPr>
        <w:t xml:space="preserve">regulations for manufactured homes </w:t>
      </w:r>
      <w:r w:rsidR="00603495" w:rsidRPr="00C10918">
        <w:rPr>
          <w:sz w:val="24"/>
          <w:szCs w:val="24"/>
        </w:rPr>
        <w:t>went into effect in 1976</w:t>
      </w:r>
      <w:r w:rsidR="000A518F" w:rsidRPr="00C10918">
        <w:rPr>
          <w:sz w:val="24"/>
          <w:szCs w:val="24"/>
        </w:rPr>
        <w:t xml:space="preserve"> and that any </w:t>
      </w:r>
      <w:r w:rsidR="006C589C" w:rsidRPr="00C10918">
        <w:rPr>
          <w:sz w:val="24"/>
          <w:szCs w:val="24"/>
        </w:rPr>
        <w:t xml:space="preserve">mobile </w:t>
      </w:r>
      <w:r w:rsidR="000A518F" w:rsidRPr="00C10918">
        <w:rPr>
          <w:sz w:val="24"/>
          <w:szCs w:val="24"/>
        </w:rPr>
        <w:t>home built after that or renovated to meet the same standards would be allowed in the county.</w:t>
      </w:r>
      <w:r w:rsidR="00BD3AA2" w:rsidRPr="00C10918">
        <w:rPr>
          <w:sz w:val="24"/>
          <w:szCs w:val="24"/>
        </w:rPr>
        <w:t xml:space="preserve"> Mr. </w:t>
      </w:r>
      <w:proofErr w:type="spellStart"/>
      <w:r w:rsidR="00BD3AA2" w:rsidRPr="00C10918">
        <w:rPr>
          <w:sz w:val="24"/>
          <w:szCs w:val="24"/>
        </w:rPr>
        <w:t>Barmann</w:t>
      </w:r>
      <w:proofErr w:type="spellEnd"/>
      <w:r w:rsidR="00BD3AA2" w:rsidRPr="00C10918">
        <w:rPr>
          <w:sz w:val="24"/>
          <w:szCs w:val="24"/>
        </w:rPr>
        <w:t xml:space="preserve"> read </w:t>
      </w:r>
      <w:r w:rsidR="00E815FF" w:rsidRPr="00C10918">
        <w:rPr>
          <w:sz w:val="24"/>
          <w:szCs w:val="24"/>
        </w:rPr>
        <w:t xml:space="preserve">section </w:t>
      </w:r>
      <w:r w:rsidR="00BD3AA2" w:rsidRPr="00C10918">
        <w:rPr>
          <w:sz w:val="24"/>
          <w:szCs w:val="24"/>
        </w:rPr>
        <w:t>92</w:t>
      </w:r>
      <w:r w:rsidR="00E06E62" w:rsidRPr="00C10918">
        <w:rPr>
          <w:sz w:val="24"/>
          <w:szCs w:val="24"/>
        </w:rPr>
        <w:t>.</w:t>
      </w:r>
      <w:r w:rsidR="00BD3AA2" w:rsidRPr="00C10918">
        <w:rPr>
          <w:sz w:val="24"/>
          <w:szCs w:val="24"/>
        </w:rPr>
        <w:t>1</w:t>
      </w:r>
      <w:r w:rsidR="00E815FF" w:rsidRPr="00C10918">
        <w:rPr>
          <w:sz w:val="24"/>
          <w:szCs w:val="24"/>
        </w:rPr>
        <w:t xml:space="preserve"> from the Unified Development Ordinance</w:t>
      </w:r>
      <w:r w:rsidR="00BD3AA2" w:rsidRPr="00C10918">
        <w:rPr>
          <w:sz w:val="24"/>
          <w:szCs w:val="24"/>
        </w:rPr>
        <w:t>,</w:t>
      </w:r>
      <w:r w:rsidR="00E815FF" w:rsidRPr="00C10918">
        <w:rPr>
          <w:sz w:val="24"/>
          <w:szCs w:val="24"/>
        </w:rPr>
        <w:t xml:space="preserve"> which state</w:t>
      </w:r>
      <w:r w:rsidR="00BD3AA2" w:rsidRPr="00C10918">
        <w:rPr>
          <w:sz w:val="24"/>
          <w:szCs w:val="24"/>
        </w:rPr>
        <w:t xml:space="preserve"> the</w:t>
      </w:r>
      <w:r w:rsidR="00801448" w:rsidRPr="00C10918">
        <w:rPr>
          <w:sz w:val="24"/>
          <w:szCs w:val="24"/>
        </w:rPr>
        <w:t xml:space="preserve"> regulations for</w:t>
      </w:r>
      <w:r w:rsidR="00920591" w:rsidRPr="00C10918">
        <w:rPr>
          <w:sz w:val="24"/>
          <w:szCs w:val="24"/>
        </w:rPr>
        <w:t xml:space="preserve"> required skirting materials on </w:t>
      </w:r>
      <w:r w:rsidR="00801448" w:rsidRPr="00C10918">
        <w:rPr>
          <w:sz w:val="24"/>
          <w:szCs w:val="24"/>
        </w:rPr>
        <w:t xml:space="preserve">manufactured </w:t>
      </w:r>
      <w:r w:rsidR="00BD3AA2" w:rsidRPr="00C10918">
        <w:rPr>
          <w:sz w:val="24"/>
          <w:szCs w:val="24"/>
        </w:rPr>
        <w:t xml:space="preserve">homes. After reviewing the Special Use permit, Mr. </w:t>
      </w:r>
      <w:proofErr w:type="spellStart"/>
      <w:r w:rsidR="00BD3AA2" w:rsidRPr="00C10918">
        <w:rPr>
          <w:sz w:val="24"/>
          <w:szCs w:val="24"/>
        </w:rPr>
        <w:t>Barmann</w:t>
      </w:r>
      <w:proofErr w:type="spellEnd"/>
      <w:r w:rsidR="00BD3AA2" w:rsidRPr="00C10918">
        <w:rPr>
          <w:sz w:val="24"/>
          <w:szCs w:val="24"/>
        </w:rPr>
        <w:t xml:space="preserve"> stated that he felt that the plan needed more detail. Mr. Gentry stated that he was going to be changing out the heat pump and that he was planning to use metal underpinning. Mr. </w:t>
      </w:r>
      <w:proofErr w:type="spellStart"/>
      <w:r w:rsidR="00BD3AA2" w:rsidRPr="00C10918">
        <w:rPr>
          <w:sz w:val="24"/>
          <w:szCs w:val="24"/>
        </w:rPr>
        <w:t>Shaffner</w:t>
      </w:r>
      <w:proofErr w:type="spellEnd"/>
      <w:r w:rsidR="00BD3AA2" w:rsidRPr="00C10918">
        <w:rPr>
          <w:sz w:val="24"/>
          <w:szCs w:val="24"/>
        </w:rPr>
        <w:t xml:space="preserve"> asked Mr. Gentry if he was going to be living in the home. Mr. Gentry sai</w:t>
      </w:r>
      <w:r w:rsidR="00E815FF" w:rsidRPr="00C10918">
        <w:rPr>
          <w:sz w:val="24"/>
          <w:szCs w:val="24"/>
        </w:rPr>
        <w:t xml:space="preserve">d that he would be living there. Mr. </w:t>
      </w:r>
      <w:proofErr w:type="spellStart"/>
      <w:r w:rsidR="00E815FF" w:rsidRPr="00C10918">
        <w:rPr>
          <w:sz w:val="24"/>
          <w:szCs w:val="24"/>
        </w:rPr>
        <w:t>Shaffner</w:t>
      </w:r>
      <w:proofErr w:type="spellEnd"/>
      <w:r w:rsidR="00E815FF" w:rsidRPr="00C10918">
        <w:rPr>
          <w:sz w:val="24"/>
          <w:szCs w:val="24"/>
        </w:rPr>
        <w:t xml:space="preserve"> asked Mr</w:t>
      </w:r>
      <w:r w:rsidR="002D2EB5" w:rsidRPr="00C10918">
        <w:rPr>
          <w:sz w:val="24"/>
          <w:szCs w:val="24"/>
        </w:rPr>
        <w:t>.</w:t>
      </w:r>
      <w:r w:rsidR="00E815FF" w:rsidRPr="00C10918">
        <w:rPr>
          <w:sz w:val="24"/>
          <w:szCs w:val="24"/>
        </w:rPr>
        <w:t xml:space="preserve"> Gentry if the underpinning was going to be metal &amp; not plastic. Mr. Gentry said yes. Mr. </w:t>
      </w:r>
      <w:proofErr w:type="spellStart"/>
      <w:r w:rsidR="00E815FF" w:rsidRPr="00C10918">
        <w:rPr>
          <w:sz w:val="24"/>
          <w:szCs w:val="24"/>
        </w:rPr>
        <w:t>Barmann</w:t>
      </w:r>
      <w:proofErr w:type="spellEnd"/>
      <w:r w:rsidR="00E815FF" w:rsidRPr="00C10918">
        <w:rPr>
          <w:sz w:val="24"/>
          <w:szCs w:val="24"/>
        </w:rPr>
        <w:t xml:space="preserve"> stated that according to the UDO requirements, a masonry</w:t>
      </w:r>
      <w:r w:rsidR="00775061" w:rsidRPr="00C10918">
        <w:rPr>
          <w:sz w:val="24"/>
          <w:szCs w:val="24"/>
        </w:rPr>
        <w:t xml:space="preserve"> foundation was required. Mr. </w:t>
      </w:r>
      <w:proofErr w:type="spellStart"/>
      <w:r w:rsidR="00775061" w:rsidRPr="00C10918">
        <w:rPr>
          <w:sz w:val="24"/>
          <w:szCs w:val="24"/>
        </w:rPr>
        <w:t>Barmann</w:t>
      </w:r>
      <w:proofErr w:type="spellEnd"/>
      <w:r w:rsidR="00775061" w:rsidRPr="00C10918">
        <w:rPr>
          <w:sz w:val="24"/>
          <w:szCs w:val="24"/>
        </w:rPr>
        <w:t xml:space="preserve"> made a motion for Mr. Gentry to submit a more detailed site plan to meet the UDO requirements in section 4.5.1.1, </w:t>
      </w:r>
      <w:r w:rsidR="00C17BF5" w:rsidRPr="00C10918">
        <w:rPr>
          <w:sz w:val="24"/>
          <w:szCs w:val="24"/>
        </w:rPr>
        <w:t>specifically that the</w:t>
      </w:r>
      <w:r w:rsidR="002717A4" w:rsidRPr="00C10918">
        <w:rPr>
          <w:sz w:val="24"/>
          <w:szCs w:val="24"/>
        </w:rPr>
        <w:t xml:space="preserve"> map be to</w:t>
      </w:r>
      <w:r w:rsidR="00C17BF5" w:rsidRPr="00C10918">
        <w:rPr>
          <w:sz w:val="24"/>
          <w:szCs w:val="24"/>
        </w:rPr>
        <w:t xml:space="preserve"> scale of the property (measuring one inch for every 100 feet), </w:t>
      </w:r>
      <w:r w:rsidR="00AE04F0" w:rsidRPr="00C10918">
        <w:rPr>
          <w:sz w:val="24"/>
          <w:szCs w:val="24"/>
        </w:rPr>
        <w:t>showing p</w:t>
      </w:r>
      <w:r w:rsidR="00C17BF5" w:rsidRPr="00C10918">
        <w:rPr>
          <w:sz w:val="24"/>
          <w:szCs w:val="24"/>
        </w:rPr>
        <w:t>oints of access and egress</w:t>
      </w:r>
      <w:r w:rsidR="00AE04F0" w:rsidRPr="00C10918">
        <w:rPr>
          <w:sz w:val="24"/>
          <w:szCs w:val="24"/>
        </w:rPr>
        <w:t>, showing</w:t>
      </w:r>
      <w:r w:rsidR="00C17BF5" w:rsidRPr="00C10918">
        <w:rPr>
          <w:sz w:val="24"/>
          <w:szCs w:val="24"/>
        </w:rPr>
        <w:t xml:space="preserve"> </w:t>
      </w:r>
      <w:r w:rsidR="00AE04F0" w:rsidRPr="00C10918">
        <w:rPr>
          <w:sz w:val="24"/>
          <w:szCs w:val="24"/>
        </w:rPr>
        <w:t>p</w:t>
      </w:r>
      <w:r w:rsidR="00C17BF5" w:rsidRPr="00C10918">
        <w:rPr>
          <w:sz w:val="24"/>
          <w:szCs w:val="24"/>
        </w:rPr>
        <w:t>arking spaces</w:t>
      </w:r>
      <w:r w:rsidR="00AE04F0" w:rsidRPr="00C10918">
        <w:rPr>
          <w:sz w:val="24"/>
          <w:szCs w:val="24"/>
        </w:rPr>
        <w:t>, including</w:t>
      </w:r>
      <w:r w:rsidR="00C17BF5" w:rsidRPr="00C10918">
        <w:rPr>
          <w:sz w:val="24"/>
          <w:szCs w:val="24"/>
        </w:rPr>
        <w:t xml:space="preserve"> </w:t>
      </w:r>
      <w:r w:rsidR="00AE04F0" w:rsidRPr="00C10918">
        <w:rPr>
          <w:sz w:val="24"/>
          <w:szCs w:val="24"/>
        </w:rPr>
        <w:t>t</w:t>
      </w:r>
      <w:r w:rsidR="00C17BF5" w:rsidRPr="00C10918">
        <w:rPr>
          <w:sz w:val="24"/>
          <w:szCs w:val="24"/>
        </w:rPr>
        <w:t xml:space="preserve">he manufacture date of </w:t>
      </w:r>
      <w:r w:rsidR="00AE04F0" w:rsidRPr="00C10918">
        <w:rPr>
          <w:sz w:val="24"/>
          <w:szCs w:val="24"/>
        </w:rPr>
        <w:t>the</w:t>
      </w:r>
      <w:r w:rsidR="00C17BF5" w:rsidRPr="00C10918">
        <w:rPr>
          <w:sz w:val="24"/>
          <w:szCs w:val="24"/>
        </w:rPr>
        <w:t xml:space="preserve"> home</w:t>
      </w:r>
      <w:r w:rsidR="00AE04F0" w:rsidRPr="00C10918">
        <w:rPr>
          <w:sz w:val="24"/>
          <w:szCs w:val="24"/>
        </w:rPr>
        <w:t>, and t</w:t>
      </w:r>
      <w:r w:rsidR="00C17BF5" w:rsidRPr="00C10918">
        <w:rPr>
          <w:sz w:val="24"/>
          <w:szCs w:val="24"/>
        </w:rPr>
        <w:t xml:space="preserve">he type of masonry skirting material </w:t>
      </w:r>
      <w:r w:rsidR="00AE04F0" w:rsidRPr="00C10918">
        <w:rPr>
          <w:sz w:val="24"/>
          <w:szCs w:val="24"/>
        </w:rPr>
        <w:t>to be</w:t>
      </w:r>
      <w:r w:rsidR="00C17BF5" w:rsidRPr="00C10918">
        <w:rPr>
          <w:sz w:val="24"/>
          <w:szCs w:val="24"/>
        </w:rPr>
        <w:t xml:space="preserve"> use</w:t>
      </w:r>
      <w:r w:rsidR="00AE04F0" w:rsidRPr="00C10918">
        <w:rPr>
          <w:sz w:val="24"/>
          <w:szCs w:val="24"/>
        </w:rPr>
        <w:t>d</w:t>
      </w:r>
      <w:r w:rsidR="00C17BF5" w:rsidRPr="00C10918">
        <w:rPr>
          <w:sz w:val="24"/>
          <w:szCs w:val="24"/>
        </w:rPr>
        <w:t xml:space="preserve"> around the</w:t>
      </w:r>
      <w:r w:rsidR="00AE04F0" w:rsidRPr="00C10918">
        <w:rPr>
          <w:sz w:val="24"/>
          <w:szCs w:val="24"/>
        </w:rPr>
        <w:t xml:space="preserve"> foundation. The motion was approved unanimously. </w:t>
      </w:r>
    </w:p>
    <w:p w14:paraId="2CEDC532" w14:textId="77777777" w:rsidR="007E6D5D" w:rsidRPr="00C10918" w:rsidRDefault="007E6D5D" w:rsidP="000C6690">
      <w:pPr>
        <w:spacing w:after="0" w:line="240" w:lineRule="auto"/>
        <w:rPr>
          <w:sz w:val="24"/>
          <w:szCs w:val="24"/>
        </w:rPr>
      </w:pPr>
    </w:p>
    <w:p w14:paraId="2CEDC533" w14:textId="4DAE373D" w:rsidR="00E204D7" w:rsidRPr="00C10918" w:rsidRDefault="007E6D5D" w:rsidP="0025415C">
      <w:pPr>
        <w:pStyle w:val="ListParagraph"/>
        <w:numPr>
          <w:ilvl w:val="0"/>
          <w:numId w:val="7"/>
        </w:numPr>
        <w:spacing w:after="0" w:line="240" w:lineRule="auto"/>
        <w:rPr>
          <w:b/>
          <w:sz w:val="24"/>
          <w:szCs w:val="24"/>
          <w:u w:val="single"/>
        </w:rPr>
      </w:pPr>
      <w:r w:rsidRPr="00C10918">
        <w:rPr>
          <w:b/>
          <w:sz w:val="24"/>
          <w:szCs w:val="24"/>
          <w:u w:val="single"/>
        </w:rPr>
        <w:t>Rules of Procedure Amendment</w:t>
      </w:r>
    </w:p>
    <w:p w14:paraId="2CEDC534" w14:textId="19A6B385" w:rsidR="009F6BE9" w:rsidRPr="00C10918" w:rsidRDefault="00E204D7" w:rsidP="000C6690">
      <w:pPr>
        <w:spacing w:after="0" w:line="240" w:lineRule="auto"/>
        <w:rPr>
          <w:sz w:val="24"/>
          <w:szCs w:val="24"/>
        </w:rPr>
      </w:pPr>
      <w:r w:rsidRPr="00C10918">
        <w:rPr>
          <w:sz w:val="24"/>
          <w:szCs w:val="24"/>
        </w:rPr>
        <w:t xml:space="preserve">Mr. Hoagland </w:t>
      </w:r>
      <w:r w:rsidR="004D04D5" w:rsidRPr="00C10918">
        <w:rPr>
          <w:sz w:val="24"/>
          <w:szCs w:val="24"/>
        </w:rPr>
        <w:t xml:space="preserve">stated that this was a follow up to an action item from several months ago. </w:t>
      </w:r>
      <w:proofErr w:type="spellStart"/>
      <w:r w:rsidR="004D04D5" w:rsidRPr="00C10918">
        <w:rPr>
          <w:sz w:val="24"/>
          <w:szCs w:val="24"/>
        </w:rPr>
        <w:t>Initnailly</w:t>
      </w:r>
      <w:proofErr w:type="spellEnd"/>
      <w:r w:rsidR="004D04D5" w:rsidRPr="00C10918">
        <w:rPr>
          <w:sz w:val="24"/>
          <w:szCs w:val="24"/>
        </w:rPr>
        <w:t>, the Board had discussed setting a meeting schedule for the second Tuesday of each month. However, the UDO require</w:t>
      </w:r>
      <w:r w:rsidR="009D200C" w:rsidRPr="00C10918">
        <w:rPr>
          <w:sz w:val="24"/>
          <w:szCs w:val="24"/>
        </w:rPr>
        <w:t xml:space="preserve">d that they meet the first Tuesday of each month. Since then, the Board of Commissioners amended the UDO to allow for greater meeting flexibility. </w:t>
      </w:r>
      <w:r w:rsidRPr="00C10918">
        <w:rPr>
          <w:sz w:val="24"/>
          <w:szCs w:val="24"/>
        </w:rPr>
        <w:t xml:space="preserve">Mr. </w:t>
      </w:r>
      <w:proofErr w:type="spellStart"/>
      <w:r w:rsidRPr="00C10918">
        <w:rPr>
          <w:sz w:val="24"/>
          <w:szCs w:val="24"/>
        </w:rPr>
        <w:t>Shaffner</w:t>
      </w:r>
      <w:proofErr w:type="spellEnd"/>
      <w:r w:rsidRPr="00C10918">
        <w:rPr>
          <w:sz w:val="24"/>
          <w:szCs w:val="24"/>
        </w:rPr>
        <w:t xml:space="preserve"> stated that the board needed to take into consideration the dat</w:t>
      </w:r>
      <w:r w:rsidR="009F6BE9" w:rsidRPr="00C10918">
        <w:rPr>
          <w:sz w:val="24"/>
          <w:szCs w:val="24"/>
        </w:rPr>
        <w:t>e of the Planning Board meetings</w:t>
      </w:r>
      <w:r w:rsidR="009D200C" w:rsidRPr="00C10918">
        <w:rPr>
          <w:sz w:val="24"/>
          <w:szCs w:val="24"/>
        </w:rPr>
        <w:t xml:space="preserve"> since they often </w:t>
      </w:r>
      <w:proofErr w:type="gramStart"/>
      <w:r w:rsidR="009D200C" w:rsidRPr="00C10918">
        <w:rPr>
          <w:sz w:val="24"/>
          <w:szCs w:val="24"/>
        </w:rPr>
        <w:t>have to</w:t>
      </w:r>
      <w:proofErr w:type="gramEnd"/>
      <w:r w:rsidR="009D200C" w:rsidRPr="00C10918">
        <w:rPr>
          <w:sz w:val="24"/>
          <w:szCs w:val="24"/>
        </w:rPr>
        <w:t xml:space="preserve"> review items before they </w:t>
      </w:r>
      <w:r w:rsidR="00771B58" w:rsidRPr="00C10918">
        <w:rPr>
          <w:sz w:val="24"/>
          <w:szCs w:val="24"/>
        </w:rPr>
        <w:t>can be placed on the Board of Adjustment’s agenda</w:t>
      </w:r>
      <w:r w:rsidR="009F6BE9" w:rsidRPr="00C10918">
        <w:rPr>
          <w:sz w:val="24"/>
          <w:szCs w:val="24"/>
        </w:rPr>
        <w:t xml:space="preserve">. Mr. </w:t>
      </w:r>
      <w:proofErr w:type="spellStart"/>
      <w:r w:rsidR="009F6BE9" w:rsidRPr="00C10918">
        <w:rPr>
          <w:sz w:val="24"/>
          <w:szCs w:val="24"/>
        </w:rPr>
        <w:t>Shaffner</w:t>
      </w:r>
      <w:proofErr w:type="spellEnd"/>
      <w:r w:rsidR="009F6BE9" w:rsidRPr="00C10918">
        <w:rPr>
          <w:sz w:val="24"/>
          <w:szCs w:val="24"/>
        </w:rPr>
        <w:t xml:space="preserve"> made a motion to change the</w:t>
      </w:r>
      <w:r w:rsidR="00771B58" w:rsidRPr="00C10918">
        <w:rPr>
          <w:sz w:val="24"/>
          <w:szCs w:val="24"/>
        </w:rPr>
        <w:t xml:space="preserve"> board’s rules of procedure to set the meeting date</w:t>
      </w:r>
      <w:r w:rsidR="009F6BE9" w:rsidRPr="00C10918">
        <w:rPr>
          <w:sz w:val="24"/>
          <w:szCs w:val="24"/>
        </w:rPr>
        <w:t xml:space="preserve"> to the third Tuesday of each month at 2pm. The motion carried unanimously. </w:t>
      </w:r>
    </w:p>
    <w:p w14:paraId="7025042F" w14:textId="77777777" w:rsidR="0025415C" w:rsidRPr="00C10918" w:rsidRDefault="0025415C" w:rsidP="000C6690">
      <w:pPr>
        <w:spacing w:after="0" w:line="240" w:lineRule="auto"/>
        <w:rPr>
          <w:sz w:val="24"/>
          <w:szCs w:val="24"/>
        </w:rPr>
      </w:pPr>
    </w:p>
    <w:p w14:paraId="2CEDC535" w14:textId="19E4E754" w:rsidR="009F6BE9" w:rsidRPr="00C10918" w:rsidRDefault="007E6D5D" w:rsidP="0025415C">
      <w:pPr>
        <w:pStyle w:val="ListParagraph"/>
        <w:numPr>
          <w:ilvl w:val="0"/>
          <w:numId w:val="7"/>
        </w:numPr>
        <w:spacing w:after="0" w:line="240" w:lineRule="auto"/>
        <w:rPr>
          <w:b/>
          <w:sz w:val="24"/>
          <w:szCs w:val="24"/>
          <w:u w:val="single"/>
        </w:rPr>
      </w:pPr>
      <w:r w:rsidRPr="00C10918">
        <w:rPr>
          <w:b/>
          <w:sz w:val="24"/>
          <w:szCs w:val="24"/>
          <w:u w:val="single"/>
        </w:rPr>
        <w:t>Board Compensation Consideration</w:t>
      </w:r>
    </w:p>
    <w:p w14:paraId="2CEDC536" w14:textId="23F6FA2B" w:rsidR="00EF1DDC" w:rsidRPr="00C10918" w:rsidRDefault="006A53A3" w:rsidP="000C6690">
      <w:pPr>
        <w:spacing w:after="0" w:line="240" w:lineRule="auto"/>
        <w:rPr>
          <w:sz w:val="24"/>
          <w:szCs w:val="24"/>
        </w:rPr>
      </w:pPr>
      <w:r w:rsidRPr="00C10918">
        <w:rPr>
          <w:sz w:val="24"/>
          <w:szCs w:val="24"/>
        </w:rPr>
        <w:t>Mr</w:t>
      </w:r>
      <w:r w:rsidR="0025415C" w:rsidRPr="00C10918">
        <w:rPr>
          <w:sz w:val="24"/>
          <w:szCs w:val="24"/>
        </w:rPr>
        <w:t>.</w:t>
      </w:r>
      <w:r w:rsidRPr="00C10918">
        <w:rPr>
          <w:sz w:val="24"/>
          <w:szCs w:val="24"/>
        </w:rPr>
        <w:t xml:space="preserve"> </w:t>
      </w:r>
      <w:r w:rsidR="00771B58" w:rsidRPr="00C10918">
        <w:rPr>
          <w:sz w:val="24"/>
          <w:szCs w:val="24"/>
        </w:rPr>
        <w:t>Claggett</w:t>
      </w:r>
      <w:r w:rsidRPr="00C10918">
        <w:rPr>
          <w:sz w:val="24"/>
          <w:szCs w:val="24"/>
        </w:rPr>
        <w:t xml:space="preserve"> stated that </w:t>
      </w:r>
      <w:r w:rsidR="00513053" w:rsidRPr="00C10918">
        <w:rPr>
          <w:sz w:val="24"/>
          <w:szCs w:val="24"/>
        </w:rPr>
        <w:t>General Statute</w:t>
      </w:r>
      <w:r w:rsidRPr="00C10918">
        <w:rPr>
          <w:sz w:val="24"/>
          <w:szCs w:val="24"/>
        </w:rPr>
        <w:t xml:space="preserve"> 160D-302 </w:t>
      </w:r>
      <w:r w:rsidR="00513053" w:rsidRPr="00C10918">
        <w:rPr>
          <w:sz w:val="24"/>
          <w:szCs w:val="24"/>
        </w:rPr>
        <w:t>allows the Board of Commissioners to create a Board of Adjustment and</w:t>
      </w:r>
      <w:r w:rsidRPr="00C10918">
        <w:rPr>
          <w:sz w:val="24"/>
          <w:szCs w:val="24"/>
        </w:rPr>
        <w:t xml:space="preserve"> that board members </w:t>
      </w:r>
      <w:r w:rsidR="00FA601F" w:rsidRPr="00C10918">
        <w:rPr>
          <w:sz w:val="24"/>
          <w:szCs w:val="24"/>
        </w:rPr>
        <w:t>may</w:t>
      </w:r>
      <w:r w:rsidRPr="00C10918">
        <w:rPr>
          <w:sz w:val="24"/>
          <w:szCs w:val="24"/>
        </w:rPr>
        <w:t xml:space="preserve"> receive compensation. He stated that he presented a request </w:t>
      </w:r>
      <w:r w:rsidR="00FA601F" w:rsidRPr="00C10918">
        <w:rPr>
          <w:sz w:val="24"/>
          <w:szCs w:val="24"/>
        </w:rPr>
        <w:t>for</w:t>
      </w:r>
      <w:r w:rsidRPr="00C10918">
        <w:rPr>
          <w:sz w:val="24"/>
          <w:szCs w:val="24"/>
        </w:rPr>
        <w:t xml:space="preserve"> Board of Adjustment</w:t>
      </w:r>
      <w:r w:rsidR="00851922" w:rsidRPr="00C10918">
        <w:rPr>
          <w:sz w:val="24"/>
          <w:szCs w:val="24"/>
        </w:rPr>
        <w:t xml:space="preserve"> members</w:t>
      </w:r>
      <w:r w:rsidRPr="00C10918">
        <w:rPr>
          <w:sz w:val="24"/>
          <w:szCs w:val="24"/>
        </w:rPr>
        <w:t xml:space="preserve"> to receive compensation to the </w:t>
      </w:r>
      <w:r w:rsidR="00851922" w:rsidRPr="00C10918">
        <w:rPr>
          <w:sz w:val="24"/>
          <w:szCs w:val="24"/>
        </w:rPr>
        <w:t>Commissioners and</w:t>
      </w:r>
      <w:r w:rsidRPr="00C10918">
        <w:rPr>
          <w:sz w:val="24"/>
          <w:szCs w:val="24"/>
        </w:rPr>
        <w:t xml:space="preserve"> received a</w:t>
      </w:r>
      <w:r w:rsidR="00851922" w:rsidRPr="00C10918">
        <w:rPr>
          <w:sz w:val="24"/>
          <w:szCs w:val="24"/>
        </w:rPr>
        <w:t xml:space="preserve"> response</w:t>
      </w:r>
      <w:r w:rsidRPr="00C10918">
        <w:rPr>
          <w:sz w:val="24"/>
          <w:szCs w:val="24"/>
        </w:rPr>
        <w:t xml:space="preserve"> email from the Chairman of the Commissioners </w:t>
      </w:r>
      <w:r w:rsidR="00BF1B09" w:rsidRPr="00C10918">
        <w:rPr>
          <w:sz w:val="24"/>
          <w:szCs w:val="24"/>
        </w:rPr>
        <w:t>that the best course of action would be to vote on</w:t>
      </w:r>
      <w:r w:rsidRPr="00C10918">
        <w:rPr>
          <w:sz w:val="24"/>
          <w:szCs w:val="24"/>
        </w:rPr>
        <w:t xml:space="preserve"> recommendation to</w:t>
      </w:r>
      <w:r w:rsidR="00BF1B09" w:rsidRPr="00C10918">
        <w:rPr>
          <w:sz w:val="24"/>
          <w:szCs w:val="24"/>
        </w:rPr>
        <w:t xml:space="preserve"> present to</w:t>
      </w:r>
      <w:r w:rsidRPr="00C10918">
        <w:rPr>
          <w:sz w:val="24"/>
          <w:szCs w:val="24"/>
        </w:rPr>
        <w:t xml:space="preserve"> them. </w:t>
      </w:r>
      <w:r w:rsidR="00BF1B09" w:rsidRPr="00C10918">
        <w:rPr>
          <w:sz w:val="24"/>
          <w:szCs w:val="24"/>
        </w:rPr>
        <w:t xml:space="preserve">After some discussion, </w:t>
      </w:r>
      <w:r w:rsidRPr="00C10918">
        <w:rPr>
          <w:sz w:val="24"/>
          <w:szCs w:val="24"/>
        </w:rPr>
        <w:t>Mr. Claggett made a motion to submit a recommendation to the Board of Commissioners for the Board of Adjustments to receive compensation</w:t>
      </w:r>
      <w:r w:rsidR="00EF1DDC" w:rsidRPr="00C10918">
        <w:rPr>
          <w:sz w:val="24"/>
          <w:szCs w:val="24"/>
        </w:rPr>
        <w:t xml:space="preserve"> equal to the compensation of the Planning Board</w:t>
      </w:r>
      <w:r w:rsidR="00BF1B09" w:rsidRPr="00C10918">
        <w:rPr>
          <w:sz w:val="24"/>
          <w:szCs w:val="24"/>
        </w:rPr>
        <w:t xml:space="preserve"> at $20 per meeting</w:t>
      </w:r>
      <w:r w:rsidR="00EF1DDC" w:rsidRPr="00C10918">
        <w:rPr>
          <w:sz w:val="24"/>
          <w:szCs w:val="24"/>
        </w:rPr>
        <w:t xml:space="preserve">. The motion carried </w:t>
      </w:r>
      <w:r w:rsidR="00BF1B09" w:rsidRPr="00C10918">
        <w:rPr>
          <w:sz w:val="24"/>
          <w:szCs w:val="24"/>
        </w:rPr>
        <w:t>4 to 1 with Chairman Yarbrough voting against</w:t>
      </w:r>
      <w:r w:rsidR="00EF1DDC" w:rsidRPr="00C10918">
        <w:rPr>
          <w:sz w:val="24"/>
          <w:szCs w:val="24"/>
        </w:rPr>
        <w:t>.</w:t>
      </w:r>
    </w:p>
    <w:p w14:paraId="2CEDC537" w14:textId="77777777" w:rsidR="00EF1DDC" w:rsidRPr="00C10918" w:rsidRDefault="00EF1DDC" w:rsidP="000C6690">
      <w:pPr>
        <w:spacing w:after="0" w:line="240" w:lineRule="auto"/>
        <w:rPr>
          <w:sz w:val="24"/>
          <w:szCs w:val="24"/>
        </w:rPr>
      </w:pPr>
    </w:p>
    <w:p w14:paraId="2CEDC538" w14:textId="0AFF925E" w:rsidR="00EF1DDC" w:rsidRPr="00C10918" w:rsidRDefault="00EF1DDC" w:rsidP="000C6690">
      <w:pPr>
        <w:spacing w:after="0" w:line="240" w:lineRule="auto"/>
        <w:rPr>
          <w:sz w:val="24"/>
          <w:szCs w:val="24"/>
        </w:rPr>
      </w:pPr>
      <w:r w:rsidRPr="00C10918">
        <w:rPr>
          <w:sz w:val="24"/>
          <w:szCs w:val="24"/>
        </w:rPr>
        <w:t xml:space="preserve">Mr. </w:t>
      </w:r>
      <w:proofErr w:type="spellStart"/>
      <w:r w:rsidRPr="00C10918">
        <w:rPr>
          <w:sz w:val="24"/>
          <w:szCs w:val="24"/>
        </w:rPr>
        <w:t>Shaffner</w:t>
      </w:r>
      <w:proofErr w:type="spellEnd"/>
      <w:r w:rsidRPr="00C10918">
        <w:rPr>
          <w:sz w:val="24"/>
          <w:szCs w:val="24"/>
        </w:rPr>
        <w:t xml:space="preserve"> asked Mr. Hoagland if there had been any discussion of alternate Board of Adjustments members. Mr. Hoagland stated that he did not think that there had been any further discussion, but it could be recommended to the Board of Commissioners. Mr</w:t>
      </w:r>
      <w:r w:rsidR="00C427E4" w:rsidRPr="00C10918">
        <w:rPr>
          <w:sz w:val="24"/>
          <w:szCs w:val="24"/>
        </w:rPr>
        <w:t>.</w:t>
      </w:r>
      <w:r w:rsidRPr="00C10918">
        <w:rPr>
          <w:sz w:val="24"/>
          <w:szCs w:val="24"/>
        </w:rPr>
        <w:t xml:space="preserve"> </w:t>
      </w:r>
      <w:proofErr w:type="spellStart"/>
      <w:r w:rsidRPr="00C10918">
        <w:rPr>
          <w:sz w:val="24"/>
          <w:szCs w:val="24"/>
        </w:rPr>
        <w:t>Shaffner</w:t>
      </w:r>
      <w:proofErr w:type="spellEnd"/>
      <w:r w:rsidRPr="00C10918">
        <w:rPr>
          <w:sz w:val="24"/>
          <w:szCs w:val="24"/>
        </w:rPr>
        <w:t xml:space="preserve"> made a motion to ask the Board of Commissioners for two alternate Board of Adjustments members. The motion carried unanimously. </w:t>
      </w:r>
    </w:p>
    <w:p w14:paraId="2CEDC53B" w14:textId="77777777" w:rsidR="00FD6C6D" w:rsidRPr="00C10918" w:rsidRDefault="00FD6C6D" w:rsidP="00C427E4">
      <w:pPr>
        <w:spacing w:after="0" w:line="240" w:lineRule="auto"/>
        <w:rPr>
          <w:sz w:val="24"/>
          <w:szCs w:val="24"/>
        </w:rPr>
      </w:pPr>
    </w:p>
    <w:p w14:paraId="2CEDC53C" w14:textId="77777777" w:rsidR="00FD6C6D" w:rsidRPr="00C10918" w:rsidRDefault="00FD6C6D" w:rsidP="00C427E4">
      <w:pPr>
        <w:spacing w:after="0" w:line="240" w:lineRule="auto"/>
        <w:rPr>
          <w:b/>
          <w:sz w:val="24"/>
          <w:szCs w:val="24"/>
          <w:u w:val="single"/>
        </w:rPr>
      </w:pPr>
      <w:r w:rsidRPr="00C10918">
        <w:rPr>
          <w:b/>
          <w:sz w:val="24"/>
          <w:szCs w:val="24"/>
          <w:u w:val="single"/>
        </w:rPr>
        <w:t>Adjournment</w:t>
      </w:r>
    </w:p>
    <w:p w14:paraId="2CEDC53D" w14:textId="375387D9" w:rsidR="0071028B" w:rsidRPr="00C10918" w:rsidRDefault="00EF1DDC" w:rsidP="00C23974">
      <w:pPr>
        <w:spacing w:after="0" w:line="240" w:lineRule="auto"/>
        <w:rPr>
          <w:sz w:val="24"/>
          <w:szCs w:val="24"/>
        </w:rPr>
      </w:pPr>
      <w:r w:rsidRPr="00C10918">
        <w:rPr>
          <w:sz w:val="24"/>
          <w:szCs w:val="24"/>
        </w:rPr>
        <w:t xml:space="preserve">Mr. </w:t>
      </w:r>
      <w:proofErr w:type="spellStart"/>
      <w:r w:rsidRPr="00C10918">
        <w:rPr>
          <w:sz w:val="24"/>
          <w:szCs w:val="24"/>
        </w:rPr>
        <w:t>Shaffner</w:t>
      </w:r>
      <w:proofErr w:type="spellEnd"/>
      <w:r w:rsidR="00FD6C6D" w:rsidRPr="00C10918">
        <w:rPr>
          <w:sz w:val="24"/>
          <w:szCs w:val="24"/>
        </w:rPr>
        <w:t xml:space="preserve"> mad</w:t>
      </w:r>
      <w:r w:rsidR="006360B1" w:rsidRPr="00C10918">
        <w:rPr>
          <w:sz w:val="24"/>
          <w:szCs w:val="24"/>
        </w:rPr>
        <w:t>e</w:t>
      </w:r>
      <w:r w:rsidR="009B7C5F" w:rsidRPr="00C10918">
        <w:rPr>
          <w:sz w:val="24"/>
          <w:szCs w:val="24"/>
        </w:rPr>
        <w:t xml:space="preserve"> a motion to adjourn the</w:t>
      </w:r>
      <w:r w:rsidR="00FD6C6D" w:rsidRPr="00C10918">
        <w:rPr>
          <w:sz w:val="24"/>
          <w:szCs w:val="24"/>
        </w:rPr>
        <w:t xml:space="preserve"> </w:t>
      </w:r>
      <w:r w:rsidR="00C10918" w:rsidRPr="00C10918">
        <w:rPr>
          <w:sz w:val="24"/>
          <w:szCs w:val="24"/>
        </w:rPr>
        <w:t>m</w:t>
      </w:r>
      <w:r w:rsidR="00FD6C6D" w:rsidRPr="00C10918">
        <w:rPr>
          <w:sz w:val="24"/>
          <w:szCs w:val="24"/>
        </w:rPr>
        <w:t>eeting. The motion carried unanimously.</w:t>
      </w:r>
    </w:p>
    <w:sectPr w:rsidR="0071028B" w:rsidRPr="00C10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954DA6"/>
    <w:multiLevelType w:val="hybridMultilevel"/>
    <w:tmpl w:val="04523A06"/>
    <w:lvl w:ilvl="0" w:tplc="79649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E1402"/>
    <w:multiLevelType w:val="hybridMultilevel"/>
    <w:tmpl w:val="0C9C35D2"/>
    <w:lvl w:ilvl="0" w:tplc="BC92A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74360"/>
    <w:multiLevelType w:val="hybridMultilevel"/>
    <w:tmpl w:val="32B6C192"/>
    <w:lvl w:ilvl="0" w:tplc="76A2C8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8E7110"/>
    <w:multiLevelType w:val="hybridMultilevel"/>
    <w:tmpl w:val="E0862A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C4"/>
    <w:rsid w:val="000126A1"/>
    <w:rsid w:val="00030048"/>
    <w:rsid w:val="00043DB9"/>
    <w:rsid w:val="00044B4E"/>
    <w:rsid w:val="00054BAB"/>
    <w:rsid w:val="00075FB4"/>
    <w:rsid w:val="000A0897"/>
    <w:rsid w:val="000A3B3E"/>
    <w:rsid w:val="000A518F"/>
    <w:rsid w:val="000B4438"/>
    <w:rsid w:val="000C6690"/>
    <w:rsid w:val="000E4EC4"/>
    <w:rsid w:val="001138F6"/>
    <w:rsid w:val="00126DD9"/>
    <w:rsid w:val="00141C7F"/>
    <w:rsid w:val="001B2B85"/>
    <w:rsid w:val="001C70F1"/>
    <w:rsid w:val="001F256F"/>
    <w:rsid w:val="001F4A96"/>
    <w:rsid w:val="001F5BE9"/>
    <w:rsid w:val="002030D7"/>
    <w:rsid w:val="002173B0"/>
    <w:rsid w:val="002425F5"/>
    <w:rsid w:val="00252B99"/>
    <w:rsid w:val="0025415C"/>
    <w:rsid w:val="00260990"/>
    <w:rsid w:val="002717A4"/>
    <w:rsid w:val="002B667F"/>
    <w:rsid w:val="002D2EB5"/>
    <w:rsid w:val="003008FE"/>
    <w:rsid w:val="003376EB"/>
    <w:rsid w:val="003670D7"/>
    <w:rsid w:val="0039047D"/>
    <w:rsid w:val="00397840"/>
    <w:rsid w:val="003A5484"/>
    <w:rsid w:val="003A5B1D"/>
    <w:rsid w:val="003F52E6"/>
    <w:rsid w:val="00410681"/>
    <w:rsid w:val="00421900"/>
    <w:rsid w:val="004368A2"/>
    <w:rsid w:val="00441F63"/>
    <w:rsid w:val="00475AE3"/>
    <w:rsid w:val="00477634"/>
    <w:rsid w:val="00481E03"/>
    <w:rsid w:val="004A2CF6"/>
    <w:rsid w:val="004B0B8C"/>
    <w:rsid w:val="004B6BFC"/>
    <w:rsid w:val="004C6907"/>
    <w:rsid w:val="004D04D5"/>
    <w:rsid w:val="004F141F"/>
    <w:rsid w:val="005032A5"/>
    <w:rsid w:val="00513053"/>
    <w:rsid w:val="00513B23"/>
    <w:rsid w:val="005250C4"/>
    <w:rsid w:val="005378A6"/>
    <w:rsid w:val="005574BA"/>
    <w:rsid w:val="00574910"/>
    <w:rsid w:val="005D0BBB"/>
    <w:rsid w:val="0060232B"/>
    <w:rsid w:val="00603495"/>
    <w:rsid w:val="006034B6"/>
    <w:rsid w:val="00605172"/>
    <w:rsid w:val="00631978"/>
    <w:rsid w:val="006360B1"/>
    <w:rsid w:val="00644E00"/>
    <w:rsid w:val="00660E69"/>
    <w:rsid w:val="00666413"/>
    <w:rsid w:val="00687A52"/>
    <w:rsid w:val="006A53A3"/>
    <w:rsid w:val="006B20D4"/>
    <w:rsid w:val="006B3C88"/>
    <w:rsid w:val="006C497F"/>
    <w:rsid w:val="006C589C"/>
    <w:rsid w:val="006E12DC"/>
    <w:rsid w:val="007056B2"/>
    <w:rsid w:val="0071028B"/>
    <w:rsid w:val="00713A6C"/>
    <w:rsid w:val="007527B0"/>
    <w:rsid w:val="0076094E"/>
    <w:rsid w:val="007609D9"/>
    <w:rsid w:val="00763162"/>
    <w:rsid w:val="007649D7"/>
    <w:rsid w:val="00771B58"/>
    <w:rsid w:val="00775061"/>
    <w:rsid w:val="00775F1B"/>
    <w:rsid w:val="007845A8"/>
    <w:rsid w:val="007A6802"/>
    <w:rsid w:val="007B76E4"/>
    <w:rsid w:val="007E6D5D"/>
    <w:rsid w:val="007E7B3A"/>
    <w:rsid w:val="007F468E"/>
    <w:rsid w:val="00801448"/>
    <w:rsid w:val="00835551"/>
    <w:rsid w:val="00851922"/>
    <w:rsid w:val="008B27BF"/>
    <w:rsid w:val="00920591"/>
    <w:rsid w:val="009419C4"/>
    <w:rsid w:val="00943478"/>
    <w:rsid w:val="009B7C5F"/>
    <w:rsid w:val="009D0C52"/>
    <w:rsid w:val="009D200C"/>
    <w:rsid w:val="009E392D"/>
    <w:rsid w:val="009F6BE9"/>
    <w:rsid w:val="00A00E2E"/>
    <w:rsid w:val="00A07D08"/>
    <w:rsid w:val="00A215B2"/>
    <w:rsid w:val="00A25930"/>
    <w:rsid w:val="00A65850"/>
    <w:rsid w:val="00A7661C"/>
    <w:rsid w:val="00A81C4C"/>
    <w:rsid w:val="00A92982"/>
    <w:rsid w:val="00AB5D45"/>
    <w:rsid w:val="00AC6584"/>
    <w:rsid w:val="00AD3241"/>
    <w:rsid w:val="00AE04F0"/>
    <w:rsid w:val="00AE45B4"/>
    <w:rsid w:val="00B623F4"/>
    <w:rsid w:val="00BB4AE0"/>
    <w:rsid w:val="00BC058C"/>
    <w:rsid w:val="00BD3AA2"/>
    <w:rsid w:val="00BD5DFA"/>
    <w:rsid w:val="00BF1B09"/>
    <w:rsid w:val="00C10918"/>
    <w:rsid w:val="00C17BF5"/>
    <w:rsid w:val="00C23974"/>
    <w:rsid w:val="00C2761A"/>
    <w:rsid w:val="00C427E4"/>
    <w:rsid w:val="00C616D5"/>
    <w:rsid w:val="00C6652D"/>
    <w:rsid w:val="00C8210C"/>
    <w:rsid w:val="00C8216C"/>
    <w:rsid w:val="00C945F9"/>
    <w:rsid w:val="00CE6743"/>
    <w:rsid w:val="00D00E27"/>
    <w:rsid w:val="00D018D7"/>
    <w:rsid w:val="00D03E8E"/>
    <w:rsid w:val="00D64524"/>
    <w:rsid w:val="00D70DD1"/>
    <w:rsid w:val="00DA6922"/>
    <w:rsid w:val="00DC181C"/>
    <w:rsid w:val="00DD7D19"/>
    <w:rsid w:val="00DF1A4A"/>
    <w:rsid w:val="00E06E62"/>
    <w:rsid w:val="00E204D7"/>
    <w:rsid w:val="00E24DBF"/>
    <w:rsid w:val="00E42D25"/>
    <w:rsid w:val="00E758D1"/>
    <w:rsid w:val="00E815FF"/>
    <w:rsid w:val="00EE439E"/>
    <w:rsid w:val="00EF1DDC"/>
    <w:rsid w:val="00EF4A30"/>
    <w:rsid w:val="00F405A7"/>
    <w:rsid w:val="00F4151C"/>
    <w:rsid w:val="00F90A92"/>
    <w:rsid w:val="00FA2B23"/>
    <w:rsid w:val="00FA3522"/>
    <w:rsid w:val="00FA601F"/>
    <w:rsid w:val="00FD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C51D"/>
  <w15:docId w15:val="{19312034-A3D8-4A17-B3DE-7310E515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 w:type="paragraph" w:customStyle="1" w:styleId="xmsolistparagraph">
    <w:name w:val="x_msolistparagraph"/>
    <w:basedOn w:val="Normal"/>
    <w:rsid w:val="00C17B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 w:id="17175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FD6D-5179-4630-966F-C1D833B4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Matthew Hoagland</cp:lastModifiedBy>
  <cp:revision>4</cp:revision>
  <cp:lastPrinted>2021-08-18T18:40:00Z</cp:lastPrinted>
  <dcterms:created xsi:type="dcterms:W3CDTF">2021-10-01T19:52:00Z</dcterms:created>
  <dcterms:modified xsi:type="dcterms:W3CDTF">2022-01-03T16:30:00Z</dcterms:modified>
</cp:coreProperties>
</file>